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0D" w:rsidRPr="00A92DE0" w:rsidRDefault="00E03C0D" w:rsidP="00B736DB">
      <w:pPr>
        <w:spacing w:after="120"/>
        <w:jc w:val="both"/>
        <w:rPr>
          <w:rFonts w:cs="Arial"/>
        </w:rPr>
      </w:pPr>
    </w:p>
    <w:p w:rsidR="00704EBD" w:rsidRPr="009711B0" w:rsidRDefault="00E03C0D" w:rsidP="00C5532E">
      <w:pPr>
        <w:spacing w:after="120"/>
        <w:ind w:left="-57"/>
        <w:jc w:val="both"/>
        <w:rPr>
          <w:rFonts w:cs="Arial"/>
        </w:rPr>
      </w:pPr>
      <w:r w:rsidRPr="009711B0">
        <w:rPr>
          <w:rFonts w:cs="Arial"/>
          <w:lang w:val="mk-MK"/>
        </w:rPr>
        <w:t xml:space="preserve">                </w:t>
      </w:r>
      <w:r w:rsidR="004209E8" w:rsidRPr="009711B0">
        <w:rPr>
          <w:rFonts w:cs="Arial"/>
        </w:rPr>
        <w:t xml:space="preserve">Врз основа на член </w:t>
      </w:r>
      <w:r w:rsidR="00D015F2" w:rsidRPr="009711B0">
        <w:rPr>
          <w:rFonts w:cs="Arial"/>
          <w:lang w:val="mk-MK"/>
        </w:rPr>
        <w:t>95</w:t>
      </w:r>
      <w:r w:rsidR="004209E8" w:rsidRPr="009711B0">
        <w:rPr>
          <w:rFonts w:cs="Arial"/>
        </w:rPr>
        <w:t xml:space="preserve"> од Законот за градежно </w:t>
      </w:r>
      <w:proofErr w:type="gramStart"/>
      <w:r w:rsidR="004209E8" w:rsidRPr="009711B0">
        <w:rPr>
          <w:rFonts w:cs="Arial"/>
        </w:rPr>
        <w:t>зе</w:t>
      </w:r>
      <w:r w:rsidR="00FB39FB">
        <w:rPr>
          <w:rFonts w:cs="Arial"/>
        </w:rPr>
        <w:t>мјиште(</w:t>
      </w:r>
      <w:proofErr w:type="gramEnd"/>
      <w:r w:rsidR="00FB39FB">
        <w:rPr>
          <w:rFonts w:cs="Arial"/>
        </w:rPr>
        <w:t>,,Сл. весник на РМ,, бр.</w:t>
      </w:r>
      <w:r w:rsidR="00FB39FB" w:rsidRPr="00FB39FB">
        <w:t xml:space="preserve"> </w:t>
      </w:r>
      <w:r w:rsidR="00FB39FB" w:rsidRPr="00FB39FB">
        <w:rPr>
          <w:rFonts w:cs="Arial"/>
          <w:lang w:val="mk-MK"/>
        </w:rPr>
        <w:t>15/15, 98/15, 193/15, 226/15, 31/16, 142/16, 190/16 и 275/19</w:t>
      </w:r>
      <w:r w:rsidR="004209E8" w:rsidRPr="009711B0">
        <w:rPr>
          <w:rFonts w:cs="Arial"/>
        </w:rPr>
        <w:t xml:space="preserve"> ), чл. 36, с.1, т. 3 од Законот за локалната самоуправа (,</w:t>
      </w:r>
      <w:proofErr w:type="gramStart"/>
      <w:r w:rsidR="004209E8" w:rsidRPr="009711B0">
        <w:rPr>
          <w:rFonts w:cs="Arial"/>
        </w:rPr>
        <w:t>,Сл.весник</w:t>
      </w:r>
      <w:proofErr w:type="gramEnd"/>
      <w:r w:rsidR="004209E8" w:rsidRPr="009711B0">
        <w:rPr>
          <w:rFonts w:cs="Arial"/>
        </w:rPr>
        <w:t xml:space="preserve"> на РМ,, 5/02) и чл. 26. </w:t>
      </w:r>
      <w:proofErr w:type="gramStart"/>
      <w:r w:rsidR="004209E8" w:rsidRPr="009711B0">
        <w:rPr>
          <w:rFonts w:cs="Arial"/>
        </w:rPr>
        <w:t>т.8</w:t>
      </w:r>
      <w:proofErr w:type="gramEnd"/>
      <w:r w:rsidR="004209E8" w:rsidRPr="009711B0">
        <w:rPr>
          <w:rFonts w:cs="Arial"/>
        </w:rPr>
        <w:t xml:space="preserve"> од Статутот на општина Прилеп (,,Сл.гласник на општина Прилеп,,бр.6/03,4/05 и 10/08), Советот на општина Прилеп на седницата одржана на </w:t>
      </w:r>
      <w:r w:rsidR="00C67CD3">
        <w:rPr>
          <w:rFonts w:cs="Arial"/>
        </w:rPr>
        <w:t>17.01.2021</w:t>
      </w:r>
      <w:r w:rsidR="00747239" w:rsidRPr="009711B0">
        <w:rPr>
          <w:rFonts w:cs="Arial"/>
        </w:rPr>
        <w:t xml:space="preserve"> </w:t>
      </w:r>
      <w:r w:rsidR="004209E8" w:rsidRPr="009711B0">
        <w:rPr>
          <w:rFonts w:cs="Arial"/>
        </w:rPr>
        <w:t>година, донесе:</w:t>
      </w:r>
    </w:p>
    <w:p w:rsidR="004209E8" w:rsidRPr="009711B0" w:rsidRDefault="004209E8" w:rsidP="004C2D9F">
      <w:pPr>
        <w:spacing w:after="0"/>
        <w:jc w:val="center"/>
        <w:rPr>
          <w:rFonts w:cs="Arial"/>
          <w:b/>
          <w:sz w:val="24"/>
          <w:szCs w:val="24"/>
        </w:rPr>
      </w:pPr>
      <w:r w:rsidRPr="009711B0">
        <w:rPr>
          <w:rFonts w:cs="Arial"/>
          <w:b/>
          <w:sz w:val="24"/>
          <w:szCs w:val="24"/>
        </w:rPr>
        <w:t>П Р О Г Р А М А</w:t>
      </w:r>
    </w:p>
    <w:p w:rsidR="004C2D9F" w:rsidRPr="009711B0" w:rsidRDefault="004209E8" w:rsidP="004C2D9F">
      <w:pPr>
        <w:spacing w:after="0"/>
        <w:jc w:val="center"/>
        <w:outlineLvl w:val="0"/>
        <w:rPr>
          <w:b/>
          <w:sz w:val="24"/>
          <w:szCs w:val="24"/>
          <w:lang w:val="mk-MK"/>
        </w:rPr>
      </w:pPr>
      <w:r w:rsidRPr="009711B0">
        <w:rPr>
          <w:b/>
          <w:sz w:val="24"/>
          <w:szCs w:val="24"/>
        </w:rPr>
        <w:t>ЗА УРЕДУВАЊЕ НА</w:t>
      </w:r>
      <w:r w:rsidR="007A162E" w:rsidRPr="009711B0">
        <w:rPr>
          <w:b/>
          <w:sz w:val="24"/>
          <w:szCs w:val="24"/>
        </w:rPr>
        <w:t xml:space="preserve"> ГРАДЕЖНО </w:t>
      </w:r>
      <w:r w:rsidRPr="009711B0">
        <w:rPr>
          <w:b/>
          <w:sz w:val="24"/>
          <w:szCs w:val="24"/>
        </w:rPr>
        <w:t xml:space="preserve">ЗЕМЈИШТЕТО НА ПОДРАЧЈЕТО </w:t>
      </w:r>
    </w:p>
    <w:p w:rsidR="002143A2" w:rsidRPr="009711B0" w:rsidRDefault="004209E8" w:rsidP="004C2D9F">
      <w:pPr>
        <w:spacing w:after="0"/>
        <w:jc w:val="center"/>
        <w:outlineLvl w:val="0"/>
        <w:rPr>
          <w:b/>
          <w:sz w:val="24"/>
          <w:szCs w:val="24"/>
        </w:rPr>
      </w:pPr>
      <w:r w:rsidRPr="009711B0">
        <w:rPr>
          <w:b/>
          <w:sz w:val="24"/>
          <w:szCs w:val="24"/>
        </w:rPr>
        <w:t>НА ОПШТИНА ПРИЛЕП</w:t>
      </w:r>
      <w:r w:rsidR="004C2D9F" w:rsidRPr="009711B0">
        <w:rPr>
          <w:b/>
          <w:sz w:val="24"/>
          <w:szCs w:val="24"/>
          <w:lang w:val="mk-MK"/>
        </w:rPr>
        <w:t xml:space="preserve"> </w:t>
      </w:r>
      <w:r w:rsidR="004E54B6" w:rsidRPr="009711B0">
        <w:rPr>
          <w:b/>
          <w:sz w:val="24"/>
          <w:szCs w:val="24"/>
        </w:rPr>
        <w:t>ЗА 20</w:t>
      </w:r>
      <w:r w:rsidR="00F60B8B" w:rsidRPr="009711B0">
        <w:rPr>
          <w:b/>
          <w:sz w:val="24"/>
          <w:szCs w:val="24"/>
        </w:rPr>
        <w:t>2</w:t>
      </w:r>
      <w:r w:rsidR="00217EC6">
        <w:rPr>
          <w:b/>
          <w:sz w:val="24"/>
          <w:szCs w:val="24"/>
          <w:lang w:val="mk-MK"/>
        </w:rPr>
        <w:t>2</w:t>
      </w:r>
      <w:r w:rsidRPr="009711B0">
        <w:rPr>
          <w:b/>
          <w:sz w:val="24"/>
          <w:szCs w:val="24"/>
        </w:rPr>
        <w:t xml:space="preserve"> ГОДИНА</w:t>
      </w:r>
    </w:p>
    <w:p w:rsidR="004209E8" w:rsidRPr="00A35B7A" w:rsidRDefault="004209E8" w:rsidP="002A028F">
      <w:pPr>
        <w:spacing w:after="0"/>
        <w:rPr>
          <w:b/>
        </w:rPr>
      </w:pPr>
      <w:r w:rsidRPr="00A35B7A">
        <w:rPr>
          <w:b/>
        </w:rPr>
        <w:t>Оваа Програма содржи:</w:t>
      </w:r>
    </w:p>
    <w:p w:rsidR="004E54B6" w:rsidRPr="009711B0" w:rsidRDefault="004209E8" w:rsidP="002A028F">
      <w:pPr>
        <w:spacing w:after="0"/>
      </w:pPr>
      <w:r w:rsidRPr="009711B0">
        <w:t>1.</w:t>
      </w:r>
      <w:r w:rsidR="004E54B6" w:rsidRPr="009711B0">
        <w:t xml:space="preserve">    </w:t>
      </w:r>
      <w:r w:rsidRPr="009711B0">
        <w:t>Простор кој е предмет на уредувањето;</w:t>
      </w:r>
    </w:p>
    <w:p w:rsidR="004209E8" w:rsidRPr="009711B0" w:rsidRDefault="004209E8" w:rsidP="002A028F">
      <w:pPr>
        <w:spacing w:after="0"/>
      </w:pPr>
      <w:r w:rsidRPr="009711B0">
        <w:t>2.</w:t>
      </w:r>
      <w:r w:rsidR="004E54B6" w:rsidRPr="009711B0">
        <w:t xml:space="preserve">    </w:t>
      </w:r>
      <w:r w:rsidRPr="009711B0">
        <w:t>Обемот на работите за подготвување и расчистување на градежното земјиште;</w:t>
      </w:r>
    </w:p>
    <w:p w:rsidR="004209E8" w:rsidRPr="009711B0" w:rsidRDefault="004209E8" w:rsidP="00747239">
      <w:pPr>
        <w:spacing w:after="0"/>
        <w:jc w:val="both"/>
      </w:pPr>
      <w:r w:rsidRPr="009711B0">
        <w:t>3.</w:t>
      </w:r>
      <w:r w:rsidR="004E54B6" w:rsidRPr="009711B0">
        <w:t xml:space="preserve"> </w:t>
      </w:r>
      <w:r w:rsidR="004D6E71" w:rsidRPr="009711B0">
        <w:t xml:space="preserve">  </w:t>
      </w:r>
      <w:r w:rsidRPr="009711B0">
        <w:t>Обем и степен на опре</w:t>
      </w:r>
      <w:r w:rsidR="004D6E71" w:rsidRPr="009711B0">
        <w:t>меност на градежно земјиште со o</w:t>
      </w:r>
      <w:r w:rsidRPr="009711B0">
        <w:t>снов</w:t>
      </w:r>
      <w:r w:rsidR="004D6E71" w:rsidRPr="009711B0">
        <w:t>на</w:t>
      </w:r>
      <w:r w:rsidRPr="009711B0">
        <w:t xml:space="preserve"> и секундарна инфраструктура;</w:t>
      </w:r>
    </w:p>
    <w:p w:rsidR="004209E8" w:rsidRPr="009711B0" w:rsidRDefault="004209E8" w:rsidP="002A028F">
      <w:pPr>
        <w:spacing w:after="0"/>
      </w:pPr>
      <w:r w:rsidRPr="009711B0">
        <w:t>4.</w:t>
      </w:r>
      <w:r w:rsidR="004E54B6" w:rsidRPr="009711B0">
        <w:t xml:space="preserve">   </w:t>
      </w:r>
      <w:r w:rsidRPr="009711B0">
        <w:t>Приходи за финансирање на Програмата;</w:t>
      </w:r>
    </w:p>
    <w:p w:rsidR="004209E8" w:rsidRPr="009711B0" w:rsidRDefault="004209E8" w:rsidP="002A028F">
      <w:pPr>
        <w:spacing w:after="0"/>
      </w:pPr>
      <w:r w:rsidRPr="009711B0">
        <w:t>5.</w:t>
      </w:r>
      <w:r w:rsidR="004E54B6" w:rsidRPr="009711B0">
        <w:t xml:space="preserve">   </w:t>
      </w:r>
      <w:r w:rsidRPr="009711B0">
        <w:t>Расходен дел на Програмата</w:t>
      </w:r>
    </w:p>
    <w:p w:rsidR="004209E8" w:rsidRPr="009711B0" w:rsidRDefault="004209E8" w:rsidP="002A028F">
      <w:pPr>
        <w:spacing w:after="0"/>
      </w:pPr>
      <w:r w:rsidRPr="009711B0">
        <w:t>6.</w:t>
      </w:r>
      <w:r w:rsidR="004E54B6" w:rsidRPr="009711B0">
        <w:t xml:space="preserve">   </w:t>
      </w:r>
      <w:r w:rsidRPr="009711B0">
        <w:t>Висина на надоместокот за уредување на градежното земјиште и неговата распределба;</w:t>
      </w:r>
    </w:p>
    <w:p w:rsidR="004209E8" w:rsidRPr="009711B0" w:rsidRDefault="004209E8" w:rsidP="002A028F">
      <w:pPr>
        <w:spacing w:after="0"/>
      </w:pPr>
      <w:r w:rsidRPr="009711B0">
        <w:t>7.</w:t>
      </w:r>
      <w:r w:rsidR="002A028F" w:rsidRPr="009711B0">
        <w:t xml:space="preserve">  </w:t>
      </w:r>
      <w:r w:rsidR="00C6535D" w:rsidRPr="009711B0">
        <w:t xml:space="preserve"> </w:t>
      </w:r>
      <w:r w:rsidRPr="009711B0">
        <w:t>Начин на распределба на средствата за финансирање за изградба и одржување на</w:t>
      </w:r>
      <w:r w:rsidR="00747239" w:rsidRPr="009711B0">
        <w:t xml:space="preserve"> </w:t>
      </w:r>
      <w:r w:rsidR="002A028F" w:rsidRPr="009711B0">
        <w:t>инфраструктура</w:t>
      </w:r>
      <w:r w:rsidRPr="009711B0">
        <w:t>;</w:t>
      </w:r>
    </w:p>
    <w:p w:rsidR="004D6E71" w:rsidRPr="009711B0" w:rsidRDefault="004209E8" w:rsidP="00E4545D">
      <w:pPr>
        <w:spacing w:after="120"/>
        <w:rPr>
          <w:b/>
        </w:rPr>
      </w:pPr>
      <w:r w:rsidRPr="009711B0">
        <w:t>8.</w:t>
      </w:r>
      <w:r w:rsidR="004E54B6" w:rsidRPr="009711B0">
        <w:t xml:space="preserve">   </w:t>
      </w:r>
      <w:r w:rsidRPr="009711B0">
        <w:t>Преодни и завршни одредби.</w:t>
      </w:r>
    </w:p>
    <w:p w:rsidR="004D6E71" w:rsidRPr="009711B0" w:rsidRDefault="004D6E71" w:rsidP="003C0B0C">
      <w:pPr>
        <w:spacing w:after="0"/>
        <w:jc w:val="both"/>
        <w:rPr>
          <w:b/>
        </w:rPr>
        <w:sectPr w:rsidR="004D6E71" w:rsidRPr="009711B0" w:rsidSect="00153887">
          <w:footerReference w:type="default" r:id="rId9"/>
          <w:pgSz w:w="11906" w:h="16838"/>
          <w:pgMar w:top="1135" w:right="991" w:bottom="1134" w:left="1134" w:header="709" w:footer="709" w:gutter="0"/>
          <w:cols w:space="708"/>
          <w:docGrid w:linePitch="360"/>
        </w:sectPr>
      </w:pPr>
    </w:p>
    <w:p w:rsidR="004209E8" w:rsidRPr="009711B0" w:rsidRDefault="004209E8" w:rsidP="00736B1B">
      <w:pPr>
        <w:spacing w:after="0"/>
        <w:jc w:val="both"/>
        <w:rPr>
          <w:b/>
        </w:rPr>
      </w:pPr>
      <w:r w:rsidRPr="009711B0">
        <w:rPr>
          <w:b/>
        </w:rPr>
        <w:lastRenderedPageBreak/>
        <w:t>1.Простор кој е предмет на уредувањето</w:t>
      </w:r>
    </w:p>
    <w:p w:rsidR="002A028F" w:rsidRPr="009711B0" w:rsidRDefault="00CB7B9E" w:rsidP="00E4545D">
      <w:pPr>
        <w:spacing w:after="120"/>
        <w:jc w:val="both"/>
      </w:pPr>
      <w:r w:rsidRPr="009711B0">
        <w:t xml:space="preserve">       </w:t>
      </w:r>
      <w:r w:rsidR="004209E8" w:rsidRPr="009711B0">
        <w:t xml:space="preserve">Како </w:t>
      </w:r>
      <w:proofErr w:type="gramStart"/>
      <w:r w:rsidR="004209E8" w:rsidRPr="009711B0">
        <w:t>простор  што</w:t>
      </w:r>
      <w:proofErr w:type="gramEnd"/>
      <w:r w:rsidR="004209E8" w:rsidRPr="009711B0">
        <w:t xml:space="preserve"> се уредува се смета, изграденото и неизграденото земјиште на подрачјето на Општина Прилеп, утврдено со</w:t>
      </w:r>
      <w:r w:rsidR="00374E0F" w:rsidRPr="009711B0">
        <w:t xml:space="preserve"> урбанистичките</w:t>
      </w:r>
      <w:r w:rsidR="004209E8" w:rsidRPr="009711B0">
        <w:t xml:space="preserve"> </w:t>
      </w:r>
      <w:r w:rsidR="00374E0F" w:rsidRPr="009711B0">
        <w:t>планови</w:t>
      </w:r>
      <w:r w:rsidR="00650F03" w:rsidRPr="009711B0">
        <w:t xml:space="preserve"> дефинирани во член </w:t>
      </w:r>
      <w:r w:rsidR="00AE638C">
        <w:rPr>
          <w:lang w:val="mk-MK"/>
        </w:rPr>
        <w:t xml:space="preserve">10, </w:t>
      </w:r>
      <w:r w:rsidR="00CD31A4">
        <w:rPr>
          <w:lang w:val="mk-MK"/>
        </w:rPr>
        <w:t xml:space="preserve">31, </w:t>
      </w:r>
      <w:r w:rsidR="00AE638C">
        <w:rPr>
          <w:lang w:val="mk-MK"/>
        </w:rPr>
        <w:t>58, 93, 94,</w:t>
      </w:r>
      <w:r w:rsidR="00CD31A4">
        <w:rPr>
          <w:lang w:val="mk-MK"/>
        </w:rPr>
        <w:t xml:space="preserve"> 95</w:t>
      </w:r>
      <w:r w:rsidR="000A657A" w:rsidRPr="009711B0">
        <w:t xml:space="preserve">, </w:t>
      </w:r>
      <w:r w:rsidR="00CD31A4">
        <w:rPr>
          <w:lang w:val="mk-MK"/>
        </w:rPr>
        <w:t xml:space="preserve">96, </w:t>
      </w:r>
      <w:r w:rsidR="004209E8" w:rsidRPr="009711B0">
        <w:t>од Законот</w:t>
      </w:r>
      <w:r w:rsidR="00B950E8" w:rsidRPr="009711B0">
        <w:rPr>
          <w:lang w:val="mk-MK"/>
        </w:rPr>
        <w:t xml:space="preserve"> </w:t>
      </w:r>
      <w:r w:rsidR="004209E8" w:rsidRPr="009711B0">
        <w:t>за урбанистичко планирање (Сл.весник на РМ бр.</w:t>
      </w:r>
      <w:r w:rsidR="00D86659">
        <w:rPr>
          <w:lang w:val="mk-MK"/>
        </w:rPr>
        <w:t>32/2020</w:t>
      </w:r>
      <w:r w:rsidR="004209E8" w:rsidRPr="009711B0">
        <w:t>)</w:t>
      </w:r>
      <w:r w:rsidR="0007407D" w:rsidRPr="009711B0">
        <w:t>.</w:t>
      </w:r>
    </w:p>
    <w:p w:rsidR="00CC43EA" w:rsidRPr="009711B0" w:rsidRDefault="004209E8" w:rsidP="00736B1B">
      <w:pPr>
        <w:spacing w:after="0"/>
        <w:jc w:val="both"/>
        <w:rPr>
          <w:b/>
          <w:lang w:val="mk-MK"/>
        </w:rPr>
      </w:pPr>
      <w:r w:rsidRPr="009711B0">
        <w:rPr>
          <w:b/>
        </w:rPr>
        <w:t>2.Обем на работи за подготвување и расчистување на градежното земјиште</w:t>
      </w:r>
      <w:r w:rsidR="008F46AF" w:rsidRPr="009711B0">
        <w:rPr>
          <w:b/>
        </w:rPr>
        <w:t xml:space="preserve">  </w:t>
      </w:r>
    </w:p>
    <w:p w:rsidR="004209E8" w:rsidRPr="009711B0" w:rsidRDefault="008F46AF" w:rsidP="00736B1B">
      <w:pPr>
        <w:spacing w:after="0"/>
        <w:jc w:val="both"/>
        <w:rPr>
          <w:b/>
        </w:rPr>
      </w:pPr>
      <w:r w:rsidRPr="009711B0">
        <w:rPr>
          <w:b/>
        </w:rPr>
        <w:t xml:space="preserve">   </w:t>
      </w:r>
      <w:r w:rsidR="004209E8" w:rsidRPr="009711B0">
        <w:t xml:space="preserve"> </w:t>
      </w:r>
      <w:r w:rsidRPr="009711B0">
        <w:t>У</w:t>
      </w:r>
      <w:r w:rsidR="004209E8" w:rsidRPr="009711B0">
        <w:t>тврдува</w:t>
      </w:r>
      <w:r w:rsidRPr="009711B0">
        <w:t>ње на</w:t>
      </w:r>
      <w:r w:rsidR="004209E8" w:rsidRPr="009711B0">
        <w:t xml:space="preserve"> обемот на работите за подготвување и расчистување на градежното земјиште</w:t>
      </w:r>
      <w:r w:rsidRPr="009711B0">
        <w:t xml:space="preserve"> опфаќа:</w:t>
      </w:r>
    </w:p>
    <w:p w:rsidR="00B87469" w:rsidRPr="009711B0" w:rsidRDefault="004209E8" w:rsidP="00736B1B">
      <w:pPr>
        <w:spacing w:after="0"/>
        <w:jc w:val="both"/>
      </w:pPr>
      <w:r w:rsidRPr="009711B0">
        <w:t>-</w:t>
      </w:r>
      <w:r w:rsidR="002143A2" w:rsidRPr="009711B0">
        <w:t xml:space="preserve"> </w:t>
      </w:r>
      <w:r w:rsidR="008F46AF" w:rsidRPr="009711B0">
        <w:t xml:space="preserve">   </w:t>
      </w:r>
      <w:r w:rsidRPr="009711B0">
        <w:t xml:space="preserve">Изработка и донесување на </w:t>
      </w:r>
      <w:r w:rsidR="004D6E71" w:rsidRPr="009711B0">
        <w:t>у</w:t>
      </w:r>
      <w:r w:rsidRPr="009711B0">
        <w:t xml:space="preserve">рбанистички планови, </w:t>
      </w:r>
    </w:p>
    <w:p w:rsidR="004209E8" w:rsidRPr="009711B0" w:rsidRDefault="002143A2" w:rsidP="00736B1B">
      <w:pPr>
        <w:spacing w:after="0"/>
        <w:jc w:val="both"/>
      </w:pPr>
      <w:r w:rsidRPr="009711B0">
        <w:t xml:space="preserve">-    </w:t>
      </w:r>
      <w:r w:rsidR="004209E8" w:rsidRPr="009711B0">
        <w:t>Обезбедување на геодетска подлоги и елаборати</w:t>
      </w:r>
    </w:p>
    <w:p w:rsidR="004209E8" w:rsidRPr="009711B0" w:rsidRDefault="002143A2" w:rsidP="00736B1B">
      <w:pPr>
        <w:spacing w:after="0"/>
        <w:jc w:val="both"/>
      </w:pPr>
      <w:proofErr w:type="gramStart"/>
      <w:r w:rsidRPr="009711B0">
        <w:t xml:space="preserve">-    </w:t>
      </w:r>
      <w:r w:rsidR="004209E8" w:rsidRPr="009711B0">
        <w:t>Изработка на елаборати за експропријација за изградба на објекти од комунална инфраструктура.</w:t>
      </w:r>
      <w:proofErr w:type="gramEnd"/>
    </w:p>
    <w:p w:rsidR="004209E8" w:rsidRPr="009711B0" w:rsidRDefault="002143A2" w:rsidP="00736B1B">
      <w:pPr>
        <w:spacing w:after="0"/>
        <w:jc w:val="both"/>
      </w:pPr>
      <w:r w:rsidRPr="009711B0">
        <w:t xml:space="preserve">-    </w:t>
      </w:r>
      <w:r w:rsidR="004209E8" w:rsidRPr="009711B0">
        <w:t>Регулирање на имотно правните односи со сопствениците на имотите</w:t>
      </w:r>
    </w:p>
    <w:p w:rsidR="0029222F" w:rsidRPr="009711B0" w:rsidRDefault="002143A2" w:rsidP="00321AEF">
      <w:pPr>
        <w:spacing w:after="120"/>
        <w:jc w:val="both"/>
        <w:rPr>
          <w:lang w:val="mk-MK"/>
        </w:rPr>
      </w:pPr>
      <w:r w:rsidRPr="009711B0">
        <w:t xml:space="preserve">-    </w:t>
      </w:r>
      <w:r w:rsidR="004209E8" w:rsidRPr="009711B0">
        <w:t>Програмирање на уредувањето</w:t>
      </w:r>
    </w:p>
    <w:p w:rsidR="004209E8" w:rsidRPr="009711B0" w:rsidRDefault="004209E8" w:rsidP="00736B1B">
      <w:pPr>
        <w:spacing w:after="0"/>
        <w:jc w:val="both"/>
        <w:rPr>
          <w:b/>
        </w:rPr>
      </w:pPr>
      <w:r w:rsidRPr="009711B0">
        <w:rPr>
          <w:b/>
        </w:rPr>
        <w:t>3.</w:t>
      </w:r>
      <w:r w:rsidR="00211FBE" w:rsidRPr="009711B0">
        <w:rPr>
          <w:b/>
        </w:rPr>
        <w:t xml:space="preserve"> </w:t>
      </w:r>
      <w:r w:rsidRPr="009711B0">
        <w:rPr>
          <w:b/>
        </w:rPr>
        <w:t>Обем и степен на опременост на градежно земјиште со објекти од основната и секундарната инфраструктура</w:t>
      </w:r>
    </w:p>
    <w:p w:rsidR="004209E8" w:rsidRPr="009711B0" w:rsidRDefault="008D6F3E" w:rsidP="00736B1B">
      <w:pPr>
        <w:spacing w:after="0"/>
        <w:jc w:val="both"/>
      </w:pPr>
      <w:r w:rsidRPr="009711B0">
        <w:tab/>
      </w:r>
      <w:proofErr w:type="gramStart"/>
      <w:r w:rsidR="004209E8" w:rsidRPr="009711B0">
        <w:t xml:space="preserve">Под степен на уреденост на градежното земјиште се подразбира обемот на опременоста на земјиштето со објекти </w:t>
      </w:r>
      <w:r w:rsidR="002D68A7" w:rsidRPr="009711B0">
        <w:rPr>
          <w:lang w:val="mk-MK"/>
        </w:rPr>
        <w:t xml:space="preserve">и инсталации </w:t>
      </w:r>
      <w:r w:rsidR="004209E8" w:rsidRPr="009711B0">
        <w:t>од комунална инфраструктура за задоволување на заедничката и индивидуална комуналната потрошувачка, до границите на градежната парцела.</w:t>
      </w:r>
      <w:proofErr w:type="gramEnd"/>
    </w:p>
    <w:p w:rsidR="004209E8" w:rsidRPr="009711B0" w:rsidRDefault="002D68A7" w:rsidP="00736B1B">
      <w:pPr>
        <w:spacing w:after="0"/>
        <w:jc w:val="both"/>
        <w:rPr>
          <w:lang w:val="mk-MK"/>
        </w:rPr>
      </w:pPr>
      <w:r w:rsidRPr="009711B0">
        <w:rPr>
          <w:lang w:val="mk-MK"/>
        </w:rPr>
        <w:tab/>
        <w:t>Комуналните п</w:t>
      </w:r>
      <w:r w:rsidR="004209E8" w:rsidRPr="009711B0">
        <w:t>риклучоците на објектот до приклучните местана примарната и секундарната  мрежа</w:t>
      </w:r>
      <w:r w:rsidR="00D86659">
        <w:rPr>
          <w:lang w:val="mk-MK"/>
        </w:rPr>
        <w:t xml:space="preserve"> </w:t>
      </w:r>
      <w:r w:rsidRPr="009711B0">
        <w:rPr>
          <w:lang w:val="mk-MK"/>
        </w:rPr>
        <w:t xml:space="preserve">(до границата на градежната парцела), </w:t>
      </w:r>
      <w:r w:rsidR="004209E8" w:rsidRPr="009711B0">
        <w:t xml:space="preserve">паѓаат на терет на инвеститорот, затоа што истите се составен дел на инсталациите на објектот и остануваат негова сопственост. </w:t>
      </w:r>
    </w:p>
    <w:p w:rsidR="00E4545D" w:rsidRPr="009711B0" w:rsidRDefault="002D68A7" w:rsidP="00E4545D">
      <w:pPr>
        <w:spacing w:after="120"/>
        <w:jc w:val="both"/>
      </w:pPr>
      <w:r w:rsidRPr="009711B0">
        <w:rPr>
          <w:lang w:val="mk-MK"/>
        </w:rPr>
        <w:tab/>
      </w:r>
      <w:r w:rsidR="004209E8" w:rsidRPr="009711B0">
        <w:t xml:space="preserve">Доколку </w:t>
      </w:r>
      <w:proofErr w:type="gramStart"/>
      <w:r w:rsidR="004209E8" w:rsidRPr="009711B0">
        <w:t>постојат  претходно</w:t>
      </w:r>
      <w:proofErr w:type="gramEnd"/>
      <w:r w:rsidR="004209E8" w:rsidRPr="009711B0">
        <w:t xml:space="preserve"> изградени</w:t>
      </w:r>
      <w:r w:rsidR="00B35B69" w:rsidRPr="009711B0">
        <w:t xml:space="preserve"> комунални</w:t>
      </w:r>
      <w:r w:rsidR="004209E8" w:rsidRPr="009711B0">
        <w:t xml:space="preserve"> инсталации во склоп на градежната парцела, и е потребно нивно дислоцирање или нивна заштита,  трошоците што ќе се направат  паѓаат на товар на инвеститорот, односно на корисникот на локацијата.</w:t>
      </w:r>
    </w:p>
    <w:p w:rsidR="008C5B9D" w:rsidRPr="009711B0" w:rsidRDefault="007976A4" w:rsidP="008C5B9D">
      <w:pPr>
        <w:autoSpaceDE w:val="0"/>
        <w:autoSpaceDN w:val="0"/>
        <w:adjustRightInd w:val="0"/>
        <w:spacing w:line="240" w:lineRule="auto"/>
        <w:ind w:left="142" w:right="-188"/>
        <w:rPr>
          <w:lang w:val="mk-MK"/>
        </w:rPr>
      </w:pPr>
      <w:r w:rsidRPr="009711B0">
        <w:rPr>
          <w:lang w:val="mk-MK"/>
        </w:rPr>
        <w:t>3.1.   С</w:t>
      </w:r>
      <w:r w:rsidR="008C5B9D" w:rsidRPr="009711B0">
        <w:t xml:space="preserve">тепенот на уреденост на градежното земјиште </w:t>
      </w:r>
      <w:r w:rsidR="008C5B9D" w:rsidRPr="009711B0">
        <w:rPr>
          <w:lang w:val="mk-MK"/>
        </w:rPr>
        <w:t xml:space="preserve">надвор од  градежна парцела, кој може да биде </w:t>
      </w:r>
      <w:r w:rsidR="008C5B9D" w:rsidRPr="009711B0">
        <w:rPr>
          <w:b/>
          <w:sz w:val="18"/>
          <w:szCs w:val="18"/>
          <w:lang w:val="mk-MK"/>
        </w:rPr>
        <w:t xml:space="preserve">ОСНОВЕН, ПОВИСОК </w:t>
      </w:r>
      <w:r w:rsidR="008C5B9D" w:rsidRPr="009711B0">
        <w:rPr>
          <w:lang w:val="mk-MK"/>
        </w:rPr>
        <w:t xml:space="preserve">и </w:t>
      </w:r>
      <w:r w:rsidR="008C5B9D" w:rsidRPr="009711B0">
        <w:rPr>
          <w:b/>
          <w:sz w:val="18"/>
          <w:szCs w:val="18"/>
          <w:lang w:val="mk-MK"/>
        </w:rPr>
        <w:t>ПОНИЗОК</w:t>
      </w:r>
      <w:r w:rsidR="008C5B9D" w:rsidRPr="009711B0">
        <w:rPr>
          <w:lang w:val="mk-MK"/>
        </w:rPr>
        <w:t xml:space="preserve">,  </w:t>
      </w:r>
      <w:r w:rsidR="008C5B9D" w:rsidRPr="009711B0">
        <w:t xml:space="preserve">се </w:t>
      </w:r>
      <w:r w:rsidR="008C5B9D" w:rsidRPr="009711B0">
        <w:rPr>
          <w:lang w:val="mk-MK"/>
        </w:rPr>
        <w:t xml:space="preserve">дефинира </w:t>
      </w:r>
      <w:r w:rsidR="008C5B9D" w:rsidRPr="009711B0">
        <w:t xml:space="preserve"> </w:t>
      </w:r>
      <w:r w:rsidR="008C5B9D" w:rsidRPr="009711B0">
        <w:rPr>
          <w:lang w:val="mk-MK"/>
        </w:rPr>
        <w:t xml:space="preserve">како </w:t>
      </w:r>
      <w:r w:rsidR="008C5B9D" w:rsidRPr="009711B0">
        <w:t>след</w:t>
      </w:r>
      <w:r w:rsidR="008C5B9D" w:rsidRPr="009711B0">
        <w:rPr>
          <w:lang w:val="mk-MK"/>
        </w:rPr>
        <w:t>и:</w:t>
      </w:r>
    </w:p>
    <w:p w:rsidR="008C5B9D" w:rsidRPr="009711B0" w:rsidRDefault="008C5B9D" w:rsidP="00323A26">
      <w:pPr>
        <w:spacing w:after="0"/>
        <w:rPr>
          <w:b/>
          <w:lang w:val="mk-MK"/>
        </w:rPr>
      </w:pPr>
      <w:r w:rsidRPr="009711B0">
        <w:rPr>
          <w:b/>
          <w:lang w:val="mk-MK"/>
        </w:rPr>
        <w:lastRenderedPageBreak/>
        <w:tab/>
        <w:t xml:space="preserve"> </w:t>
      </w:r>
      <w:r w:rsidRPr="009711B0">
        <w:rPr>
          <w:b/>
          <w:sz w:val="20"/>
          <w:szCs w:val="20"/>
          <w:lang w:val="mk-MK"/>
        </w:rPr>
        <w:t>ОСНОВЕН СТЕПЕН</w:t>
      </w:r>
      <w:r w:rsidRPr="009711B0">
        <w:rPr>
          <w:b/>
          <w:sz w:val="18"/>
          <w:szCs w:val="18"/>
          <w:lang w:val="mk-MK"/>
        </w:rPr>
        <w:t xml:space="preserve">  - </w:t>
      </w:r>
      <w:r w:rsidRPr="009711B0">
        <w:rPr>
          <w:b/>
          <w:lang w:val="mk-MK"/>
        </w:rPr>
        <w:t>Карактеристики на  уредувањето</w:t>
      </w:r>
      <w:r w:rsidRPr="009711B0">
        <w:rPr>
          <w:b/>
          <w:sz w:val="18"/>
          <w:szCs w:val="18"/>
          <w:lang w:val="mk-MK"/>
        </w:rPr>
        <w:t xml:space="preserve">:  </w:t>
      </w:r>
      <w:r w:rsidRPr="009711B0">
        <w:rPr>
          <w:b/>
          <w:lang w:val="mk-MK"/>
        </w:rPr>
        <w:t xml:space="preserve">                                                                                      </w:t>
      </w:r>
      <w:r w:rsidR="00323A26" w:rsidRPr="009711B0">
        <w:rPr>
          <w:b/>
          <w:lang w:val="mk-MK"/>
        </w:rPr>
        <w:tab/>
      </w:r>
      <w:r w:rsidRPr="009711B0">
        <w:rPr>
          <w:b/>
          <w:lang w:val="mk-MK"/>
        </w:rPr>
        <w:t>-</w:t>
      </w:r>
      <w:r w:rsidRPr="009711B0">
        <w:rPr>
          <w:rFonts w:cs="Arial"/>
          <w:lang w:val="mk-MK" w:eastAsia="mk-MK"/>
        </w:rPr>
        <w:t xml:space="preserve">Неперечени </w:t>
      </w:r>
      <w:r w:rsidRPr="009711B0">
        <w:rPr>
          <w:rFonts w:cs="Arial"/>
          <w:lang w:eastAsia="mk-MK"/>
        </w:rPr>
        <w:t>пристапи  од улицата до границите на градежната парцела, тротоари</w:t>
      </w:r>
      <w:r w:rsidRPr="009711B0">
        <w:rPr>
          <w:rFonts w:cs="Arial"/>
          <w:lang w:val="mk-MK" w:eastAsia="mk-MK"/>
        </w:rPr>
        <w:t xml:space="preserve">, пешачки </w:t>
      </w:r>
      <w:r w:rsidR="00323A26" w:rsidRPr="009711B0">
        <w:rPr>
          <w:rFonts w:cs="Arial"/>
          <w:lang w:val="mk-MK" w:eastAsia="mk-MK"/>
        </w:rPr>
        <w:tab/>
      </w:r>
      <w:r w:rsidRPr="009711B0">
        <w:rPr>
          <w:rFonts w:cs="Arial"/>
          <w:lang w:val="mk-MK" w:eastAsia="mk-MK"/>
        </w:rPr>
        <w:t>патеки</w:t>
      </w:r>
      <w:r w:rsidRPr="009711B0">
        <w:rPr>
          <w:rFonts w:cs="Arial"/>
          <w:lang w:eastAsia="mk-MK"/>
        </w:rPr>
        <w:t xml:space="preserve"> </w:t>
      </w:r>
      <w:r w:rsidRPr="009711B0">
        <w:rPr>
          <w:rFonts w:cs="Arial"/>
          <w:lang w:val="mk-MK" w:eastAsia="mk-MK"/>
        </w:rPr>
        <w:t xml:space="preserve">                                                                                                                      </w:t>
      </w:r>
    </w:p>
    <w:p w:rsidR="008C5B9D" w:rsidRPr="009711B0" w:rsidRDefault="008C5B9D" w:rsidP="00323A26">
      <w:pPr>
        <w:spacing w:after="120"/>
        <w:ind w:left="709"/>
        <w:rPr>
          <w:lang w:val="mk-MK" w:eastAsia="mk-MK"/>
        </w:rPr>
      </w:pPr>
      <w:r w:rsidRPr="009711B0">
        <w:rPr>
          <w:rFonts w:cs="Arial"/>
          <w:lang w:val="mk-MK" w:eastAsia="mk-MK"/>
        </w:rPr>
        <w:t>- А</w:t>
      </w:r>
      <w:r w:rsidRPr="009711B0">
        <w:rPr>
          <w:rFonts w:cs="Arial"/>
          <w:lang w:eastAsia="mk-MK"/>
        </w:rPr>
        <w:t>тмосферска канализација;</w:t>
      </w:r>
      <w:r w:rsidRPr="009711B0">
        <w:rPr>
          <w:lang w:eastAsia="mk-MK"/>
        </w:rPr>
        <w:t xml:space="preserve"> </w:t>
      </w:r>
      <w:r w:rsidRPr="009711B0">
        <w:rPr>
          <w:lang w:val="mk-MK" w:eastAsia="mk-MK"/>
        </w:rPr>
        <w:t xml:space="preserve">                                             </w:t>
      </w:r>
      <w:r w:rsidR="00296399" w:rsidRPr="009711B0">
        <w:rPr>
          <w:lang w:eastAsia="mk-MK"/>
        </w:rPr>
        <w:t xml:space="preserve">                                                                                              </w:t>
      </w:r>
      <w:r w:rsidRPr="009711B0">
        <w:rPr>
          <w:lang w:val="mk-MK" w:eastAsia="mk-MK"/>
        </w:rPr>
        <w:t xml:space="preserve"> -  </w:t>
      </w:r>
      <w:r w:rsidRPr="009711B0">
        <w:rPr>
          <w:rFonts w:cs="Arial"/>
          <w:lang w:val="mk-MK" w:eastAsia="mk-MK"/>
        </w:rPr>
        <w:t>Ф</w:t>
      </w:r>
      <w:r w:rsidRPr="009711B0">
        <w:rPr>
          <w:rFonts w:cs="Arial"/>
          <w:lang w:eastAsia="mk-MK"/>
        </w:rPr>
        <w:t>екална канализација</w:t>
      </w:r>
      <w:r w:rsidR="00296399" w:rsidRPr="009711B0">
        <w:rPr>
          <w:rFonts w:cs="Arial"/>
          <w:lang w:val="mk-MK" w:eastAsia="mk-MK"/>
        </w:rPr>
        <w:t>;</w:t>
      </w:r>
      <w:r w:rsidRPr="009711B0">
        <w:rPr>
          <w:rFonts w:cs="Arial"/>
          <w:lang w:val="mk-MK" w:eastAsia="mk-MK"/>
        </w:rPr>
        <w:t xml:space="preserve">                                               </w:t>
      </w:r>
      <w:r w:rsidR="00296399" w:rsidRPr="009711B0">
        <w:rPr>
          <w:rFonts w:cs="Arial"/>
          <w:lang w:eastAsia="mk-MK"/>
        </w:rPr>
        <w:t xml:space="preserve">                                                                                                       </w:t>
      </w:r>
      <w:r w:rsidR="007976A4" w:rsidRPr="009711B0">
        <w:rPr>
          <w:rFonts w:cs="Arial"/>
          <w:lang w:val="mk-MK" w:eastAsia="mk-MK"/>
        </w:rPr>
        <w:t xml:space="preserve">-  </w:t>
      </w:r>
      <w:r w:rsidRPr="009711B0">
        <w:rPr>
          <w:rFonts w:cs="Arial"/>
          <w:lang w:val="mk-MK" w:eastAsia="mk-MK"/>
        </w:rPr>
        <w:t>В</w:t>
      </w:r>
      <w:r w:rsidRPr="009711B0">
        <w:rPr>
          <w:rFonts w:cs="Arial"/>
          <w:lang w:eastAsia="mk-MK"/>
        </w:rPr>
        <w:t>одоводна мрежа ;</w:t>
      </w:r>
      <w:r w:rsidRPr="009711B0">
        <w:rPr>
          <w:lang w:eastAsia="mk-MK"/>
        </w:rPr>
        <w:t xml:space="preserve"> </w:t>
      </w:r>
      <w:r w:rsidRPr="009711B0">
        <w:rPr>
          <w:lang w:val="mk-MK" w:eastAsia="mk-MK"/>
        </w:rPr>
        <w:t xml:space="preserve">                                                             </w:t>
      </w:r>
      <w:r w:rsidR="00296399" w:rsidRPr="009711B0">
        <w:rPr>
          <w:lang w:val="mk-MK" w:eastAsia="mk-MK"/>
        </w:rPr>
        <w:t xml:space="preserve">                                                                                               </w:t>
      </w:r>
      <w:r w:rsidRPr="009711B0">
        <w:rPr>
          <w:lang w:val="mk-MK" w:eastAsia="mk-MK"/>
        </w:rPr>
        <w:t xml:space="preserve">- </w:t>
      </w:r>
      <w:r w:rsidRPr="009711B0">
        <w:rPr>
          <w:rFonts w:cs="Arial"/>
          <w:lang w:val="mk-MK" w:eastAsia="mk-MK"/>
        </w:rPr>
        <w:t>Улично осветлување</w:t>
      </w:r>
      <w:r w:rsidRPr="009711B0">
        <w:rPr>
          <w:rFonts w:cs="Arial"/>
          <w:lang w:eastAsia="mk-MK"/>
        </w:rPr>
        <w:t>;</w:t>
      </w:r>
      <w:r w:rsidRPr="009711B0">
        <w:rPr>
          <w:lang w:eastAsia="mk-MK"/>
        </w:rPr>
        <w:t xml:space="preserve"> </w:t>
      </w:r>
      <w:r w:rsidRPr="009711B0">
        <w:rPr>
          <w:lang w:val="mk-MK" w:eastAsia="mk-MK"/>
        </w:rPr>
        <w:t xml:space="preserve">                                                                </w:t>
      </w:r>
      <w:r w:rsidR="00296399" w:rsidRPr="009711B0">
        <w:rPr>
          <w:lang w:val="mk-MK" w:eastAsia="mk-MK"/>
        </w:rPr>
        <w:t xml:space="preserve">                                                                                         </w:t>
      </w:r>
      <w:r w:rsidRPr="009711B0">
        <w:rPr>
          <w:lang w:val="mk-MK" w:eastAsia="mk-MK"/>
        </w:rPr>
        <w:t>- Подземна електрична мрежа</w:t>
      </w:r>
    </w:p>
    <w:p w:rsidR="00153887" w:rsidRPr="009711B0" w:rsidRDefault="008C5B9D" w:rsidP="00323A26">
      <w:pPr>
        <w:spacing w:after="120"/>
        <w:ind w:left="709"/>
        <w:rPr>
          <w:rFonts w:cs="Arial"/>
          <w:lang w:val="mk-MK" w:eastAsia="mk-MK"/>
        </w:rPr>
      </w:pPr>
      <w:r w:rsidRPr="009711B0">
        <w:rPr>
          <w:b/>
          <w:sz w:val="20"/>
          <w:szCs w:val="20"/>
          <w:lang w:val="mk-MK" w:eastAsia="mk-MK"/>
        </w:rPr>
        <w:t>ПОВИСОК</w:t>
      </w:r>
      <w:r w:rsidRPr="009711B0">
        <w:rPr>
          <w:b/>
          <w:sz w:val="20"/>
          <w:szCs w:val="20"/>
          <w:lang w:val="mk-MK"/>
        </w:rPr>
        <w:t xml:space="preserve"> СТЕПЕН</w:t>
      </w:r>
      <w:r w:rsidRPr="009711B0">
        <w:rPr>
          <w:b/>
          <w:sz w:val="18"/>
          <w:szCs w:val="18"/>
          <w:lang w:val="mk-MK"/>
        </w:rPr>
        <w:t xml:space="preserve">  - </w:t>
      </w:r>
      <w:r w:rsidRPr="009711B0">
        <w:rPr>
          <w:b/>
          <w:lang w:val="mk-MK"/>
        </w:rPr>
        <w:t>Карактеристики на  уредувањето</w:t>
      </w:r>
      <w:r w:rsidRPr="009711B0">
        <w:rPr>
          <w:b/>
          <w:sz w:val="18"/>
          <w:szCs w:val="18"/>
          <w:lang w:val="mk-MK"/>
        </w:rPr>
        <w:t xml:space="preserve">  </w:t>
      </w:r>
      <w:r w:rsidR="00D40344">
        <w:rPr>
          <w:b/>
          <w:lang w:val="mk-MK"/>
        </w:rPr>
        <w:t xml:space="preserve">                       </w:t>
      </w:r>
      <w:r w:rsidRPr="009711B0">
        <w:rPr>
          <w:b/>
          <w:lang w:val="mk-MK"/>
        </w:rPr>
        <w:t xml:space="preserve">                                                                       </w:t>
      </w:r>
      <w:r w:rsidRPr="009711B0">
        <w:rPr>
          <w:lang w:val="mk-MK"/>
        </w:rPr>
        <w:t xml:space="preserve">Ги опфаќа објектите од основниот степен, и содржи уште:                                                                                               </w:t>
      </w:r>
      <w:r w:rsidRPr="009711B0">
        <w:rPr>
          <w:rFonts w:cs="Arial"/>
          <w:lang w:val="mk-MK" w:eastAsia="mk-MK"/>
        </w:rPr>
        <w:t>- С</w:t>
      </w:r>
      <w:r w:rsidRPr="009711B0">
        <w:rPr>
          <w:rFonts w:cs="Arial"/>
          <w:lang w:eastAsia="mk-MK"/>
        </w:rPr>
        <w:t>ообраќајни патеки за заштита од пожар, пристапни патишта за возила, паркин</w:t>
      </w:r>
      <w:r w:rsidRPr="009711B0">
        <w:rPr>
          <w:rFonts w:cs="Arial"/>
          <w:lang w:val="mk-MK" w:eastAsia="mk-MK"/>
        </w:rPr>
        <w:t>г-простори,                                -ПТТ (оптичка -телекомуникациска )</w:t>
      </w:r>
      <w:r w:rsidR="00153887" w:rsidRPr="009711B0">
        <w:rPr>
          <w:rFonts w:cs="Arial"/>
          <w:lang w:val="mk-MK" w:eastAsia="mk-MK"/>
        </w:rPr>
        <w:t xml:space="preserve"> </w:t>
      </w:r>
      <w:r w:rsidRPr="009711B0">
        <w:rPr>
          <w:rFonts w:cs="Arial"/>
          <w:lang w:val="mk-MK" w:eastAsia="mk-MK"/>
        </w:rPr>
        <w:t xml:space="preserve">мрежа  </w:t>
      </w:r>
      <w:r w:rsidR="00296399" w:rsidRPr="009711B0">
        <w:rPr>
          <w:rFonts w:cs="Arial"/>
          <w:lang w:val="mk-MK" w:eastAsia="mk-MK"/>
        </w:rPr>
        <w:t xml:space="preserve">                                                                                                                  </w:t>
      </w:r>
      <w:r w:rsidRPr="009711B0">
        <w:rPr>
          <w:rFonts w:cs="Arial"/>
          <w:lang w:val="mk-MK" w:eastAsia="mk-MK"/>
        </w:rPr>
        <w:t>-Пречистителна станица за отпадни води</w:t>
      </w:r>
    </w:p>
    <w:p w:rsidR="00323A26" w:rsidRPr="009711B0" w:rsidRDefault="00153887" w:rsidP="00153887">
      <w:pPr>
        <w:spacing w:after="120"/>
        <w:ind w:left="709"/>
        <w:rPr>
          <w:rFonts w:cs="Arial"/>
          <w:lang w:val="mk-MK" w:eastAsia="mk-MK"/>
        </w:rPr>
      </w:pPr>
      <w:r w:rsidRPr="009711B0">
        <w:rPr>
          <w:b/>
          <w:sz w:val="20"/>
          <w:szCs w:val="20"/>
          <w:lang w:eastAsia="mk-MK"/>
        </w:rPr>
        <w:t>-</w:t>
      </w:r>
      <w:r w:rsidRPr="009711B0">
        <w:rPr>
          <w:rFonts w:cs="Arial"/>
          <w:lang w:val="mk-MK" w:eastAsia="mk-MK"/>
        </w:rPr>
        <w:t>Гасоводна мрежа</w:t>
      </w:r>
      <w:r w:rsidR="008C5B9D" w:rsidRPr="009711B0">
        <w:rPr>
          <w:rFonts w:cs="Arial"/>
          <w:lang w:val="mk-MK" w:eastAsia="mk-MK"/>
        </w:rPr>
        <w:t xml:space="preserve">         </w:t>
      </w:r>
      <w:r w:rsidR="008C5B9D" w:rsidRPr="009711B0">
        <w:rPr>
          <w:rFonts w:cs="Arial"/>
          <w:lang w:val="mk-MK" w:eastAsia="mk-MK"/>
        </w:rPr>
        <w:tab/>
      </w:r>
      <w:r w:rsidR="00296399" w:rsidRPr="009711B0">
        <w:rPr>
          <w:rFonts w:cs="Arial"/>
          <w:lang w:val="mk-MK" w:eastAsia="mk-MK"/>
        </w:rPr>
        <w:t xml:space="preserve">                                                                         </w:t>
      </w:r>
    </w:p>
    <w:p w:rsidR="00323A26" w:rsidRPr="009711B0" w:rsidRDefault="00296399" w:rsidP="00323A26">
      <w:pPr>
        <w:spacing w:after="120"/>
        <w:ind w:left="709"/>
        <w:rPr>
          <w:lang w:val="mk-MK"/>
        </w:rPr>
      </w:pPr>
      <w:r w:rsidRPr="009711B0">
        <w:rPr>
          <w:rFonts w:cs="Arial"/>
          <w:lang w:val="mk-MK" w:eastAsia="mk-MK"/>
        </w:rPr>
        <w:t xml:space="preserve"> </w:t>
      </w:r>
      <w:r w:rsidR="008C5B9D" w:rsidRPr="009711B0">
        <w:rPr>
          <w:b/>
          <w:sz w:val="20"/>
          <w:szCs w:val="20"/>
          <w:lang w:val="mk-MK" w:eastAsia="mk-MK"/>
        </w:rPr>
        <w:t>ПОНИЗОК</w:t>
      </w:r>
      <w:r w:rsidR="008C5B9D" w:rsidRPr="009711B0">
        <w:rPr>
          <w:b/>
          <w:sz w:val="20"/>
          <w:szCs w:val="20"/>
          <w:lang w:val="mk-MK"/>
        </w:rPr>
        <w:t xml:space="preserve"> СТЕПЕН</w:t>
      </w:r>
      <w:r w:rsidR="008C5B9D" w:rsidRPr="009711B0">
        <w:rPr>
          <w:b/>
          <w:sz w:val="18"/>
          <w:szCs w:val="18"/>
          <w:lang w:val="mk-MK"/>
        </w:rPr>
        <w:t xml:space="preserve">  - </w:t>
      </w:r>
      <w:r w:rsidR="008C5B9D" w:rsidRPr="009711B0">
        <w:rPr>
          <w:b/>
          <w:lang w:val="mk-MK"/>
        </w:rPr>
        <w:t>Карактеристики на  уредувањето</w:t>
      </w:r>
      <w:r w:rsidR="008C5B9D" w:rsidRPr="009711B0">
        <w:rPr>
          <w:b/>
          <w:sz w:val="18"/>
          <w:szCs w:val="18"/>
          <w:lang w:val="mk-MK"/>
        </w:rPr>
        <w:t xml:space="preserve">                                                                                                                       </w:t>
      </w:r>
      <w:r w:rsidR="008C5B9D" w:rsidRPr="009711B0">
        <w:rPr>
          <w:lang w:val="mk-MK"/>
        </w:rPr>
        <w:t xml:space="preserve">- Непречен пристап до градежна парцела               </w:t>
      </w:r>
      <w:r w:rsidRPr="009711B0">
        <w:rPr>
          <w:lang w:val="mk-MK"/>
        </w:rPr>
        <w:t xml:space="preserve">                                                                                               </w:t>
      </w:r>
      <w:r w:rsidR="008C5B9D" w:rsidRPr="009711B0">
        <w:rPr>
          <w:lang w:val="mk-MK"/>
        </w:rPr>
        <w:t xml:space="preserve">- Сопствено водоснабдување                                                       </w:t>
      </w:r>
    </w:p>
    <w:p w:rsidR="007976A4" w:rsidRPr="009711B0" w:rsidRDefault="008C5B9D" w:rsidP="00323A26">
      <w:pPr>
        <w:spacing w:after="120"/>
        <w:ind w:left="709"/>
        <w:rPr>
          <w:lang w:val="mk-MK"/>
        </w:rPr>
      </w:pPr>
      <w:r w:rsidRPr="009711B0">
        <w:rPr>
          <w:lang w:val="mk-MK"/>
        </w:rPr>
        <w:t>- Сопствено прифаќање на отпадни води</w:t>
      </w:r>
      <w:r w:rsidR="00D86659">
        <w:rPr>
          <w:lang w:val="mk-MK"/>
        </w:rPr>
        <w:t xml:space="preserve"> </w:t>
      </w:r>
      <w:r w:rsidRPr="009711B0">
        <w:rPr>
          <w:lang w:val="mk-MK"/>
        </w:rPr>
        <w:t xml:space="preserve">(пречистителна станица)                                                                                 - Нестандардно улично осветлување   </w:t>
      </w:r>
    </w:p>
    <w:p w:rsidR="008C5B9D" w:rsidRPr="009711B0" w:rsidRDefault="007976A4" w:rsidP="00323A26">
      <w:pPr>
        <w:spacing w:after="120"/>
        <w:ind w:firstLine="709"/>
        <w:rPr>
          <w:lang w:val="mk-MK"/>
        </w:rPr>
      </w:pPr>
      <w:r w:rsidRPr="009711B0">
        <w:rPr>
          <w:lang w:val="mk-MK"/>
        </w:rPr>
        <w:t>Пресметката на надоместокот ќе се утврдува согласно констатиран степен на уредување на земјиштето, при увид на предметната локација.</w:t>
      </w:r>
      <w:r w:rsidR="008C5B9D" w:rsidRPr="009711B0">
        <w:rPr>
          <w:lang w:val="mk-MK"/>
        </w:rPr>
        <w:t xml:space="preserve">                                                                                                                                    </w:t>
      </w:r>
      <w:r w:rsidR="008C5B9D" w:rsidRPr="009711B0">
        <w:rPr>
          <w:lang w:val="mk-MK"/>
        </w:rPr>
        <w:tab/>
        <w:t>Во случај да инвеститорот сам, на свој трошок го уреди градежното земјиште со комунална инфраструктура, притоа не плаќа надоместок, а изградените објекти и инсталации се потврдуваат преку постапката за издавање на одобрение за градење, и конечно се предаваат во владение на општината.</w:t>
      </w:r>
    </w:p>
    <w:p w:rsidR="0029222F" w:rsidRPr="009711B0" w:rsidRDefault="0029222F" w:rsidP="00323A26">
      <w:pPr>
        <w:spacing w:after="120"/>
        <w:ind w:firstLine="709"/>
        <w:rPr>
          <w:lang w:val="mk-MK"/>
        </w:rPr>
      </w:pPr>
    </w:p>
    <w:p w:rsidR="004209E8" w:rsidRPr="009711B0" w:rsidRDefault="004209E8" w:rsidP="008C5B9D">
      <w:pPr>
        <w:spacing w:after="0"/>
        <w:ind w:left="284"/>
        <w:jc w:val="both"/>
        <w:outlineLvl w:val="0"/>
        <w:rPr>
          <w:b/>
          <w:sz w:val="24"/>
          <w:szCs w:val="24"/>
        </w:rPr>
      </w:pPr>
      <w:r w:rsidRPr="009711B0">
        <w:rPr>
          <w:b/>
          <w:sz w:val="24"/>
          <w:szCs w:val="24"/>
        </w:rPr>
        <w:t xml:space="preserve">4. ИЗВОРИ НА ФИНАНСИРАЊЕ НА ПРОГРАМАТА </w:t>
      </w:r>
      <w:proofErr w:type="gramStart"/>
      <w:r w:rsidRPr="009711B0">
        <w:rPr>
          <w:b/>
          <w:sz w:val="24"/>
          <w:szCs w:val="24"/>
        </w:rPr>
        <w:t>-  ПРИХОДИ</w:t>
      </w:r>
      <w:proofErr w:type="gramEnd"/>
      <w:r w:rsidRPr="009711B0">
        <w:rPr>
          <w:b/>
          <w:sz w:val="24"/>
          <w:szCs w:val="24"/>
        </w:rPr>
        <w:t xml:space="preserve"> </w:t>
      </w:r>
    </w:p>
    <w:p w:rsidR="001E38B2" w:rsidRPr="009711B0" w:rsidRDefault="004209E8" w:rsidP="00D86659">
      <w:pPr>
        <w:spacing w:after="120"/>
        <w:ind w:left="284" w:firstLine="436"/>
        <w:jc w:val="both"/>
      </w:pPr>
      <w:r w:rsidRPr="009711B0">
        <w:t xml:space="preserve">Средствата </w:t>
      </w:r>
      <w:r w:rsidR="00495BF6" w:rsidRPr="009711B0">
        <w:t>за ф</w:t>
      </w:r>
      <w:r w:rsidR="00495BF6" w:rsidRPr="009711B0">
        <w:rPr>
          <w:lang w:val="mk-MK"/>
        </w:rPr>
        <w:t xml:space="preserve">инансирање на </w:t>
      </w:r>
      <w:r w:rsidR="00217EC6">
        <w:rPr>
          <w:lang w:val="mk-MK"/>
        </w:rPr>
        <w:t>П</w:t>
      </w:r>
      <w:r w:rsidRPr="009711B0">
        <w:t>рограмата за уредувањето на градежното земјиште за 20</w:t>
      </w:r>
      <w:r w:rsidR="000F1429" w:rsidRPr="009711B0">
        <w:rPr>
          <w:lang w:val="mk-MK"/>
        </w:rPr>
        <w:t>2</w:t>
      </w:r>
      <w:r w:rsidR="00D40344">
        <w:rPr>
          <w:lang w:val="mk-MK"/>
        </w:rPr>
        <w:t>2</w:t>
      </w:r>
      <w:r w:rsidRPr="009711B0">
        <w:t xml:space="preserve"> година</w:t>
      </w:r>
      <w:r w:rsidR="00DE2678">
        <w:t>,</w:t>
      </w:r>
      <w:r w:rsidRPr="009711B0">
        <w:t xml:space="preserve"> </w:t>
      </w:r>
      <w:proofErr w:type="gramStart"/>
      <w:r w:rsidRPr="009711B0">
        <w:t xml:space="preserve">се </w:t>
      </w:r>
      <w:r w:rsidR="00495BF6" w:rsidRPr="009711B0">
        <w:rPr>
          <w:lang w:val="mk-MK"/>
        </w:rPr>
        <w:t xml:space="preserve"> </w:t>
      </w:r>
      <w:r w:rsidRPr="009711B0">
        <w:t>во</w:t>
      </w:r>
      <w:proofErr w:type="gramEnd"/>
      <w:r w:rsidRPr="009711B0">
        <w:t xml:space="preserve"> согласност </w:t>
      </w:r>
      <w:r w:rsidR="00495BF6" w:rsidRPr="009711B0">
        <w:rPr>
          <w:lang w:val="mk-MK"/>
        </w:rPr>
        <w:t>со</w:t>
      </w:r>
      <w:r w:rsidRPr="009711B0">
        <w:t xml:space="preserve"> Буџетот на општина Прилеп</w:t>
      </w:r>
      <w:r w:rsidR="00CB7B9E" w:rsidRPr="009711B0">
        <w:t xml:space="preserve"> </w:t>
      </w:r>
      <w:r w:rsidR="00CB7B9E" w:rsidRPr="009711B0">
        <w:rPr>
          <w:lang w:val="mk-MK"/>
        </w:rPr>
        <w:t>за 20</w:t>
      </w:r>
      <w:r w:rsidR="000F1429" w:rsidRPr="009711B0">
        <w:rPr>
          <w:lang w:val="mk-MK"/>
        </w:rPr>
        <w:t>2</w:t>
      </w:r>
      <w:r w:rsidR="00D40344">
        <w:rPr>
          <w:lang w:val="mk-MK"/>
        </w:rPr>
        <w:t>2</w:t>
      </w:r>
      <w:r w:rsidR="00CB7B9E" w:rsidRPr="009711B0">
        <w:rPr>
          <w:lang w:val="mk-MK"/>
        </w:rPr>
        <w:t xml:space="preserve"> г</w:t>
      </w:r>
      <w:r w:rsidR="009E3A5C" w:rsidRPr="009711B0">
        <w:t>.</w:t>
      </w:r>
    </w:p>
    <w:p w:rsidR="00CF4C8C" w:rsidRPr="009711B0" w:rsidRDefault="008C5B9D" w:rsidP="006B7569">
      <w:pPr>
        <w:spacing w:after="120"/>
        <w:jc w:val="both"/>
        <w:outlineLvl w:val="0"/>
        <w:rPr>
          <w:b/>
          <w:sz w:val="24"/>
          <w:szCs w:val="24"/>
        </w:rPr>
      </w:pPr>
      <w:r w:rsidRPr="009711B0">
        <w:rPr>
          <w:b/>
          <w:sz w:val="24"/>
          <w:szCs w:val="24"/>
        </w:rPr>
        <w:t xml:space="preserve">    </w:t>
      </w:r>
      <w:r w:rsidR="00F07560" w:rsidRPr="009711B0">
        <w:rPr>
          <w:b/>
          <w:sz w:val="24"/>
          <w:szCs w:val="24"/>
        </w:rPr>
        <w:t>РАСХОДЕН ДЕЛ НА ПРОГРАМАТА</w:t>
      </w:r>
    </w:p>
    <w:p w:rsidR="00323A26" w:rsidRPr="009711B0" w:rsidRDefault="003B6E5A" w:rsidP="00323A26">
      <w:pPr>
        <w:spacing w:after="0"/>
        <w:jc w:val="both"/>
        <w:rPr>
          <w:b/>
          <w:lang w:val="mk-MK"/>
        </w:rPr>
      </w:pPr>
      <w:r w:rsidRPr="009711B0">
        <w:rPr>
          <w:b/>
          <w:lang w:val="mk-MK"/>
        </w:rPr>
        <w:t xml:space="preserve">    </w:t>
      </w:r>
      <w:r w:rsidR="00323A26" w:rsidRPr="009711B0">
        <w:rPr>
          <w:b/>
          <w:sz w:val="28"/>
          <w:szCs w:val="28"/>
        </w:rPr>
        <w:t>EAO</w:t>
      </w:r>
      <w:r w:rsidR="00323A26" w:rsidRPr="009711B0">
        <w:rPr>
          <w:b/>
        </w:rPr>
        <w:t xml:space="preserve">- </w:t>
      </w:r>
      <w:r w:rsidR="00323A26" w:rsidRPr="009711B0">
        <w:rPr>
          <w:b/>
          <w:lang w:val="mk-MK"/>
        </w:rPr>
        <w:t xml:space="preserve">КАПИТАЛНИ ТРОШОЦИ НА ОПШТИНАТА         </w:t>
      </w:r>
    </w:p>
    <w:p w:rsidR="00323A26" w:rsidRPr="009711B0" w:rsidRDefault="00323A26" w:rsidP="00323A26">
      <w:pPr>
        <w:spacing w:after="0"/>
        <w:jc w:val="both"/>
        <w:rPr>
          <w:b/>
          <w:lang w:val="mk-MK"/>
        </w:rPr>
      </w:pPr>
      <w:r w:rsidRPr="009711B0">
        <w:rPr>
          <w:b/>
          <w:lang w:val="mk-MK"/>
        </w:rPr>
        <w:t xml:space="preserve">   Изработка на </w:t>
      </w:r>
      <w:r w:rsidRPr="00855E6E">
        <w:rPr>
          <w:b/>
          <w:u w:val="single"/>
          <w:lang w:val="mk-MK"/>
        </w:rPr>
        <w:t xml:space="preserve">проекти за </w:t>
      </w:r>
      <w:r w:rsidR="00855E6E">
        <w:rPr>
          <w:b/>
          <w:u w:val="single"/>
          <w:lang w:val="mk-MK"/>
        </w:rPr>
        <w:t xml:space="preserve">општествени згради, </w:t>
      </w:r>
      <w:r w:rsidRPr="00855E6E">
        <w:rPr>
          <w:b/>
          <w:u w:val="single"/>
          <w:lang w:val="mk-MK"/>
        </w:rPr>
        <w:t>високоградба и други проекти</w:t>
      </w:r>
      <w:r w:rsidRPr="009711B0">
        <w:rPr>
          <w:b/>
          <w:lang w:val="mk-MK"/>
        </w:rPr>
        <w:t xml:space="preserve"> и </w:t>
      </w:r>
      <w:r w:rsidRPr="00855E6E">
        <w:rPr>
          <w:b/>
          <w:u w:val="single"/>
          <w:lang w:val="mk-MK"/>
        </w:rPr>
        <w:t>ревизии</w:t>
      </w:r>
    </w:p>
    <w:p w:rsidR="00675526" w:rsidRPr="009711B0" w:rsidRDefault="00323A26" w:rsidP="00675526">
      <w:pPr>
        <w:spacing w:after="0"/>
        <w:ind w:left="284"/>
        <w:jc w:val="both"/>
        <w:rPr>
          <w:rFonts w:cs="Arial"/>
          <w:lang w:val="mk-MK"/>
        </w:rPr>
      </w:pPr>
      <w:r w:rsidRPr="009711B0">
        <w:rPr>
          <w:b/>
          <w:lang w:val="mk-MK"/>
        </w:rPr>
        <w:tab/>
      </w:r>
      <w:r w:rsidRPr="009711B0">
        <w:rPr>
          <w:rFonts w:cs="Arial"/>
          <w:lang w:val="mk-MK"/>
        </w:rPr>
        <w:t xml:space="preserve"> </w:t>
      </w:r>
      <w:r w:rsidR="00675526" w:rsidRPr="009711B0">
        <w:rPr>
          <w:rFonts w:cs="Arial"/>
          <w:lang w:val="mk-MK"/>
        </w:rPr>
        <w:tab/>
      </w:r>
    </w:p>
    <w:p w:rsidR="0029222F" w:rsidRPr="00F63B37" w:rsidRDefault="0029222F" w:rsidP="00883EDB">
      <w:pPr>
        <w:pStyle w:val="ListParagraph"/>
        <w:numPr>
          <w:ilvl w:val="0"/>
          <w:numId w:val="21"/>
        </w:numPr>
        <w:spacing w:after="0"/>
        <w:jc w:val="both"/>
        <w:rPr>
          <w:rFonts w:cs="Arial"/>
          <w:lang w:val="mk-MK"/>
        </w:rPr>
      </w:pPr>
      <w:r w:rsidRPr="00F63B37">
        <w:rPr>
          <w:rFonts w:cs="Arial"/>
          <w:lang w:val="mk-MK"/>
        </w:rPr>
        <w:t>Основен проект за реконструкција за спортска сала „Партизан“</w:t>
      </w:r>
      <w:r w:rsidR="00D2773E" w:rsidRPr="00F63B37">
        <w:rPr>
          <w:rFonts w:cs="Arial"/>
          <w:lang w:val="mk-MK"/>
        </w:rPr>
        <w:t>...................</w:t>
      </w:r>
      <w:r w:rsidR="00ED17C8" w:rsidRPr="00F63B37">
        <w:rPr>
          <w:rFonts w:cs="Arial"/>
          <w:lang w:val="mk-MK"/>
        </w:rPr>
        <w:t>100 000,00ден.</w:t>
      </w:r>
    </w:p>
    <w:p w:rsidR="00855E6E" w:rsidRPr="00F63B37" w:rsidRDefault="00855E6E" w:rsidP="00883EDB">
      <w:pPr>
        <w:pStyle w:val="ListParagraph"/>
        <w:numPr>
          <w:ilvl w:val="0"/>
          <w:numId w:val="21"/>
        </w:numPr>
        <w:spacing w:after="0"/>
        <w:jc w:val="both"/>
        <w:rPr>
          <w:rFonts w:cs="Arial"/>
          <w:lang w:val="mk-MK"/>
        </w:rPr>
      </w:pPr>
      <w:r w:rsidRPr="00F63B37">
        <w:rPr>
          <w:rFonts w:cs="Arial"/>
          <w:lang w:val="mk-MK"/>
        </w:rPr>
        <w:t>Основни проекти за потпорни зидови</w:t>
      </w:r>
      <w:r w:rsidR="00ED17C8" w:rsidRPr="00F63B37">
        <w:rPr>
          <w:rFonts w:cs="Arial"/>
          <w:lang w:val="mk-MK"/>
        </w:rPr>
        <w:t>.............................................................100 000,00ден.</w:t>
      </w:r>
    </w:p>
    <w:p w:rsidR="00CF1A6A" w:rsidRPr="00F63B37" w:rsidRDefault="0029222F" w:rsidP="00CF1A6A">
      <w:pPr>
        <w:pStyle w:val="ListParagraph"/>
        <w:numPr>
          <w:ilvl w:val="0"/>
          <w:numId w:val="21"/>
        </w:numPr>
        <w:spacing w:after="0"/>
        <w:ind w:right="567"/>
        <w:jc w:val="both"/>
        <w:rPr>
          <w:rFonts w:cs="Arial"/>
          <w:lang w:val="mk-MK"/>
        </w:rPr>
      </w:pPr>
      <w:r w:rsidRPr="00F63B37">
        <w:rPr>
          <w:rFonts w:cs="Arial"/>
          <w:lang w:val="mk-MK"/>
        </w:rPr>
        <w:t>Основни проекти за други објекти</w:t>
      </w:r>
      <w:r w:rsidR="00F82313" w:rsidRPr="009E50C2">
        <w:rPr>
          <w:rFonts w:cs="Arial"/>
          <w:sz w:val="20"/>
          <w:szCs w:val="20"/>
          <w:lang w:val="mk-MK"/>
        </w:rPr>
        <w:t>(склони на самораспаѓање</w:t>
      </w:r>
      <w:r w:rsidR="00CF1A6A" w:rsidRPr="00F63B37">
        <w:rPr>
          <w:rFonts w:cs="Arial"/>
          <w:lang w:val="mk-MK"/>
        </w:rPr>
        <w:t>......</w:t>
      </w:r>
      <w:r w:rsidR="00CF1A6A">
        <w:rPr>
          <w:rFonts w:cs="Arial"/>
        </w:rPr>
        <w:t>................</w:t>
      </w:r>
      <w:r w:rsidR="00CF1A6A" w:rsidRPr="00F63B37">
        <w:rPr>
          <w:rFonts w:cs="Arial"/>
          <w:lang w:val="mk-MK"/>
        </w:rPr>
        <w:t>.....</w:t>
      </w:r>
      <w:r w:rsidR="00CF1A6A">
        <w:rPr>
          <w:rFonts w:cs="Arial"/>
        </w:rPr>
        <w:t xml:space="preserve">. </w:t>
      </w:r>
      <w:r w:rsidR="00CF1A6A" w:rsidRPr="00F63B37">
        <w:rPr>
          <w:rFonts w:cs="Arial"/>
          <w:lang w:val="mk-MK"/>
        </w:rPr>
        <w:t>.</w:t>
      </w:r>
      <w:r w:rsidR="00CF1A6A">
        <w:rPr>
          <w:rFonts w:cs="Arial"/>
        </w:rPr>
        <w:t>6</w:t>
      </w:r>
      <w:r w:rsidR="00CF1A6A" w:rsidRPr="00F63B37">
        <w:rPr>
          <w:rFonts w:cs="Arial"/>
        </w:rPr>
        <w:t>0 000,00</w:t>
      </w:r>
      <w:r w:rsidR="00CF1A6A" w:rsidRPr="00F63B37">
        <w:rPr>
          <w:rFonts w:cs="Arial"/>
          <w:lang w:val="mk-MK"/>
        </w:rPr>
        <w:t>ден.</w:t>
      </w:r>
    </w:p>
    <w:p w:rsidR="00D40344" w:rsidRDefault="00D40344" w:rsidP="00D40344">
      <w:pPr>
        <w:pStyle w:val="ListParagraph"/>
        <w:numPr>
          <w:ilvl w:val="0"/>
          <w:numId w:val="21"/>
        </w:numPr>
        <w:spacing w:after="0"/>
        <w:ind w:right="567"/>
        <w:jc w:val="both"/>
        <w:rPr>
          <w:rFonts w:cs="Arial"/>
          <w:lang w:val="mk-MK"/>
        </w:rPr>
      </w:pPr>
      <w:r>
        <w:rPr>
          <w:rFonts w:cs="Arial"/>
          <w:lang w:val="mk-MK"/>
        </w:rPr>
        <w:t>Основни проекти за поставување на фотонапонски панели за производств о на електрична енергија за сопствени потреби на ОУ (7), СУ(5) и Детски градинки(5)...........850 000,00ден.</w:t>
      </w:r>
    </w:p>
    <w:p w:rsidR="00D40344" w:rsidRDefault="00D40344" w:rsidP="00D40344">
      <w:pPr>
        <w:pStyle w:val="ListParagraph"/>
        <w:numPr>
          <w:ilvl w:val="0"/>
          <w:numId w:val="21"/>
        </w:numPr>
        <w:spacing w:after="0"/>
        <w:ind w:right="567"/>
        <w:jc w:val="both"/>
        <w:rPr>
          <w:rFonts w:cs="Arial"/>
          <w:lang w:val="mk-MK"/>
        </w:rPr>
      </w:pPr>
      <w:r>
        <w:rPr>
          <w:rFonts w:cs="Arial"/>
          <w:lang w:val="mk-MK"/>
        </w:rPr>
        <w:t>Основен проект (со Идеен) за Катна Гаража.................................................. 300 000,00ден.</w:t>
      </w:r>
    </w:p>
    <w:p w:rsidR="00F63B37" w:rsidRPr="00D40344" w:rsidRDefault="00F63B37" w:rsidP="00D40344">
      <w:pPr>
        <w:pStyle w:val="ListParagraph"/>
        <w:numPr>
          <w:ilvl w:val="0"/>
          <w:numId w:val="21"/>
        </w:numPr>
        <w:spacing w:after="0"/>
        <w:ind w:right="567"/>
        <w:jc w:val="both"/>
        <w:rPr>
          <w:rFonts w:cs="Arial"/>
          <w:lang w:val="mk-MK"/>
        </w:rPr>
      </w:pPr>
      <w:r w:rsidRPr="00D40344">
        <w:rPr>
          <w:rFonts w:cs="Arial"/>
          <w:lang w:val="mk-MK"/>
        </w:rPr>
        <w:t xml:space="preserve">Ревизија на </w:t>
      </w:r>
      <w:r w:rsidR="00DB6F5D" w:rsidRPr="00D40344">
        <w:rPr>
          <w:rFonts w:cs="Arial"/>
          <w:lang w:val="mk-MK"/>
        </w:rPr>
        <w:t xml:space="preserve">основни </w:t>
      </w:r>
      <w:r w:rsidRPr="00D40344">
        <w:rPr>
          <w:rFonts w:cs="Arial"/>
          <w:lang w:val="mk-MK"/>
        </w:rPr>
        <w:t xml:space="preserve">проекти </w:t>
      </w:r>
      <w:r w:rsidR="00DB6F5D" w:rsidRPr="00D40344">
        <w:rPr>
          <w:rFonts w:cs="Arial"/>
          <w:lang w:val="mk-MK"/>
        </w:rPr>
        <w:t xml:space="preserve">( </w:t>
      </w:r>
      <w:r w:rsidR="009709A3">
        <w:rPr>
          <w:rFonts w:cs="Arial"/>
        </w:rPr>
        <w:t>od navedenite proekti</w:t>
      </w:r>
      <w:r w:rsidR="00DB6F5D" w:rsidRPr="00D40344">
        <w:rPr>
          <w:rFonts w:cs="Arial"/>
          <w:lang w:val="mk-MK"/>
        </w:rPr>
        <w:t xml:space="preserve">) </w:t>
      </w:r>
      <w:r w:rsidRPr="00D40344">
        <w:rPr>
          <w:rFonts w:cs="Arial"/>
          <w:lang w:val="mk-MK"/>
        </w:rPr>
        <w:t>...................................740 000,00ден.</w:t>
      </w:r>
      <w:r w:rsidRPr="00D40344">
        <w:rPr>
          <w:lang w:val="mk-MK"/>
        </w:rPr>
        <w:t xml:space="preserve">             </w:t>
      </w:r>
    </w:p>
    <w:p w:rsidR="00323A26" w:rsidRPr="00F63B37" w:rsidRDefault="00F63B37" w:rsidP="00F63B37">
      <w:pPr>
        <w:spacing w:after="0"/>
        <w:rPr>
          <w:rFonts w:cs="Arial"/>
          <w:b/>
          <w:sz w:val="24"/>
          <w:szCs w:val="24"/>
          <w:lang w:val="mk-MK"/>
        </w:rPr>
      </w:pPr>
      <w:r>
        <w:rPr>
          <w:rFonts w:cs="Arial"/>
        </w:rPr>
        <w:t xml:space="preserve">              </w:t>
      </w:r>
      <w:r w:rsidR="00323A26" w:rsidRPr="009711B0">
        <w:tab/>
      </w:r>
      <w:r w:rsidR="0029222F" w:rsidRPr="00F63B37">
        <w:rPr>
          <w:lang w:val="mk-MK"/>
        </w:rPr>
        <w:tab/>
      </w:r>
      <w:r w:rsidR="0029222F" w:rsidRPr="00F63B37">
        <w:rPr>
          <w:lang w:val="mk-MK"/>
        </w:rPr>
        <w:tab/>
      </w:r>
      <w:r w:rsidR="00323A26" w:rsidRPr="00F63B37">
        <w:rPr>
          <w:rFonts w:cs="Arial"/>
          <w:b/>
          <w:sz w:val="28"/>
          <w:szCs w:val="28"/>
          <w:lang w:val="mk-MK"/>
        </w:rPr>
        <w:t xml:space="preserve">                                                        </w:t>
      </w:r>
      <w:r w:rsidR="00F962F2" w:rsidRPr="00F63B37">
        <w:rPr>
          <w:rFonts w:cs="Arial"/>
          <w:b/>
          <w:sz w:val="28"/>
          <w:szCs w:val="28"/>
        </w:rPr>
        <w:t xml:space="preserve">  </w:t>
      </w:r>
      <w:r w:rsidR="00323A26" w:rsidRPr="00F63B37">
        <w:rPr>
          <w:rFonts w:cs="Arial"/>
          <w:b/>
          <w:sz w:val="28"/>
          <w:szCs w:val="28"/>
          <w:lang w:val="mk-MK"/>
        </w:rPr>
        <w:t xml:space="preserve">  </w:t>
      </w:r>
      <w:r w:rsidR="000F1429" w:rsidRPr="00F63B37">
        <w:rPr>
          <w:rFonts w:cs="Arial"/>
          <w:b/>
          <w:sz w:val="28"/>
          <w:szCs w:val="28"/>
          <w:lang w:val="mk-MK"/>
        </w:rPr>
        <w:t xml:space="preserve"> </w:t>
      </w:r>
      <w:r w:rsidR="00F215BF" w:rsidRPr="00F63B37">
        <w:rPr>
          <w:rFonts w:cs="Arial"/>
          <w:b/>
          <w:sz w:val="28"/>
          <w:szCs w:val="28"/>
          <w:lang w:val="mk-MK"/>
        </w:rPr>
        <w:t xml:space="preserve"> </w:t>
      </w:r>
      <w:r w:rsidR="003378BD" w:rsidRPr="00F63B37">
        <w:rPr>
          <w:rFonts w:cs="Arial"/>
          <w:b/>
          <w:sz w:val="28"/>
          <w:szCs w:val="28"/>
        </w:rPr>
        <w:t xml:space="preserve">     </w:t>
      </w:r>
      <w:r w:rsidR="00C651CA" w:rsidRPr="00F63B37">
        <w:rPr>
          <w:rFonts w:cs="Arial"/>
          <w:b/>
          <w:sz w:val="28"/>
          <w:szCs w:val="28"/>
          <w:u w:val="single"/>
          <w:lang w:val="mk-MK"/>
        </w:rPr>
        <w:t xml:space="preserve">Вкупно ЕА0=  </w:t>
      </w:r>
      <w:r w:rsidR="00323A26" w:rsidRPr="00F63B37">
        <w:rPr>
          <w:rFonts w:cs="Arial"/>
          <w:b/>
          <w:sz w:val="28"/>
          <w:szCs w:val="28"/>
          <w:u w:val="single"/>
          <w:lang w:val="mk-MK"/>
        </w:rPr>
        <w:t xml:space="preserve"> </w:t>
      </w:r>
      <w:r w:rsidR="006339FC" w:rsidRPr="00F63B37">
        <w:rPr>
          <w:rFonts w:cs="Arial"/>
          <w:b/>
          <w:sz w:val="28"/>
          <w:szCs w:val="28"/>
          <w:u w:val="single"/>
        </w:rPr>
        <w:t>2</w:t>
      </w:r>
      <w:r w:rsidR="00F215BF" w:rsidRPr="00F63B37">
        <w:rPr>
          <w:rFonts w:cs="Arial"/>
          <w:b/>
          <w:sz w:val="28"/>
          <w:szCs w:val="28"/>
          <w:u w:val="single"/>
          <w:lang w:val="mk-MK"/>
        </w:rPr>
        <w:t>.</w:t>
      </w:r>
      <w:r w:rsidR="00D40344">
        <w:rPr>
          <w:rFonts w:cs="Arial"/>
          <w:b/>
          <w:sz w:val="28"/>
          <w:szCs w:val="28"/>
          <w:u w:val="single"/>
          <w:lang w:val="mk-MK"/>
        </w:rPr>
        <w:t>150</w:t>
      </w:r>
      <w:r w:rsidR="00F215BF" w:rsidRPr="00F63B37">
        <w:rPr>
          <w:rFonts w:cs="Arial"/>
          <w:b/>
          <w:sz w:val="28"/>
          <w:szCs w:val="28"/>
          <w:u w:val="single"/>
          <w:lang w:val="mk-MK"/>
        </w:rPr>
        <w:t>.</w:t>
      </w:r>
      <w:r w:rsidR="00323A26" w:rsidRPr="00F63B37">
        <w:rPr>
          <w:rFonts w:cs="Arial"/>
          <w:b/>
          <w:sz w:val="28"/>
          <w:szCs w:val="28"/>
          <w:u w:val="single"/>
          <w:lang w:val="mk-MK"/>
        </w:rPr>
        <w:t>000 ден</w:t>
      </w:r>
      <w:r w:rsidR="009C69FB" w:rsidRPr="00F63B37">
        <w:rPr>
          <w:rFonts w:cs="Arial"/>
          <w:b/>
          <w:sz w:val="28"/>
          <w:szCs w:val="28"/>
          <w:u w:val="single"/>
        </w:rPr>
        <w:t>.</w:t>
      </w:r>
      <w:r w:rsidR="00323A26" w:rsidRPr="00F63B37">
        <w:rPr>
          <w:rFonts w:cs="Arial"/>
          <w:b/>
          <w:sz w:val="24"/>
          <w:szCs w:val="24"/>
          <w:lang w:val="mk-MK"/>
        </w:rPr>
        <w:t xml:space="preserve">                     </w:t>
      </w:r>
    </w:p>
    <w:p w:rsidR="00C55B53" w:rsidRPr="009711B0" w:rsidRDefault="00C55B53" w:rsidP="00C55B53">
      <w:pPr>
        <w:spacing w:after="0"/>
        <w:ind w:left="284"/>
        <w:rPr>
          <w:rFonts w:cs="Arial"/>
        </w:rPr>
      </w:pPr>
    </w:p>
    <w:p w:rsidR="00C55B53" w:rsidRPr="00D40344" w:rsidRDefault="006873FF" w:rsidP="00F215BF">
      <w:pPr>
        <w:spacing w:after="0"/>
        <w:ind w:left="142"/>
        <w:rPr>
          <w:b/>
          <w:sz w:val="20"/>
          <w:szCs w:val="20"/>
          <w:lang w:val="mk-MK"/>
        </w:rPr>
      </w:pPr>
      <w:r w:rsidRPr="009711B0">
        <w:rPr>
          <w:b/>
          <w:sz w:val="28"/>
          <w:szCs w:val="28"/>
        </w:rPr>
        <w:t>GD0</w:t>
      </w:r>
      <w:r w:rsidR="00855E6E">
        <w:rPr>
          <w:b/>
          <w:sz w:val="28"/>
          <w:szCs w:val="28"/>
        </w:rPr>
        <w:t xml:space="preserve"> -</w:t>
      </w:r>
      <w:r w:rsidR="00C55B53" w:rsidRPr="009711B0">
        <w:rPr>
          <w:b/>
          <w:sz w:val="24"/>
          <w:szCs w:val="24"/>
          <w:lang w:val="mk-MK"/>
        </w:rPr>
        <w:t xml:space="preserve"> ПРОЕКТИ ЗА ЕНЕРГЕТСКА ЕФИКАСНОСТ</w:t>
      </w:r>
      <w:r w:rsidR="00D40344">
        <w:rPr>
          <w:b/>
          <w:sz w:val="24"/>
          <w:szCs w:val="24"/>
          <w:lang w:val="mk-MK"/>
        </w:rPr>
        <w:t xml:space="preserve"> </w:t>
      </w:r>
      <w:r w:rsidR="00D40344" w:rsidRPr="00D40344">
        <w:rPr>
          <w:b/>
          <w:sz w:val="20"/>
          <w:szCs w:val="20"/>
          <w:lang w:val="mk-MK"/>
        </w:rPr>
        <w:t>(Изработка на Проекти за Примарна Гас.Мрежа)</w:t>
      </w:r>
    </w:p>
    <w:p w:rsidR="00C55B53" w:rsidRPr="009711B0" w:rsidRDefault="00017C27" w:rsidP="00F215BF">
      <w:pPr>
        <w:spacing w:after="0"/>
        <w:ind w:left="142"/>
        <w:rPr>
          <w:lang w:val="mk-MK"/>
        </w:rPr>
      </w:pPr>
      <w:r w:rsidRPr="009711B0">
        <w:rPr>
          <w:lang w:val="mk-MK"/>
        </w:rPr>
        <w:t xml:space="preserve">- </w:t>
      </w:r>
      <w:r w:rsidR="00C55B53" w:rsidRPr="009711B0">
        <w:rPr>
          <w:lang w:val="mk-MK"/>
        </w:rPr>
        <w:t>Проектна документација</w:t>
      </w:r>
      <w:r w:rsidRPr="009711B0">
        <w:rPr>
          <w:lang w:val="mk-MK"/>
        </w:rPr>
        <w:t xml:space="preserve"> за гасификација на град Прилеп</w:t>
      </w:r>
      <w:r w:rsidR="00C55B53" w:rsidRPr="009711B0">
        <w:rPr>
          <w:b/>
          <w:lang w:val="mk-MK"/>
        </w:rPr>
        <w:tab/>
      </w:r>
      <w:r w:rsidR="00C55B53" w:rsidRPr="009711B0">
        <w:rPr>
          <w:b/>
          <w:lang w:val="mk-MK"/>
        </w:rPr>
        <w:tab/>
      </w:r>
      <w:r w:rsidR="00C55B53" w:rsidRPr="009711B0">
        <w:rPr>
          <w:b/>
          <w:lang w:val="mk-MK"/>
        </w:rPr>
        <w:tab/>
      </w:r>
      <w:r w:rsidR="00EE3BA4" w:rsidRPr="009711B0">
        <w:rPr>
          <w:b/>
          <w:lang w:val="mk-MK"/>
        </w:rPr>
        <w:t xml:space="preserve">       </w:t>
      </w:r>
    </w:p>
    <w:p w:rsidR="00C55B53" w:rsidRPr="00CB2EE6" w:rsidRDefault="00C55B53" w:rsidP="00F215BF">
      <w:pPr>
        <w:spacing w:after="0"/>
        <w:ind w:left="142"/>
        <w:rPr>
          <w:b/>
          <w:sz w:val="28"/>
          <w:szCs w:val="28"/>
          <w:u w:val="single"/>
        </w:rPr>
      </w:pPr>
      <w:r w:rsidRPr="009711B0">
        <w:rPr>
          <w:lang w:val="mk-MK"/>
        </w:rPr>
        <w:lastRenderedPageBreak/>
        <w:tab/>
      </w:r>
      <w:r w:rsidRPr="009711B0">
        <w:rPr>
          <w:lang w:val="mk-MK"/>
        </w:rPr>
        <w:tab/>
      </w:r>
      <w:r w:rsidRPr="009711B0">
        <w:rPr>
          <w:lang w:val="mk-MK"/>
        </w:rPr>
        <w:tab/>
      </w:r>
      <w:r w:rsidRPr="009711B0">
        <w:rPr>
          <w:lang w:val="mk-MK"/>
        </w:rPr>
        <w:tab/>
      </w:r>
      <w:r w:rsidR="00F962F2" w:rsidRPr="009711B0">
        <w:t xml:space="preserve">   </w:t>
      </w:r>
      <w:r w:rsidRPr="009711B0">
        <w:rPr>
          <w:lang w:val="mk-MK"/>
        </w:rPr>
        <w:tab/>
      </w:r>
      <w:r w:rsidRPr="009711B0">
        <w:rPr>
          <w:lang w:val="mk-MK"/>
        </w:rPr>
        <w:tab/>
      </w:r>
      <w:r w:rsidRPr="009711B0">
        <w:rPr>
          <w:lang w:val="mk-MK"/>
        </w:rPr>
        <w:tab/>
      </w:r>
      <w:r w:rsidR="00F962F2" w:rsidRPr="009711B0">
        <w:t xml:space="preserve">                </w:t>
      </w:r>
      <w:r w:rsidRPr="009711B0">
        <w:rPr>
          <w:b/>
          <w:sz w:val="28"/>
          <w:szCs w:val="28"/>
          <w:u w:val="single"/>
        </w:rPr>
        <w:t>Вкупно</w:t>
      </w:r>
      <w:r w:rsidR="00D31D54" w:rsidRPr="009711B0">
        <w:rPr>
          <w:b/>
          <w:sz w:val="28"/>
          <w:szCs w:val="28"/>
          <w:u w:val="single"/>
          <w:lang w:val="mk-MK"/>
        </w:rPr>
        <w:t xml:space="preserve"> </w:t>
      </w:r>
      <w:r w:rsidR="006873FF" w:rsidRPr="009711B0">
        <w:rPr>
          <w:b/>
          <w:sz w:val="28"/>
          <w:szCs w:val="28"/>
          <w:u w:val="single"/>
        </w:rPr>
        <w:t>GD0</w:t>
      </w:r>
      <w:r w:rsidR="00D31D54" w:rsidRPr="009711B0">
        <w:rPr>
          <w:b/>
          <w:sz w:val="28"/>
          <w:szCs w:val="28"/>
          <w:u w:val="single"/>
          <w:lang w:val="mk-MK"/>
        </w:rPr>
        <w:t xml:space="preserve">     </w:t>
      </w:r>
      <w:r w:rsidR="00823E45">
        <w:rPr>
          <w:b/>
          <w:sz w:val="28"/>
          <w:szCs w:val="28"/>
          <w:u w:val="single"/>
        </w:rPr>
        <w:t>=</w:t>
      </w:r>
      <w:r w:rsidR="00D31D54" w:rsidRPr="009711B0">
        <w:rPr>
          <w:b/>
          <w:sz w:val="28"/>
          <w:szCs w:val="28"/>
          <w:u w:val="single"/>
          <w:lang w:val="mk-MK"/>
        </w:rPr>
        <w:t xml:space="preserve">      </w:t>
      </w:r>
      <w:r w:rsidR="00DE2678">
        <w:rPr>
          <w:b/>
          <w:sz w:val="28"/>
          <w:szCs w:val="28"/>
          <w:u w:val="single"/>
        </w:rPr>
        <w:t>2</w:t>
      </w:r>
      <w:r w:rsidR="00D31D54" w:rsidRPr="009711B0">
        <w:rPr>
          <w:b/>
          <w:sz w:val="28"/>
          <w:szCs w:val="28"/>
          <w:u w:val="single"/>
          <w:lang w:val="mk-MK"/>
        </w:rPr>
        <w:t>.</w:t>
      </w:r>
      <w:r w:rsidR="006339FC">
        <w:rPr>
          <w:b/>
          <w:sz w:val="28"/>
          <w:szCs w:val="28"/>
          <w:u w:val="single"/>
        </w:rPr>
        <w:t>427</w:t>
      </w:r>
      <w:r w:rsidR="00D31D54" w:rsidRPr="009711B0">
        <w:rPr>
          <w:b/>
          <w:sz w:val="28"/>
          <w:szCs w:val="28"/>
          <w:u w:val="single"/>
          <w:lang w:val="mk-MK"/>
        </w:rPr>
        <w:t>.000</w:t>
      </w:r>
      <w:r w:rsidRPr="009711B0">
        <w:rPr>
          <w:b/>
          <w:sz w:val="28"/>
          <w:szCs w:val="28"/>
          <w:u w:val="single"/>
          <w:lang w:val="mk-MK"/>
        </w:rPr>
        <w:t xml:space="preserve"> ден</w:t>
      </w:r>
      <w:r w:rsidR="00CB2EE6">
        <w:rPr>
          <w:b/>
          <w:sz w:val="28"/>
          <w:szCs w:val="28"/>
          <w:u w:val="single"/>
        </w:rPr>
        <w:t>.</w:t>
      </w:r>
    </w:p>
    <w:p w:rsidR="00C55B53" w:rsidRPr="009711B0" w:rsidRDefault="00C55B53" w:rsidP="00C55B53">
      <w:pPr>
        <w:spacing w:after="0"/>
        <w:rPr>
          <w:lang w:val="mk-MK"/>
        </w:rPr>
      </w:pPr>
    </w:p>
    <w:p w:rsidR="003B6E5A" w:rsidRPr="009711B0" w:rsidRDefault="003B6E5A" w:rsidP="003B6E5A">
      <w:pPr>
        <w:spacing w:after="0"/>
        <w:ind w:left="142"/>
        <w:jc w:val="both"/>
        <w:rPr>
          <w:b/>
          <w:sz w:val="24"/>
          <w:szCs w:val="24"/>
          <w:lang w:val="mk-MK"/>
        </w:rPr>
      </w:pPr>
      <w:r w:rsidRPr="009711B0">
        <w:rPr>
          <w:b/>
          <w:sz w:val="28"/>
          <w:szCs w:val="28"/>
        </w:rPr>
        <w:t>F10</w:t>
      </w:r>
      <w:r w:rsidRPr="009711B0">
        <w:rPr>
          <w:b/>
          <w:sz w:val="24"/>
          <w:szCs w:val="24"/>
        </w:rPr>
        <w:t xml:space="preserve"> </w:t>
      </w:r>
      <w:r w:rsidR="00855E6E">
        <w:rPr>
          <w:b/>
          <w:sz w:val="24"/>
          <w:szCs w:val="24"/>
        </w:rPr>
        <w:t>-</w:t>
      </w:r>
      <w:r w:rsidRPr="009711B0">
        <w:rPr>
          <w:b/>
          <w:sz w:val="24"/>
          <w:szCs w:val="24"/>
        </w:rPr>
        <w:t xml:space="preserve"> </w:t>
      </w:r>
      <w:proofErr w:type="gramStart"/>
      <w:r w:rsidRPr="009711B0">
        <w:rPr>
          <w:b/>
          <w:sz w:val="24"/>
          <w:szCs w:val="24"/>
        </w:rPr>
        <w:t>УРБАНИСТИЧКО  ПЛАНИРАЊЕ</w:t>
      </w:r>
      <w:proofErr w:type="gramEnd"/>
      <w:r w:rsidRPr="009711B0">
        <w:rPr>
          <w:b/>
          <w:sz w:val="24"/>
          <w:szCs w:val="24"/>
        </w:rPr>
        <w:t xml:space="preserve"> И  УРЕДУВАЊЕ  НА  ПРОСТОРОТ        </w:t>
      </w:r>
    </w:p>
    <w:p w:rsidR="003B6E5A" w:rsidRPr="00855E6E" w:rsidRDefault="003B6E5A" w:rsidP="003B6E5A">
      <w:pPr>
        <w:spacing w:after="0"/>
        <w:ind w:left="284"/>
        <w:jc w:val="both"/>
        <w:rPr>
          <w:b/>
          <w:u w:val="single"/>
          <w:lang w:val="mk-MK"/>
        </w:rPr>
      </w:pPr>
      <w:r w:rsidRPr="009711B0">
        <w:rPr>
          <w:b/>
        </w:rPr>
        <w:t xml:space="preserve">1. Изработка на </w:t>
      </w:r>
      <w:r w:rsidRPr="00855E6E">
        <w:rPr>
          <w:b/>
          <w:u w:val="single"/>
        </w:rPr>
        <w:t>урбанистички планови</w:t>
      </w:r>
      <w:r w:rsidR="005E1DDF">
        <w:rPr>
          <w:b/>
          <w:u w:val="single"/>
          <w:lang w:val="mk-MK"/>
        </w:rPr>
        <w:t xml:space="preserve"> </w:t>
      </w:r>
      <w:r w:rsidR="0029222F" w:rsidRPr="00855E6E">
        <w:rPr>
          <w:u w:val="single"/>
          <w:lang w:val="mk-MK"/>
        </w:rPr>
        <w:t>и</w:t>
      </w:r>
      <w:r w:rsidRPr="00855E6E">
        <w:rPr>
          <w:b/>
          <w:u w:val="single"/>
          <w:lang w:val="mk-MK"/>
        </w:rPr>
        <w:t xml:space="preserve"> </w:t>
      </w:r>
      <w:r w:rsidR="00231650">
        <w:rPr>
          <w:b/>
          <w:u w:val="single"/>
          <w:lang w:val="mk-MK"/>
        </w:rPr>
        <w:t>планско проектна</w:t>
      </w:r>
      <w:r w:rsidRPr="00855E6E">
        <w:rPr>
          <w:b/>
          <w:u w:val="single"/>
          <w:lang w:val="mk-MK"/>
        </w:rPr>
        <w:t xml:space="preserve"> </w:t>
      </w:r>
      <w:r w:rsidR="0029222F" w:rsidRPr="00855E6E">
        <w:rPr>
          <w:b/>
          <w:u w:val="single"/>
          <w:lang w:val="mk-MK"/>
        </w:rPr>
        <w:t>документација</w:t>
      </w:r>
      <w:r w:rsidR="0029222F" w:rsidRPr="00855E6E">
        <w:rPr>
          <w:b/>
          <w:u w:val="single"/>
        </w:rPr>
        <w:t>:</w:t>
      </w:r>
      <w:r w:rsidRPr="00855E6E">
        <w:rPr>
          <w:b/>
          <w:u w:val="single"/>
        </w:rPr>
        <w:t xml:space="preserve">                       </w:t>
      </w:r>
    </w:p>
    <w:p w:rsidR="003B6E5A" w:rsidRPr="006D0E18" w:rsidRDefault="003B6E5A" w:rsidP="00017C27">
      <w:pPr>
        <w:spacing w:after="0"/>
        <w:ind w:left="851" w:hanging="142"/>
        <w:jc w:val="both"/>
        <w:rPr>
          <w:color w:val="FF0000"/>
          <w:lang w:val="mk-MK"/>
        </w:rPr>
      </w:pPr>
      <w:r w:rsidRPr="009711B0">
        <w:rPr>
          <w:lang w:val="mk-MK"/>
        </w:rPr>
        <w:t>-</w:t>
      </w:r>
      <w:r w:rsidRPr="009711B0">
        <w:t xml:space="preserve"> </w:t>
      </w:r>
      <w:r w:rsidRPr="009711B0">
        <w:rPr>
          <w:lang w:val="mk-MK"/>
        </w:rPr>
        <w:t>Детални урбанистички планови</w:t>
      </w:r>
      <w:r w:rsidRPr="009711B0">
        <w:rPr>
          <w:b/>
          <w:lang w:val="mk-MK"/>
        </w:rPr>
        <w:t>:</w:t>
      </w:r>
      <w:r w:rsidRPr="009711B0">
        <w:rPr>
          <w:lang w:val="mk-MK"/>
        </w:rPr>
        <w:t xml:space="preserve"> за  Че</w:t>
      </w:r>
      <w:r w:rsidR="00467B54" w:rsidRPr="009711B0">
        <w:rPr>
          <w:lang w:val="mk-MK"/>
        </w:rPr>
        <w:t>тврт 8 Б</w:t>
      </w:r>
      <w:r w:rsidR="00974BBC" w:rsidRPr="009711B0">
        <w:rPr>
          <w:lang w:val="mk-MK"/>
        </w:rPr>
        <w:t>лок</w:t>
      </w:r>
      <w:r w:rsidR="00467B54" w:rsidRPr="009711B0">
        <w:rPr>
          <w:lang w:val="mk-MK"/>
        </w:rPr>
        <w:t xml:space="preserve"> 8.1, четврт 2 Б</w:t>
      </w:r>
      <w:r w:rsidR="00974BBC" w:rsidRPr="009711B0">
        <w:rPr>
          <w:lang w:val="mk-MK"/>
        </w:rPr>
        <w:t>лок</w:t>
      </w:r>
      <w:r w:rsidR="00467B54" w:rsidRPr="009711B0">
        <w:rPr>
          <w:lang w:val="mk-MK"/>
        </w:rPr>
        <w:t xml:space="preserve"> </w:t>
      </w:r>
      <w:r w:rsidR="00974BBC" w:rsidRPr="009711B0">
        <w:rPr>
          <w:lang w:val="mk-MK"/>
        </w:rPr>
        <w:t>2.10</w:t>
      </w:r>
      <w:r w:rsidRPr="009711B0">
        <w:rPr>
          <w:lang w:val="mk-MK"/>
        </w:rPr>
        <w:t xml:space="preserve">, четврт </w:t>
      </w:r>
      <w:r w:rsidR="00467B54" w:rsidRPr="009711B0">
        <w:rPr>
          <w:lang w:val="mk-MK"/>
        </w:rPr>
        <w:t>6 Б</w:t>
      </w:r>
      <w:r w:rsidR="00974BBC" w:rsidRPr="009711B0">
        <w:rPr>
          <w:lang w:val="mk-MK"/>
        </w:rPr>
        <w:t xml:space="preserve">лок 6.1, четврт 7 </w:t>
      </w:r>
      <w:r w:rsidR="00467B54" w:rsidRPr="009711B0">
        <w:rPr>
          <w:lang w:val="mk-MK"/>
        </w:rPr>
        <w:t>Б</w:t>
      </w:r>
      <w:r w:rsidR="00974BBC" w:rsidRPr="009711B0">
        <w:rPr>
          <w:lang w:val="mk-MK"/>
        </w:rPr>
        <w:t>лок</w:t>
      </w:r>
      <w:r w:rsidR="00467B54" w:rsidRPr="009711B0">
        <w:rPr>
          <w:lang w:val="mk-MK"/>
        </w:rPr>
        <w:t xml:space="preserve"> 7.2 , </w:t>
      </w:r>
      <w:r w:rsidRPr="009711B0">
        <w:rPr>
          <w:lang w:val="mk-MK"/>
        </w:rPr>
        <w:t xml:space="preserve">четврт 3 </w:t>
      </w:r>
      <w:r w:rsidR="00F5730B" w:rsidRPr="009711B0">
        <w:rPr>
          <w:lang w:val="mk-MK"/>
        </w:rPr>
        <w:t>Блок</w:t>
      </w:r>
      <w:r w:rsidRPr="009711B0">
        <w:rPr>
          <w:lang w:val="mk-MK"/>
        </w:rPr>
        <w:t xml:space="preserve"> 3.12 </w:t>
      </w:r>
      <w:r w:rsidR="009E50C2">
        <w:rPr>
          <w:lang w:val="mk-MK"/>
        </w:rPr>
        <w:t>,</w:t>
      </w:r>
      <w:r w:rsidR="00D40344">
        <w:rPr>
          <w:lang w:val="mk-MK"/>
        </w:rPr>
        <w:t>четврт 3 Блок3.1,</w:t>
      </w:r>
    </w:p>
    <w:p w:rsidR="003B6E5A" w:rsidRPr="009711B0" w:rsidRDefault="003B6E5A" w:rsidP="00017C27">
      <w:pPr>
        <w:spacing w:after="0"/>
        <w:ind w:left="284" w:firstLine="436"/>
        <w:jc w:val="both"/>
        <w:rPr>
          <w:lang w:val="mk-MK"/>
        </w:rPr>
      </w:pPr>
      <w:r w:rsidRPr="009711B0">
        <w:rPr>
          <w:lang w:val="mk-MK"/>
        </w:rPr>
        <w:t>-</w:t>
      </w:r>
      <w:r w:rsidR="00017C27" w:rsidRPr="009711B0">
        <w:rPr>
          <w:lang w:val="mk-MK"/>
        </w:rPr>
        <w:t xml:space="preserve"> </w:t>
      </w:r>
      <w:r w:rsidRPr="009711B0">
        <w:rPr>
          <w:lang w:val="mk-MK"/>
        </w:rPr>
        <w:t>Оревоец и Крстец</w:t>
      </w:r>
      <w:r w:rsidR="002833FD" w:rsidRPr="009711B0">
        <w:rPr>
          <w:lang w:val="mk-MK"/>
        </w:rPr>
        <w:t xml:space="preserve">  </w:t>
      </w:r>
    </w:p>
    <w:p w:rsidR="002833FD" w:rsidRPr="009711B0" w:rsidRDefault="003B6E5A" w:rsidP="00231650">
      <w:pPr>
        <w:spacing w:after="0"/>
        <w:ind w:left="851" w:hanging="142"/>
        <w:jc w:val="both"/>
        <w:rPr>
          <w:lang w:val="mk-MK"/>
        </w:rPr>
      </w:pPr>
      <w:r w:rsidRPr="009711B0">
        <w:rPr>
          <w:lang w:val="mk-MK"/>
        </w:rPr>
        <w:t xml:space="preserve"> </w:t>
      </w:r>
      <w:r w:rsidR="00017C27" w:rsidRPr="009711B0">
        <w:rPr>
          <w:lang w:val="mk-MK"/>
        </w:rPr>
        <w:t>-Изработка на „Урбанистички  план за село“ за селата Тополчани, Ерековци, Мажучиште, Селце, Кадино село, Галичани, Алинци, Ново Лагово, Витолиште, Чепигово, Клепач, Подмол, Загорани, Голем Радобил, Веселчани, Крушевица, Штавица, Тројкрсти, Дабница, Бонче, Волково, Старо Лагово, Беловодица,  Плетвар, Шелеверци, Тројаци, Прилепец, Ракле, Манастир и  Леништа</w:t>
      </w:r>
      <w:r w:rsidRPr="009711B0">
        <w:rPr>
          <w:lang w:val="mk-MK"/>
        </w:rPr>
        <w:t xml:space="preserve"> </w:t>
      </w:r>
    </w:p>
    <w:p w:rsidR="00017C27" w:rsidRPr="009711B0" w:rsidRDefault="00017C27" w:rsidP="00017C27">
      <w:pPr>
        <w:spacing w:after="0"/>
        <w:ind w:left="851" w:hanging="142"/>
        <w:jc w:val="both"/>
        <w:rPr>
          <w:b/>
          <w:lang w:val="mk-MK"/>
        </w:rPr>
      </w:pPr>
    </w:p>
    <w:p w:rsidR="00124987" w:rsidRPr="00F63B37" w:rsidRDefault="003B6E5A" w:rsidP="00124987">
      <w:pPr>
        <w:spacing w:after="0"/>
        <w:ind w:left="284"/>
        <w:jc w:val="center"/>
        <w:rPr>
          <w:b/>
          <w:lang w:val="mk-MK"/>
        </w:rPr>
      </w:pPr>
      <w:r w:rsidRPr="00F63B37">
        <w:rPr>
          <w:lang w:val="mk-MK"/>
        </w:rPr>
        <w:t xml:space="preserve"> </w:t>
      </w:r>
      <w:r w:rsidR="00124987" w:rsidRPr="00F63B37">
        <w:rPr>
          <w:lang w:val="mk-MK"/>
        </w:rPr>
        <w:t xml:space="preserve">       </w:t>
      </w:r>
      <w:r w:rsidR="00124987" w:rsidRPr="00F63B37">
        <w:rPr>
          <w:b/>
          <w:lang w:val="mk-MK"/>
        </w:rPr>
        <w:t xml:space="preserve">                                                                                                                                      Вкупно: </w:t>
      </w:r>
      <w:r w:rsidR="0029222F" w:rsidRPr="00F63B37">
        <w:rPr>
          <w:b/>
          <w:lang w:val="mk-MK"/>
        </w:rPr>
        <w:t>2</w:t>
      </w:r>
      <w:r w:rsidR="00F63B37" w:rsidRPr="00F63B37">
        <w:rPr>
          <w:b/>
          <w:lang w:val="mk-MK"/>
        </w:rPr>
        <w:t xml:space="preserve">2 </w:t>
      </w:r>
      <w:r w:rsidR="00BF3F7B">
        <w:rPr>
          <w:b/>
          <w:lang w:val="mk-MK"/>
        </w:rPr>
        <w:t>600</w:t>
      </w:r>
      <w:r w:rsidR="00F63B37" w:rsidRPr="00F63B37">
        <w:rPr>
          <w:b/>
          <w:lang w:val="mk-MK"/>
        </w:rPr>
        <w:t xml:space="preserve"> </w:t>
      </w:r>
      <w:r w:rsidR="0029222F" w:rsidRPr="00F63B37">
        <w:rPr>
          <w:b/>
          <w:lang w:val="mk-MK"/>
        </w:rPr>
        <w:t>000</w:t>
      </w:r>
      <w:r w:rsidR="00F63B37" w:rsidRPr="00F63B37">
        <w:rPr>
          <w:b/>
          <w:lang w:val="mk-MK"/>
        </w:rPr>
        <w:t>,00</w:t>
      </w:r>
      <w:r w:rsidR="00F962F2" w:rsidRPr="00F63B37">
        <w:rPr>
          <w:b/>
          <w:lang w:val="mk-MK"/>
        </w:rPr>
        <w:t xml:space="preserve"> ден</w:t>
      </w:r>
      <w:r w:rsidR="00AF5E2E">
        <w:rPr>
          <w:b/>
          <w:lang w:val="mk-MK"/>
        </w:rPr>
        <w:t>.</w:t>
      </w:r>
      <w:r w:rsidR="00124987" w:rsidRPr="00F63B37">
        <w:rPr>
          <w:b/>
          <w:lang w:val="mk-MK"/>
        </w:rPr>
        <w:t xml:space="preserve"> </w:t>
      </w:r>
    </w:p>
    <w:p w:rsidR="003B6E5A" w:rsidRPr="009711B0" w:rsidRDefault="003B6E5A" w:rsidP="002833FD">
      <w:pPr>
        <w:spacing w:after="0"/>
        <w:jc w:val="both"/>
        <w:rPr>
          <w:b/>
          <w:lang w:val="mk-MK"/>
        </w:rPr>
      </w:pPr>
      <w:r w:rsidRPr="009711B0">
        <w:rPr>
          <w:lang w:val="mk-MK"/>
        </w:rPr>
        <w:t xml:space="preserve">                                             </w:t>
      </w:r>
    </w:p>
    <w:p w:rsidR="003B6E5A" w:rsidRPr="009711B0" w:rsidRDefault="003B6E5A" w:rsidP="003B6E5A">
      <w:pPr>
        <w:spacing w:after="0"/>
        <w:jc w:val="both"/>
        <w:rPr>
          <w:b/>
          <w:lang w:val="mk-MK"/>
        </w:rPr>
      </w:pPr>
      <w:r w:rsidRPr="009711B0">
        <w:rPr>
          <w:b/>
        </w:rPr>
        <w:t xml:space="preserve">      2.  Изработка на </w:t>
      </w:r>
      <w:r w:rsidR="002F307F">
        <w:rPr>
          <w:b/>
          <w:u w:val="single"/>
          <w:lang w:val="mk-MK"/>
        </w:rPr>
        <w:t>Урбанистички проекти</w:t>
      </w:r>
      <w:r w:rsidRPr="00855E6E">
        <w:rPr>
          <w:b/>
          <w:u w:val="single"/>
        </w:rPr>
        <w:t xml:space="preserve"> за инфраструктура</w:t>
      </w:r>
      <w:r w:rsidRPr="009711B0">
        <w:rPr>
          <w:b/>
        </w:rPr>
        <w:t xml:space="preserve"> за:       </w:t>
      </w:r>
    </w:p>
    <w:p w:rsidR="003B6E5A" w:rsidRPr="002F307F" w:rsidRDefault="003B6E5A" w:rsidP="002F307F">
      <w:pPr>
        <w:spacing w:after="0"/>
        <w:ind w:firstLine="720"/>
        <w:jc w:val="both"/>
        <w:rPr>
          <w:lang w:val="mk-MK"/>
        </w:rPr>
      </w:pPr>
    </w:p>
    <w:p w:rsidR="00EA76C2" w:rsidRDefault="00073216" w:rsidP="00883EDB">
      <w:pPr>
        <w:pStyle w:val="ListParagraph"/>
        <w:numPr>
          <w:ilvl w:val="0"/>
          <w:numId w:val="6"/>
        </w:numPr>
        <w:spacing w:after="0"/>
        <w:jc w:val="both"/>
        <w:rPr>
          <w:lang w:val="mk-MK"/>
        </w:rPr>
      </w:pPr>
      <w:r w:rsidRPr="00EA76C2">
        <w:rPr>
          <w:lang w:val="mk-MK"/>
        </w:rPr>
        <w:t>Ул.,,Трајко Николоски,,600м</w:t>
      </w:r>
      <w:r w:rsidR="00EA76C2">
        <w:rPr>
          <w:lang w:val="mk-MK"/>
        </w:rPr>
        <w:t>.</w:t>
      </w:r>
    </w:p>
    <w:p w:rsidR="006E5D96" w:rsidRPr="00EA76C2" w:rsidRDefault="00073216" w:rsidP="00883EDB">
      <w:pPr>
        <w:pStyle w:val="ListParagraph"/>
        <w:numPr>
          <w:ilvl w:val="0"/>
          <w:numId w:val="6"/>
        </w:numPr>
        <w:spacing w:after="0"/>
        <w:jc w:val="both"/>
        <w:rPr>
          <w:lang w:val="mk-MK"/>
        </w:rPr>
      </w:pPr>
      <w:r w:rsidRPr="00EA76C2">
        <w:rPr>
          <w:sz w:val="20"/>
          <w:szCs w:val="20"/>
          <w:lang w:val="mk-MK"/>
        </w:rPr>
        <w:t>Ул.,,Кеј 9-ти Септември,,, делови 1900м.(со сите фази на линиска инфраструктура)</w:t>
      </w:r>
      <w:r w:rsidR="00EA76C2">
        <w:rPr>
          <w:sz w:val="20"/>
          <w:szCs w:val="20"/>
          <w:lang w:val="mk-MK"/>
        </w:rPr>
        <w:t>,</w:t>
      </w:r>
    </w:p>
    <w:p w:rsidR="006E5D96" w:rsidRDefault="006E5D96" w:rsidP="00883EDB">
      <w:pPr>
        <w:pStyle w:val="ListParagraph"/>
        <w:numPr>
          <w:ilvl w:val="0"/>
          <w:numId w:val="6"/>
        </w:numPr>
        <w:spacing w:after="0"/>
        <w:jc w:val="both"/>
        <w:rPr>
          <w:lang w:val="mk-MK"/>
        </w:rPr>
      </w:pPr>
      <w:r w:rsidRPr="002F307F">
        <w:rPr>
          <w:lang w:val="mk-MK"/>
        </w:rPr>
        <w:t>Општински пат од н.м. Манастир-крак до Манастир „Свети Никола“ 300</w:t>
      </w:r>
      <w:r w:rsidR="00EA76C2">
        <w:rPr>
          <w:lang w:val="mk-MK"/>
        </w:rPr>
        <w:t>м.</w:t>
      </w:r>
    </w:p>
    <w:p w:rsidR="00EA76C2" w:rsidRPr="0011747F" w:rsidRDefault="00301068" w:rsidP="00883EDB">
      <w:pPr>
        <w:pStyle w:val="ListParagraph"/>
        <w:numPr>
          <w:ilvl w:val="1"/>
          <w:numId w:val="9"/>
        </w:numPr>
        <w:spacing w:after="0"/>
        <w:ind w:left="851" w:hanging="142"/>
        <w:rPr>
          <w:sz w:val="20"/>
          <w:szCs w:val="20"/>
          <w:lang w:val="mk-MK"/>
        </w:rPr>
      </w:pPr>
      <w:r w:rsidRPr="0011747F">
        <w:rPr>
          <w:sz w:val="20"/>
          <w:szCs w:val="20"/>
          <w:lang w:val="mk-MK"/>
        </w:rPr>
        <w:t xml:space="preserve">    Одвод на атмосферски отпадни води на делница од улица </w:t>
      </w:r>
      <w:r w:rsidR="006E5D96" w:rsidRPr="0011747F">
        <w:rPr>
          <w:sz w:val="20"/>
          <w:szCs w:val="20"/>
          <w:lang w:val="mk-MK"/>
        </w:rPr>
        <w:t>,,</w:t>
      </w:r>
      <w:r w:rsidRPr="0011747F">
        <w:rPr>
          <w:sz w:val="20"/>
          <w:szCs w:val="20"/>
          <w:lang w:val="mk-MK"/>
        </w:rPr>
        <w:t>Цане Кузманоски</w:t>
      </w:r>
      <w:r w:rsidR="006E5D96" w:rsidRPr="0011747F">
        <w:rPr>
          <w:sz w:val="20"/>
          <w:szCs w:val="20"/>
          <w:lang w:val="mk-MK"/>
        </w:rPr>
        <w:t>,,</w:t>
      </w:r>
      <w:r w:rsidR="00BD5608" w:rsidRPr="0011747F">
        <w:rPr>
          <w:sz w:val="20"/>
          <w:szCs w:val="20"/>
          <w:lang w:val="mk-MK"/>
        </w:rPr>
        <w:t>апр.</w:t>
      </w:r>
      <w:r w:rsidR="0011747F">
        <w:rPr>
          <w:sz w:val="20"/>
          <w:szCs w:val="20"/>
        </w:rPr>
        <w:t>7</w:t>
      </w:r>
      <w:r w:rsidR="00BD5608" w:rsidRPr="0011747F">
        <w:rPr>
          <w:sz w:val="20"/>
          <w:szCs w:val="20"/>
          <w:lang w:val="mk-MK"/>
        </w:rPr>
        <w:t>00м.</w:t>
      </w:r>
    </w:p>
    <w:p w:rsidR="00EA76C2" w:rsidRDefault="00301068" w:rsidP="00883EDB">
      <w:pPr>
        <w:pStyle w:val="ListParagraph"/>
        <w:numPr>
          <w:ilvl w:val="0"/>
          <w:numId w:val="10"/>
        </w:numPr>
        <w:spacing w:after="0"/>
        <w:ind w:left="851" w:hanging="142"/>
        <w:rPr>
          <w:lang w:val="mk-MK"/>
        </w:rPr>
      </w:pPr>
      <w:r w:rsidRPr="00EA76C2">
        <w:rPr>
          <w:lang w:val="mk-MK"/>
        </w:rPr>
        <w:t xml:space="preserve">    Одвод на атмосферски отпадни води делница по тротоар од ул.„Александар Македонски</w:t>
      </w:r>
      <w:r>
        <w:t>,,</w:t>
      </w:r>
      <w:r w:rsidR="006E5D96" w:rsidRPr="00EA76C2">
        <w:rPr>
          <w:lang w:val="mk-MK"/>
        </w:rPr>
        <w:t xml:space="preserve"> </w:t>
      </w:r>
      <w:r w:rsidRPr="00EA76C2">
        <w:rPr>
          <w:lang w:val="mk-MK"/>
        </w:rPr>
        <w:t>дел кај ул.,,Димо Наредникот,,</w:t>
      </w:r>
      <w:r w:rsidR="006E5D96" w:rsidRPr="00EA76C2">
        <w:rPr>
          <w:lang w:val="mk-MK"/>
        </w:rPr>
        <w:t>,</w:t>
      </w:r>
      <w:r w:rsidR="00903972">
        <w:t>3</w:t>
      </w:r>
      <w:r w:rsidR="00BD5608" w:rsidRPr="00EA76C2">
        <w:rPr>
          <w:lang w:val="mk-MK"/>
        </w:rPr>
        <w:t xml:space="preserve">00м.            </w:t>
      </w:r>
    </w:p>
    <w:p w:rsidR="00EA76C2" w:rsidRPr="00EA76C2" w:rsidRDefault="006E5D96" w:rsidP="00883EDB">
      <w:pPr>
        <w:pStyle w:val="ListParagraph"/>
        <w:numPr>
          <w:ilvl w:val="0"/>
          <w:numId w:val="10"/>
        </w:numPr>
        <w:spacing w:after="0"/>
        <w:ind w:left="851" w:hanging="142"/>
      </w:pPr>
      <w:r w:rsidRPr="00EA76C2">
        <w:rPr>
          <w:lang w:val="mk-MK"/>
        </w:rPr>
        <w:t xml:space="preserve"> </w:t>
      </w:r>
      <w:r w:rsidR="007E3F97">
        <w:t xml:space="preserve">   </w:t>
      </w:r>
      <w:r w:rsidR="00F331A5" w:rsidRPr="00EA76C2">
        <w:rPr>
          <w:lang w:val="mk-MK"/>
        </w:rPr>
        <w:t>Транзитен вод за дел од проток на ободен канал во КО Варош</w:t>
      </w:r>
      <w:r w:rsidR="00D333E6">
        <w:t xml:space="preserve"> </w:t>
      </w:r>
      <w:r w:rsidR="00903972">
        <w:t>-</w:t>
      </w:r>
      <w:r w:rsidR="00D333E6">
        <w:t xml:space="preserve"> </w:t>
      </w:r>
      <w:r w:rsidR="001136AC">
        <w:rPr>
          <w:lang w:val="mk-MK"/>
        </w:rPr>
        <w:t>(апр. 1400м)</w:t>
      </w:r>
      <w:r w:rsidR="00AE0D47" w:rsidRPr="00EA76C2">
        <w:rPr>
          <w:lang w:val="mk-MK"/>
        </w:rPr>
        <w:t>м.</w:t>
      </w:r>
    </w:p>
    <w:p w:rsidR="009709A3" w:rsidRPr="009709A3" w:rsidRDefault="006E5D96" w:rsidP="00C14288">
      <w:pPr>
        <w:pStyle w:val="ListParagraph"/>
        <w:numPr>
          <w:ilvl w:val="0"/>
          <w:numId w:val="10"/>
        </w:numPr>
        <w:spacing w:after="0"/>
        <w:ind w:left="851" w:hanging="142"/>
      </w:pPr>
      <w:r w:rsidRPr="009709A3">
        <w:rPr>
          <w:lang w:val="mk-MK"/>
        </w:rPr>
        <w:t xml:space="preserve">    </w:t>
      </w:r>
      <w:r w:rsidR="00B8599A" w:rsidRPr="009709A3">
        <w:rPr>
          <w:lang w:val="mk-MK"/>
        </w:rPr>
        <w:t xml:space="preserve">Делници за атмосферска </w:t>
      </w:r>
      <w:r w:rsidR="00F331A5" w:rsidRPr="009709A3">
        <w:t xml:space="preserve"> канализаци</w:t>
      </w:r>
      <w:r w:rsidR="00F331A5" w:rsidRPr="009709A3">
        <w:rPr>
          <w:lang w:val="mk-MK"/>
        </w:rPr>
        <w:t>ја</w:t>
      </w:r>
      <w:r w:rsidR="00F331A5" w:rsidRPr="009709A3">
        <w:t xml:space="preserve"> на поедини улици </w:t>
      </w:r>
      <w:r w:rsidR="00F331A5" w:rsidRPr="009709A3">
        <w:rPr>
          <w:lang w:val="mk-MK"/>
        </w:rPr>
        <w:t>низ градот</w:t>
      </w:r>
      <w:r w:rsidR="00D333E6" w:rsidRPr="009709A3">
        <w:t xml:space="preserve"> </w:t>
      </w:r>
      <w:r w:rsidR="00F331A5" w:rsidRPr="009709A3">
        <w:rPr>
          <w:lang w:val="mk-MK"/>
        </w:rPr>
        <w:t>-</w:t>
      </w:r>
      <w:r w:rsidR="00D333E6" w:rsidRPr="009709A3">
        <w:t xml:space="preserve"> </w:t>
      </w:r>
      <w:r w:rsidR="00F331A5" w:rsidRPr="009709A3">
        <w:rPr>
          <w:lang w:val="mk-MK"/>
        </w:rPr>
        <w:t>800,оо м</w:t>
      </w:r>
      <w:r w:rsidR="00EA76C2" w:rsidRPr="009709A3">
        <w:rPr>
          <w:lang w:val="mk-MK"/>
        </w:rPr>
        <w:t>.</w:t>
      </w:r>
      <w:r w:rsidR="00F331A5" w:rsidRPr="009709A3">
        <w:rPr>
          <w:lang w:val="mk-MK"/>
        </w:rPr>
        <w:t xml:space="preserve"> </w:t>
      </w:r>
    </w:p>
    <w:p w:rsidR="00C14288" w:rsidRPr="009709A3" w:rsidRDefault="009709A3" w:rsidP="009709A3">
      <w:pPr>
        <w:pStyle w:val="ListParagraph"/>
        <w:spacing w:after="0"/>
        <w:ind w:left="851"/>
      </w:pPr>
      <w:r>
        <w:rPr>
          <w:lang w:val="mk-MK"/>
        </w:rPr>
        <w:t>(согласно потреби на ЈКП ВИК)</w:t>
      </w:r>
    </w:p>
    <w:p w:rsidR="00C14288" w:rsidRPr="009709A3" w:rsidRDefault="00C14288" w:rsidP="00C14288">
      <w:pPr>
        <w:spacing w:after="0"/>
        <w:rPr>
          <w:lang w:val="mk-MK"/>
        </w:rPr>
        <w:sectPr w:rsidR="00C14288" w:rsidRPr="009709A3" w:rsidSect="00A70754">
          <w:type w:val="continuous"/>
          <w:pgSz w:w="11906" w:h="16838"/>
          <w:pgMar w:top="540" w:right="849" w:bottom="180" w:left="1134" w:header="709" w:footer="709" w:gutter="0"/>
          <w:cols w:space="708"/>
          <w:docGrid w:linePitch="360"/>
        </w:sectPr>
      </w:pPr>
    </w:p>
    <w:p w:rsidR="00E56DEF" w:rsidRPr="009709A3" w:rsidRDefault="00EA4057" w:rsidP="00883EDB">
      <w:pPr>
        <w:pStyle w:val="ListParagraph"/>
        <w:numPr>
          <w:ilvl w:val="0"/>
          <w:numId w:val="13"/>
        </w:numPr>
        <w:spacing w:after="0"/>
        <w:ind w:left="851" w:hanging="142"/>
      </w:pPr>
      <w:r w:rsidRPr="009709A3">
        <w:rPr>
          <w:rFonts w:eastAsia="Calibri"/>
          <w:lang w:val="mk-MK"/>
        </w:rPr>
        <w:lastRenderedPageBreak/>
        <w:t xml:space="preserve">    </w:t>
      </w:r>
      <w:r w:rsidR="00B8599A" w:rsidRPr="009709A3">
        <w:t xml:space="preserve">Делници за </w:t>
      </w:r>
      <w:r w:rsidR="00B8599A" w:rsidRPr="009709A3">
        <w:rPr>
          <w:lang w:val="mk-MK"/>
        </w:rPr>
        <w:t>ф</w:t>
      </w:r>
      <w:r w:rsidR="00E56DEF" w:rsidRPr="009709A3">
        <w:t>екална канализација на поедини улици низ градот- 800</w:t>
      </w:r>
      <w:proofErr w:type="gramStart"/>
      <w:r w:rsidR="00E56DEF" w:rsidRPr="009709A3">
        <w:rPr>
          <w:lang w:val="mk-MK"/>
        </w:rPr>
        <w:t>,оо</w:t>
      </w:r>
      <w:proofErr w:type="gramEnd"/>
      <w:r w:rsidR="00E56DEF" w:rsidRPr="009709A3">
        <w:t xml:space="preserve">  м.</w:t>
      </w:r>
    </w:p>
    <w:p w:rsidR="009709A3" w:rsidRPr="009709A3" w:rsidRDefault="009709A3" w:rsidP="009709A3">
      <w:pPr>
        <w:spacing w:after="0"/>
      </w:pPr>
      <w:r>
        <w:rPr>
          <w:lang w:val="mk-MK"/>
        </w:rPr>
        <w:t xml:space="preserve">                </w:t>
      </w:r>
      <w:r w:rsidRPr="009709A3">
        <w:rPr>
          <w:lang w:val="mk-MK"/>
        </w:rPr>
        <w:t>(согласно потреби на ЈКП ВИК)</w:t>
      </w:r>
    </w:p>
    <w:p w:rsidR="00E56DEF" w:rsidRPr="009709A3" w:rsidRDefault="007C0005" w:rsidP="00883EDB">
      <w:pPr>
        <w:pStyle w:val="ListParagraph"/>
        <w:numPr>
          <w:ilvl w:val="0"/>
          <w:numId w:val="13"/>
        </w:numPr>
        <w:spacing w:after="120"/>
        <w:ind w:left="851" w:hanging="142"/>
        <w:rPr>
          <w:rFonts w:eastAsia="Calibri"/>
          <w:lang w:val="mk-MK"/>
        </w:rPr>
      </w:pPr>
      <w:r>
        <w:rPr>
          <w:rFonts w:eastAsia="Calibri"/>
          <w:lang w:val="mk-MK"/>
        </w:rPr>
        <w:t xml:space="preserve"> </w:t>
      </w:r>
      <w:r w:rsidR="006E5D96" w:rsidRPr="009709A3">
        <w:rPr>
          <w:rFonts w:eastAsia="Calibri"/>
          <w:lang w:val="mk-MK"/>
        </w:rPr>
        <w:t xml:space="preserve">    </w:t>
      </w:r>
      <w:r w:rsidR="00E56DEF" w:rsidRPr="009709A3">
        <w:rPr>
          <w:rFonts w:eastAsia="Calibri"/>
          <w:lang w:val="mk-MK"/>
        </w:rPr>
        <w:t>Делови од локален канализациски систем с</w:t>
      </w:r>
      <w:r w:rsidR="00B8599A" w:rsidRPr="009709A3">
        <w:rPr>
          <w:rFonts w:eastAsia="Calibri"/>
          <w:lang w:val="mk-MK"/>
        </w:rPr>
        <w:t>о прочистителни станици во</w:t>
      </w:r>
      <w:r w:rsidR="00E56DEF" w:rsidRPr="009709A3">
        <w:rPr>
          <w:rFonts w:eastAsia="Calibri"/>
          <w:lang w:val="mk-MK"/>
        </w:rPr>
        <w:t xml:space="preserve"> населени </w:t>
      </w:r>
      <w:r w:rsidR="006E5D96" w:rsidRPr="009709A3">
        <w:rPr>
          <w:rFonts w:eastAsia="Calibri"/>
          <w:lang w:val="mk-MK"/>
        </w:rPr>
        <w:t xml:space="preserve"> </w:t>
      </w:r>
      <w:r w:rsidR="00E56DEF" w:rsidRPr="009709A3">
        <w:rPr>
          <w:rFonts w:eastAsia="Calibri"/>
          <w:lang w:val="mk-MK"/>
        </w:rPr>
        <w:t>места во општината</w:t>
      </w:r>
      <w:r w:rsidR="003315C8" w:rsidRPr="009709A3">
        <w:rPr>
          <w:rFonts w:eastAsia="Calibri"/>
          <w:lang w:val="mk-MK"/>
        </w:rPr>
        <w:t xml:space="preserve"> (апр1500м</w:t>
      </w:r>
      <w:r w:rsidR="003315C8" w:rsidRPr="009709A3">
        <w:rPr>
          <w:rFonts w:eastAsia="Calibri"/>
          <w:vertAlign w:val="superscript"/>
          <w:lang w:val="mk-MK"/>
        </w:rPr>
        <w:t>1</w:t>
      </w:r>
      <w:r w:rsidR="003315C8" w:rsidRPr="009709A3">
        <w:rPr>
          <w:rFonts w:eastAsia="Calibri"/>
          <w:lang w:val="mk-MK"/>
        </w:rPr>
        <w:t>)</w:t>
      </w:r>
    </w:p>
    <w:p w:rsidR="003D26C8" w:rsidRPr="009709A3" w:rsidRDefault="003D26C8" w:rsidP="00F12774">
      <w:pPr>
        <w:pStyle w:val="ListParagraph"/>
        <w:numPr>
          <w:ilvl w:val="0"/>
          <w:numId w:val="13"/>
        </w:numPr>
        <w:spacing w:after="120"/>
        <w:ind w:left="720" w:firstLine="0"/>
        <w:jc w:val="both"/>
        <w:rPr>
          <w:rFonts w:eastAsia="Calibri"/>
          <w:lang w:val="mk-MK"/>
        </w:rPr>
      </w:pPr>
      <w:r w:rsidRPr="009709A3">
        <w:rPr>
          <w:rFonts w:eastAsia="Calibri"/>
          <w:lang w:val="mk-MK"/>
        </w:rPr>
        <w:t>УП за Инфраструктура-Кружен тек на вкрстување на Бул.Гоце Делчев и К.Јосифоски</w:t>
      </w:r>
      <w:r w:rsidR="005E1DDF">
        <w:rPr>
          <w:rFonts w:eastAsia="Calibri"/>
          <w:lang w:val="mk-MK"/>
        </w:rPr>
        <w:t xml:space="preserve"> </w:t>
      </w:r>
      <w:r w:rsidRPr="009709A3">
        <w:rPr>
          <w:rFonts w:eastAsia="Calibri"/>
          <w:lang w:val="mk-MK"/>
        </w:rPr>
        <w:t>(Тинекс)</w:t>
      </w:r>
    </w:p>
    <w:p w:rsidR="003D26C8" w:rsidRPr="009709A3" w:rsidRDefault="006D0E18" w:rsidP="00F12774">
      <w:pPr>
        <w:pStyle w:val="ListParagraph"/>
        <w:numPr>
          <w:ilvl w:val="0"/>
          <w:numId w:val="13"/>
        </w:numPr>
        <w:spacing w:after="120"/>
        <w:ind w:left="720" w:firstLine="0"/>
        <w:jc w:val="both"/>
        <w:rPr>
          <w:rFonts w:eastAsia="Calibri"/>
          <w:lang w:val="mk-MK"/>
        </w:rPr>
      </w:pPr>
      <w:r w:rsidRPr="009709A3">
        <w:rPr>
          <w:rFonts w:eastAsia="Calibri"/>
          <w:lang w:val="mk-MK"/>
        </w:rPr>
        <w:t xml:space="preserve">УП за </w:t>
      </w:r>
      <w:r w:rsidR="004A74B0" w:rsidRPr="009709A3">
        <w:rPr>
          <w:rFonts w:eastAsia="Calibri"/>
          <w:lang w:val="mk-MK"/>
        </w:rPr>
        <w:t>И</w:t>
      </w:r>
      <w:r w:rsidRPr="009709A3">
        <w:rPr>
          <w:rFonts w:eastAsia="Calibri"/>
          <w:lang w:val="mk-MK"/>
        </w:rPr>
        <w:t>нфраструктура-К</w:t>
      </w:r>
      <w:r w:rsidR="004A74B0" w:rsidRPr="009709A3">
        <w:rPr>
          <w:rFonts w:eastAsia="Calibri"/>
          <w:lang w:val="mk-MK"/>
        </w:rPr>
        <w:t xml:space="preserve">ружен тек на вкрстување на </w:t>
      </w:r>
      <w:r w:rsidR="003D26C8" w:rsidRPr="009709A3">
        <w:rPr>
          <w:rFonts w:eastAsia="Calibri"/>
          <w:lang w:val="mk-MK"/>
        </w:rPr>
        <w:t>ул.Рампо Левката, ул.Архиепископ Доситеј и</w:t>
      </w:r>
      <w:r w:rsidR="005E1DDF">
        <w:rPr>
          <w:rFonts w:eastAsia="Calibri"/>
          <w:lang w:val="mk-MK"/>
        </w:rPr>
        <w:t xml:space="preserve"> </w:t>
      </w:r>
      <w:r w:rsidR="003D26C8" w:rsidRPr="009709A3">
        <w:rPr>
          <w:rFonts w:eastAsia="Calibri"/>
          <w:lang w:val="mk-MK"/>
        </w:rPr>
        <w:t xml:space="preserve"> (ап</w:t>
      </w:r>
      <w:r w:rsidR="00F12774" w:rsidRPr="009709A3">
        <w:rPr>
          <w:rFonts w:eastAsia="Calibri"/>
          <w:lang w:val="mk-MK"/>
        </w:rPr>
        <w:t>те</w:t>
      </w:r>
      <w:r w:rsidR="003D26C8" w:rsidRPr="009709A3">
        <w:rPr>
          <w:rFonts w:eastAsia="Calibri"/>
          <w:lang w:val="mk-MK"/>
        </w:rPr>
        <w:t>ка Ремедија)</w:t>
      </w:r>
    </w:p>
    <w:p w:rsidR="004A74B0" w:rsidRPr="009709A3" w:rsidRDefault="004A74B0" w:rsidP="00F12774">
      <w:pPr>
        <w:pStyle w:val="ListParagraph"/>
        <w:numPr>
          <w:ilvl w:val="0"/>
          <w:numId w:val="13"/>
        </w:numPr>
        <w:spacing w:after="120"/>
        <w:ind w:left="720" w:firstLine="0"/>
        <w:jc w:val="both"/>
        <w:rPr>
          <w:rFonts w:eastAsia="Calibri"/>
          <w:lang w:val="mk-MK"/>
        </w:rPr>
      </w:pPr>
      <w:r w:rsidRPr="009709A3">
        <w:rPr>
          <w:rFonts w:eastAsia="Calibri"/>
          <w:lang w:val="mk-MK"/>
        </w:rPr>
        <w:t>УП за Инфраструктура ул.Орде Чопела</w:t>
      </w:r>
      <w:r w:rsidR="005E1DDF">
        <w:rPr>
          <w:rFonts w:eastAsia="Calibri"/>
          <w:lang w:val="mk-MK"/>
        </w:rPr>
        <w:t xml:space="preserve"> </w:t>
      </w:r>
      <w:r w:rsidRPr="009709A3">
        <w:rPr>
          <w:rFonts w:eastAsia="Calibri"/>
          <w:lang w:val="mk-MK"/>
        </w:rPr>
        <w:t>(Влез во градот од страна на Нови Градски Гробишта)</w:t>
      </w:r>
    </w:p>
    <w:p w:rsidR="00F12774" w:rsidRPr="009709A3" w:rsidRDefault="00F12774" w:rsidP="00F12774">
      <w:pPr>
        <w:pStyle w:val="ListParagraph"/>
        <w:numPr>
          <w:ilvl w:val="0"/>
          <w:numId w:val="22"/>
        </w:numPr>
        <w:spacing w:after="0"/>
        <w:ind w:left="720" w:firstLine="0"/>
        <w:jc w:val="both"/>
        <w:rPr>
          <w:b/>
          <w:u w:val="single"/>
          <w:lang w:val="mk-MK"/>
        </w:rPr>
      </w:pPr>
      <w:r w:rsidRPr="009709A3">
        <w:rPr>
          <w:rFonts w:eastAsia="Calibri"/>
          <w:lang w:val="mk-MK"/>
        </w:rPr>
        <w:t xml:space="preserve">УП за Инфраструктура за улица Победа, дел </w:t>
      </w:r>
      <w:r w:rsidR="005E1DDF">
        <w:rPr>
          <w:rFonts w:eastAsia="Calibri"/>
          <w:lang w:val="mk-MK"/>
        </w:rPr>
        <w:t xml:space="preserve"> </w:t>
      </w:r>
      <w:r w:rsidRPr="009709A3">
        <w:rPr>
          <w:rFonts w:eastAsia="Calibri"/>
          <w:lang w:val="mk-MK"/>
        </w:rPr>
        <w:t>(од Ј.Јорданоски до А.Македонски)</w:t>
      </w:r>
    </w:p>
    <w:p w:rsidR="00F12774" w:rsidRPr="00363665" w:rsidRDefault="00F12774" w:rsidP="00F12774">
      <w:pPr>
        <w:pStyle w:val="ListParagraph"/>
        <w:numPr>
          <w:ilvl w:val="0"/>
          <w:numId w:val="13"/>
        </w:numPr>
        <w:spacing w:after="120"/>
        <w:ind w:left="720" w:firstLine="0"/>
        <w:jc w:val="both"/>
        <w:rPr>
          <w:rFonts w:eastAsia="Calibri"/>
          <w:lang w:val="mk-MK"/>
        </w:rPr>
      </w:pPr>
      <w:r w:rsidRPr="00363665">
        <w:rPr>
          <w:rFonts w:eastAsia="Calibri"/>
          <w:lang w:val="mk-MK"/>
        </w:rPr>
        <w:t xml:space="preserve"> УП за Инфраструктура за општински патишта</w:t>
      </w:r>
      <w:r w:rsidR="00363665" w:rsidRPr="00363665">
        <w:rPr>
          <w:rFonts w:eastAsia="Calibri"/>
        </w:rPr>
        <w:t xml:space="preserve"> </w:t>
      </w:r>
      <w:r w:rsidR="00363665" w:rsidRPr="00363665">
        <w:rPr>
          <w:rFonts w:eastAsia="Calibri"/>
          <w:lang w:val="mk-MK"/>
        </w:rPr>
        <w:t>Л600195529-дел и Л600195530-дел (обиколница Исток од Сивец до А1)</w:t>
      </w:r>
    </w:p>
    <w:p w:rsidR="00E727A9" w:rsidRPr="009709A3" w:rsidRDefault="00E727A9" w:rsidP="00F12774">
      <w:pPr>
        <w:pStyle w:val="ListParagraph"/>
        <w:numPr>
          <w:ilvl w:val="0"/>
          <w:numId w:val="13"/>
        </w:numPr>
        <w:spacing w:after="120"/>
        <w:ind w:left="720" w:firstLine="0"/>
        <w:jc w:val="both"/>
        <w:rPr>
          <w:rFonts w:eastAsia="Calibri"/>
          <w:lang w:val="mk-MK"/>
        </w:rPr>
      </w:pPr>
      <w:r w:rsidRPr="009709A3">
        <w:rPr>
          <w:lang w:val="mk-MK"/>
        </w:rPr>
        <w:t xml:space="preserve">УП за дел од локален водоснабдителен систем- </w:t>
      </w:r>
      <w:r w:rsidR="00AE50F4" w:rsidRPr="009709A3">
        <w:rPr>
          <w:lang w:val="mk-MK"/>
        </w:rPr>
        <w:t>,,</w:t>
      </w:r>
      <w:r w:rsidRPr="009709A3">
        <w:rPr>
          <w:lang w:val="mk-MK"/>
        </w:rPr>
        <w:t>В</w:t>
      </w:r>
      <w:r w:rsidRPr="009709A3">
        <w:rPr>
          <w:rFonts w:eastAsia="Calibri"/>
          <w:spacing w:val="1"/>
          <w:lang w:val="mk-MK"/>
        </w:rPr>
        <w:t>одоводна мрежа и хидротехнички објекти (препумпни станици, бунари, потисен цевовод и др.)  во с.Канатларци, од постоен експлоатационен бунар</w:t>
      </w:r>
      <w:r w:rsidR="00AE50F4" w:rsidRPr="009709A3">
        <w:rPr>
          <w:rFonts w:eastAsia="Calibri"/>
          <w:spacing w:val="1"/>
          <w:lang w:val="mk-MK"/>
        </w:rPr>
        <w:t>“</w:t>
      </w:r>
      <w:r w:rsidRPr="009709A3">
        <w:rPr>
          <w:rFonts w:eastAsia="Calibri"/>
          <w:spacing w:val="1"/>
          <w:lang w:val="mk-MK"/>
        </w:rPr>
        <w:t>, (4 800м</w:t>
      </w:r>
      <w:r w:rsidRPr="009709A3">
        <w:rPr>
          <w:rFonts w:eastAsia="Calibri"/>
          <w:spacing w:val="1"/>
          <w:vertAlign w:val="superscript"/>
          <w:lang w:val="mk-MK"/>
        </w:rPr>
        <w:t>1</w:t>
      </w:r>
      <w:r w:rsidRPr="009709A3">
        <w:rPr>
          <w:rFonts w:eastAsia="Calibri"/>
          <w:spacing w:val="1"/>
          <w:lang w:val="mk-MK"/>
        </w:rPr>
        <w:t>)</w:t>
      </w:r>
    </w:p>
    <w:p w:rsidR="00E727A9" w:rsidRPr="009709A3" w:rsidRDefault="00E727A9" w:rsidP="00E727A9">
      <w:pPr>
        <w:pStyle w:val="ListParagraph"/>
        <w:numPr>
          <w:ilvl w:val="0"/>
          <w:numId w:val="13"/>
        </w:numPr>
        <w:spacing w:after="0"/>
        <w:ind w:left="810" w:firstLine="0"/>
        <w:jc w:val="both"/>
        <w:rPr>
          <w:lang w:val="mk-MK"/>
        </w:rPr>
      </w:pPr>
      <w:r w:rsidRPr="009709A3">
        <w:rPr>
          <w:rFonts w:eastAsia="Calibri"/>
          <w:spacing w:val="1"/>
          <w:lang w:val="mk-MK"/>
        </w:rPr>
        <w:t xml:space="preserve">УП проект за </w:t>
      </w:r>
      <w:r w:rsidR="00AE50F4" w:rsidRPr="009709A3">
        <w:rPr>
          <w:rFonts w:eastAsia="Calibri"/>
          <w:spacing w:val="1"/>
          <w:lang w:val="mk-MK"/>
        </w:rPr>
        <w:t>,,В</w:t>
      </w:r>
      <w:r w:rsidRPr="009709A3">
        <w:rPr>
          <w:rFonts w:eastAsia="Calibri"/>
          <w:spacing w:val="1"/>
          <w:lang w:val="mk-MK"/>
        </w:rPr>
        <w:t>одоснабдување на Манастирски Комплекс Трескавец, кај Прилеп</w:t>
      </w:r>
      <w:r w:rsidR="00AE50F4" w:rsidRPr="009709A3">
        <w:rPr>
          <w:rFonts w:eastAsia="Calibri"/>
          <w:spacing w:val="1"/>
          <w:lang w:val="mk-MK"/>
        </w:rPr>
        <w:t>“</w:t>
      </w:r>
      <w:r w:rsidRPr="009709A3">
        <w:rPr>
          <w:rFonts w:eastAsia="Calibri"/>
          <w:spacing w:val="1"/>
          <w:sz w:val="18"/>
          <w:szCs w:val="18"/>
          <w:lang w:val="mk-MK"/>
        </w:rPr>
        <w:t xml:space="preserve">  </w:t>
      </w:r>
      <w:r w:rsidR="00AE50F4" w:rsidRPr="009709A3">
        <w:rPr>
          <w:rFonts w:eastAsia="Calibri"/>
          <w:spacing w:val="1"/>
          <w:lang w:val="mk-MK"/>
        </w:rPr>
        <w:t>(</w:t>
      </w:r>
      <w:r w:rsidRPr="009709A3">
        <w:rPr>
          <w:rFonts w:eastAsia="Calibri"/>
          <w:spacing w:val="1"/>
          <w:lang w:val="mk-MK"/>
        </w:rPr>
        <w:t>1004м</w:t>
      </w:r>
      <w:r w:rsidRPr="009709A3">
        <w:rPr>
          <w:rFonts w:eastAsia="Calibri"/>
          <w:spacing w:val="1"/>
          <w:vertAlign w:val="superscript"/>
          <w:lang w:val="mk-MK"/>
        </w:rPr>
        <w:t>1</w:t>
      </w:r>
      <w:r w:rsidRPr="009709A3">
        <w:rPr>
          <w:rFonts w:eastAsia="Calibri"/>
          <w:spacing w:val="1"/>
          <w:lang w:val="mk-MK"/>
        </w:rPr>
        <w:t xml:space="preserve">) </w:t>
      </w:r>
    </w:p>
    <w:p w:rsidR="00E727A9" w:rsidRPr="009709A3" w:rsidRDefault="00E727A9" w:rsidP="00E727A9">
      <w:pPr>
        <w:pStyle w:val="ListParagraph"/>
        <w:numPr>
          <w:ilvl w:val="0"/>
          <w:numId w:val="13"/>
        </w:numPr>
        <w:spacing w:after="120"/>
        <w:ind w:left="810" w:firstLine="0"/>
        <w:jc w:val="both"/>
        <w:rPr>
          <w:rFonts w:eastAsia="Calibri"/>
          <w:lang w:val="mk-MK"/>
        </w:rPr>
      </w:pPr>
      <w:r w:rsidRPr="009709A3">
        <w:rPr>
          <w:lang w:val="mk-MK"/>
        </w:rPr>
        <w:t xml:space="preserve">УП за водоснабидителни системи во градот и </w:t>
      </w:r>
      <w:r w:rsidRPr="009709A3">
        <w:t>населени</w:t>
      </w:r>
      <w:r w:rsidRPr="009709A3">
        <w:rPr>
          <w:lang w:val="mk-MK"/>
        </w:rPr>
        <w:t>те</w:t>
      </w:r>
      <w:r w:rsidRPr="009709A3">
        <w:t xml:space="preserve"> места во општината</w:t>
      </w:r>
      <w:r w:rsidRPr="009709A3">
        <w:rPr>
          <w:lang w:val="mk-MK"/>
        </w:rPr>
        <w:t xml:space="preserve"> (апр.5000м</w:t>
      </w:r>
      <w:r w:rsidRPr="009709A3">
        <w:rPr>
          <w:vertAlign w:val="superscript"/>
          <w:lang w:val="mk-MK"/>
        </w:rPr>
        <w:t>1</w:t>
      </w:r>
      <w:r w:rsidRPr="009709A3">
        <w:rPr>
          <w:lang w:val="mk-MK"/>
        </w:rPr>
        <w:t>)</w:t>
      </w:r>
      <w:r w:rsidR="009709A3">
        <w:rPr>
          <w:lang w:val="mk-MK"/>
        </w:rPr>
        <w:t xml:space="preserve"> (согласно потреби на ЈКП ВИК)</w:t>
      </w:r>
    </w:p>
    <w:p w:rsidR="006D0E18" w:rsidRPr="00B8599A" w:rsidRDefault="006D0E18" w:rsidP="00073216">
      <w:pPr>
        <w:pStyle w:val="ListParagraph"/>
        <w:spacing w:after="0"/>
        <w:ind w:left="1080"/>
        <w:jc w:val="both"/>
        <w:rPr>
          <w:b/>
          <w:color w:val="FF0000"/>
          <w:u w:val="single"/>
          <w:lang w:val="mk-MK"/>
        </w:rPr>
      </w:pPr>
    </w:p>
    <w:p w:rsidR="003B6E5A" w:rsidRPr="00B94764" w:rsidRDefault="002833FD" w:rsidP="00B8599A">
      <w:pPr>
        <w:spacing w:after="0"/>
        <w:ind w:left="6480" w:firstLine="720"/>
        <w:jc w:val="both"/>
        <w:rPr>
          <w:b/>
        </w:rPr>
      </w:pPr>
      <w:r w:rsidRPr="00B94764">
        <w:rPr>
          <w:b/>
          <w:lang w:val="mk-MK"/>
        </w:rPr>
        <w:t>Вкупно:</w:t>
      </w:r>
      <w:r w:rsidR="00C651CA" w:rsidRPr="00B94764">
        <w:rPr>
          <w:b/>
          <w:lang w:val="mk-MK"/>
        </w:rPr>
        <w:t xml:space="preserve"> </w:t>
      </w:r>
      <w:r w:rsidR="00B94764" w:rsidRPr="00B94764">
        <w:rPr>
          <w:b/>
          <w:lang w:val="mk-MK"/>
        </w:rPr>
        <w:t>1 5</w:t>
      </w:r>
      <w:r w:rsidR="00AF5E2E" w:rsidRPr="00B94764">
        <w:rPr>
          <w:b/>
          <w:lang w:val="mk-MK"/>
        </w:rPr>
        <w:t>00</w:t>
      </w:r>
      <w:r w:rsidR="006B135F" w:rsidRPr="00B94764">
        <w:rPr>
          <w:b/>
          <w:lang w:val="mk-MK"/>
        </w:rPr>
        <w:t xml:space="preserve"> 000ден.</w:t>
      </w:r>
    </w:p>
    <w:p w:rsidR="003B6E5A" w:rsidRPr="009711B0" w:rsidRDefault="003B6E5A" w:rsidP="002833FD">
      <w:pPr>
        <w:spacing w:after="0"/>
        <w:ind w:firstLine="720"/>
        <w:jc w:val="both"/>
        <w:rPr>
          <w:b/>
          <w:lang w:val="mk-MK"/>
        </w:rPr>
      </w:pPr>
      <w:r w:rsidRPr="009711B0">
        <w:rPr>
          <w:b/>
          <w:lang w:val="mk-MK"/>
        </w:rPr>
        <w:lastRenderedPageBreak/>
        <w:t xml:space="preserve">                                                                                                                                    </w:t>
      </w:r>
    </w:p>
    <w:p w:rsidR="003B6E5A" w:rsidRPr="009711B0" w:rsidRDefault="003B6E5A" w:rsidP="009B3B26">
      <w:pPr>
        <w:spacing w:after="0"/>
        <w:ind w:left="284"/>
        <w:jc w:val="both"/>
        <w:rPr>
          <w:b/>
          <w:lang w:val="mk-MK"/>
        </w:rPr>
      </w:pPr>
      <w:r w:rsidRPr="009711B0">
        <w:rPr>
          <w:b/>
        </w:rPr>
        <w:t xml:space="preserve">  </w:t>
      </w:r>
      <w:r w:rsidRPr="009711B0">
        <w:rPr>
          <w:b/>
          <w:lang w:val="mk-MK"/>
        </w:rPr>
        <w:t>3</w:t>
      </w:r>
      <w:r w:rsidRPr="009711B0">
        <w:rPr>
          <w:lang w:val="mk-MK"/>
        </w:rPr>
        <w:t>.</w:t>
      </w:r>
      <w:r w:rsidRPr="009711B0">
        <w:t xml:space="preserve"> </w:t>
      </w:r>
      <w:r w:rsidRPr="009711B0">
        <w:rPr>
          <w:b/>
        </w:rPr>
        <w:t xml:space="preserve">Изработка на </w:t>
      </w:r>
      <w:r w:rsidR="00AE0D47" w:rsidRPr="00AE0D47">
        <w:rPr>
          <w:b/>
          <w:u w:val="single"/>
          <w:lang w:val="mk-MK"/>
        </w:rPr>
        <w:t>Р</w:t>
      </w:r>
      <w:r w:rsidRPr="00AE0D47">
        <w:rPr>
          <w:b/>
          <w:u w:val="single"/>
          <w:lang w:val="mk-MK"/>
        </w:rPr>
        <w:t>ев</w:t>
      </w:r>
      <w:r w:rsidRPr="00855E6E">
        <w:rPr>
          <w:b/>
          <w:u w:val="single"/>
          <w:lang w:val="mk-MK"/>
        </w:rPr>
        <w:t>изии</w:t>
      </w:r>
      <w:r w:rsidRPr="009711B0">
        <w:rPr>
          <w:b/>
          <w:lang w:val="mk-MK"/>
        </w:rPr>
        <w:t xml:space="preserve"> на </w:t>
      </w:r>
      <w:r w:rsidRPr="009711B0">
        <w:rPr>
          <w:b/>
        </w:rPr>
        <w:t>урбанистички планови</w:t>
      </w:r>
      <w:r w:rsidRPr="009711B0">
        <w:rPr>
          <w:b/>
          <w:lang w:val="mk-MK"/>
        </w:rPr>
        <w:t xml:space="preserve"> </w:t>
      </w:r>
      <w:r w:rsidR="00610389" w:rsidRPr="009711B0">
        <w:rPr>
          <w:b/>
          <w:lang w:val="mk-MK"/>
        </w:rPr>
        <w:t xml:space="preserve">и </w:t>
      </w:r>
      <w:r w:rsidR="00AE0D47">
        <w:rPr>
          <w:b/>
          <w:lang w:val="mk-MK"/>
        </w:rPr>
        <w:t>Планско</w:t>
      </w:r>
      <w:r w:rsidR="00610389" w:rsidRPr="009711B0">
        <w:rPr>
          <w:b/>
          <w:lang w:val="mk-MK"/>
        </w:rPr>
        <w:t xml:space="preserve"> </w:t>
      </w:r>
      <w:r w:rsidRPr="009711B0">
        <w:rPr>
          <w:b/>
          <w:lang w:val="mk-MK"/>
        </w:rPr>
        <w:t>п</w:t>
      </w:r>
      <w:r w:rsidR="00610389" w:rsidRPr="009711B0">
        <w:rPr>
          <w:b/>
          <w:lang w:val="mk-MK"/>
        </w:rPr>
        <w:t xml:space="preserve">роектна </w:t>
      </w:r>
      <w:r w:rsidRPr="009711B0">
        <w:rPr>
          <w:b/>
          <w:lang w:val="mk-MK"/>
        </w:rPr>
        <w:t xml:space="preserve">документација </w:t>
      </w:r>
      <w:r w:rsidR="00AE0D47">
        <w:rPr>
          <w:b/>
          <w:lang w:val="mk-MK"/>
        </w:rPr>
        <w:t>(урбанистички проекти)</w:t>
      </w:r>
      <w:r w:rsidRPr="009711B0">
        <w:rPr>
          <w:b/>
          <w:lang w:val="mk-MK"/>
        </w:rPr>
        <w:t xml:space="preserve">  </w:t>
      </w:r>
    </w:p>
    <w:p w:rsidR="003B6E5A" w:rsidRPr="009711B0" w:rsidRDefault="002833FD" w:rsidP="003B6E5A">
      <w:pPr>
        <w:spacing w:after="0"/>
        <w:ind w:left="284"/>
        <w:jc w:val="both"/>
        <w:rPr>
          <w:lang w:val="mk-MK"/>
        </w:rPr>
      </w:pPr>
      <w:r w:rsidRPr="009711B0">
        <w:rPr>
          <w:lang w:val="mk-MK"/>
        </w:rPr>
        <w:t xml:space="preserve"> </w:t>
      </w:r>
      <w:r w:rsidR="003B6E5A" w:rsidRPr="009711B0">
        <w:rPr>
          <w:lang w:val="mk-MK"/>
        </w:rPr>
        <w:t xml:space="preserve">- </w:t>
      </w:r>
      <w:r w:rsidR="00AE0D47">
        <w:rPr>
          <w:lang w:val="mk-MK"/>
        </w:rPr>
        <w:t xml:space="preserve">Ревизии за  </w:t>
      </w:r>
      <w:r w:rsidR="003B6E5A" w:rsidRPr="009711B0">
        <w:rPr>
          <w:lang w:val="mk-MK"/>
        </w:rPr>
        <w:t>ДУП</w:t>
      </w:r>
      <w:r w:rsidR="00610389" w:rsidRPr="009711B0">
        <w:rPr>
          <w:lang w:val="mk-MK"/>
        </w:rPr>
        <w:t xml:space="preserve">, УПС, УПВНМ, </w:t>
      </w:r>
      <w:r w:rsidR="003B6E5A" w:rsidRPr="009711B0">
        <w:rPr>
          <w:lang w:val="mk-MK"/>
        </w:rPr>
        <w:t xml:space="preserve">                   </w:t>
      </w:r>
    </w:p>
    <w:p w:rsidR="003B6E5A" w:rsidRPr="009711B0" w:rsidRDefault="00855E6E" w:rsidP="003B6E5A">
      <w:pPr>
        <w:spacing w:after="0"/>
        <w:ind w:left="284"/>
        <w:jc w:val="both"/>
        <w:rPr>
          <w:lang w:val="mk-MK"/>
        </w:rPr>
      </w:pPr>
      <w:r>
        <w:t xml:space="preserve">- </w:t>
      </w:r>
      <w:r w:rsidR="00610389" w:rsidRPr="009711B0">
        <w:rPr>
          <w:lang w:val="mk-MK"/>
        </w:rPr>
        <w:t xml:space="preserve"> </w:t>
      </w:r>
      <w:r w:rsidR="00A30529">
        <w:rPr>
          <w:lang w:val="mk-MK"/>
        </w:rPr>
        <w:t xml:space="preserve">Урбанистички </w:t>
      </w:r>
      <w:r w:rsidR="003B6E5A" w:rsidRPr="009711B0">
        <w:rPr>
          <w:lang w:val="mk-MK"/>
        </w:rPr>
        <w:t xml:space="preserve">проекти  </w:t>
      </w:r>
    </w:p>
    <w:p w:rsidR="003B6E5A" w:rsidRPr="009711B0" w:rsidRDefault="003B6E5A" w:rsidP="00AE0D47">
      <w:pPr>
        <w:spacing w:after="0"/>
        <w:ind w:left="284"/>
        <w:jc w:val="both"/>
        <w:rPr>
          <w:b/>
          <w:lang w:val="mk-MK"/>
        </w:rPr>
      </w:pPr>
      <w:r w:rsidRPr="00251DA1">
        <w:rPr>
          <w:lang w:val="mk-MK"/>
        </w:rPr>
        <w:t xml:space="preserve"> </w:t>
      </w:r>
      <w:r w:rsidRPr="00251DA1">
        <w:rPr>
          <w:b/>
          <w:lang w:val="mk-MK"/>
        </w:rPr>
        <w:t xml:space="preserve">                                                                                                                                              </w:t>
      </w:r>
      <w:r w:rsidR="00C651CA" w:rsidRPr="00251DA1">
        <w:rPr>
          <w:b/>
          <w:lang w:val="mk-MK"/>
        </w:rPr>
        <w:t xml:space="preserve">     </w:t>
      </w:r>
      <w:r w:rsidR="002833FD" w:rsidRPr="00251DA1">
        <w:rPr>
          <w:b/>
          <w:lang w:val="mk-MK"/>
        </w:rPr>
        <w:t>Вкупно</w:t>
      </w:r>
      <w:r w:rsidR="00F215BF" w:rsidRPr="00251DA1">
        <w:rPr>
          <w:b/>
          <w:lang w:val="mk-MK"/>
        </w:rPr>
        <w:t>:</w:t>
      </w:r>
      <w:r w:rsidRPr="00251DA1">
        <w:rPr>
          <w:b/>
          <w:lang w:val="mk-MK"/>
        </w:rPr>
        <w:t xml:space="preserve"> </w:t>
      </w:r>
      <w:r w:rsidR="004A74B0">
        <w:rPr>
          <w:b/>
          <w:lang w:val="mk-MK"/>
        </w:rPr>
        <w:t>9</w:t>
      </w:r>
      <w:r w:rsidR="00AE0D47">
        <w:rPr>
          <w:b/>
          <w:lang w:val="mk-MK"/>
        </w:rPr>
        <w:t>00 000де</w:t>
      </w:r>
      <w:r w:rsidR="006A3382">
        <w:rPr>
          <w:b/>
          <w:lang w:val="mk-MK"/>
        </w:rPr>
        <w:t>н</w:t>
      </w:r>
      <w:r w:rsidR="00AE0D47">
        <w:rPr>
          <w:b/>
          <w:lang w:val="mk-MK"/>
        </w:rPr>
        <w:t>.</w:t>
      </w:r>
    </w:p>
    <w:p w:rsidR="003B6E5A" w:rsidRPr="00855E6E" w:rsidRDefault="003B6E5A" w:rsidP="009B3B26">
      <w:pPr>
        <w:spacing w:after="0"/>
        <w:ind w:left="284"/>
        <w:jc w:val="both"/>
        <w:rPr>
          <w:b/>
          <w:u w:val="single"/>
          <w:lang w:val="mk-MK"/>
        </w:rPr>
      </w:pPr>
      <w:r w:rsidRPr="009711B0">
        <w:rPr>
          <w:b/>
          <w:lang w:val="mk-MK"/>
        </w:rPr>
        <w:t>4</w:t>
      </w:r>
      <w:r w:rsidRPr="009711B0">
        <w:rPr>
          <w:b/>
        </w:rPr>
        <w:t xml:space="preserve">. Изработка на </w:t>
      </w:r>
      <w:r w:rsidR="0029222F" w:rsidRPr="009711B0">
        <w:rPr>
          <w:b/>
        </w:rPr>
        <w:t xml:space="preserve">документација </w:t>
      </w:r>
      <w:r w:rsidR="0029222F" w:rsidRPr="00855E6E">
        <w:rPr>
          <w:b/>
          <w:u w:val="single"/>
          <w:lang w:val="mk-MK"/>
        </w:rPr>
        <w:t>за</w:t>
      </w:r>
      <w:r w:rsidR="00610389" w:rsidRPr="00855E6E">
        <w:rPr>
          <w:b/>
          <w:u w:val="single"/>
          <w:lang w:val="mk-MK"/>
        </w:rPr>
        <w:t xml:space="preserve"> </w:t>
      </w:r>
      <w:r w:rsidRPr="00855E6E">
        <w:rPr>
          <w:b/>
          <w:u w:val="single"/>
        </w:rPr>
        <w:t>животната средина</w:t>
      </w:r>
      <w:r w:rsidRPr="00855E6E">
        <w:rPr>
          <w:b/>
          <w:u w:val="single"/>
          <w:lang w:val="mk-MK"/>
        </w:rPr>
        <w:t xml:space="preserve"> </w:t>
      </w:r>
      <w:r w:rsidRPr="00855E6E">
        <w:rPr>
          <w:b/>
          <w:u w:val="single"/>
        </w:rPr>
        <w:t xml:space="preserve">- </w:t>
      </w:r>
      <w:r w:rsidR="00610389" w:rsidRPr="00855E6E">
        <w:rPr>
          <w:b/>
          <w:u w:val="single"/>
          <w:lang w:val="mk-MK"/>
        </w:rPr>
        <w:t>з</w:t>
      </w:r>
      <w:r w:rsidR="00610389" w:rsidRPr="00855E6E">
        <w:rPr>
          <w:b/>
          <w:u w:val="single"/>
        </w:rPr>
        <w:t>а влијаније</w:t>
      </w:r>
      <w:r w:rsidR="00610389" w:rsidRPr="00855E6E">
        <w:rPr>
          <w:b/>
          <w:u w:val="single"/>
          <w:lang w:val="mk-MK"/>
        </w:rPr>
        <w:t xml:space="preserve"> </w:t>
      </w:r>
      <w:r w:rsidRPr="00855E6E">
        <w:rPr>
          <w:b/>
          <w:u w:val="single"/>
          <w:lang w:val="mk-MK"/>
        </w:rPr>
        <w:t xml:space="preserve">врз </w:t>
      </w:r>
      <w:r w:rsidRPr="00855E6E">
        <w:rPr>
          <w:b/>
          <w:u w:val="single"/>
        </w:rPr>
        <w:t>животната средина</w:t>
      </w:r>
      <w:r w:rsidRPr="00855E6E">
        <w:rPr>
          <w:b/>
          <w:u w:val="single"/>
          <w:lang w:val="mk-MK"/>
        </w:rPr>
        <w:t xml:space="preserve"> </w:t>
      </w:r>
      <w:r w:rsidR="00610389" w:rsidRPr="00855E6E">
        <w:rPr>
          <w:b/>
          <w:u w:val="single"/>
          <w:lang w:val="mk-MK"/>
        </w:rPr>
        <w:t xml:space="preserve">и геомеханички испитувања и хидрологија  </w:t>
      </w:r>
      <w:r w:rsidRPr="00855E6E">
        <w:rPr>
          <w:b/>
          <w:u w:val="single"/>
          <w:lang w:val="mk-MK"/>
        </w:rPr>
        <w:t xml:space="preserve"> </w:t>
      </w:r>
    </w:p>
    <w:p w:rsidR="00035039" w:rsidRDefault="00035039" w:rsidP="003B6E5A">
      <w:pPr>
        <w:spacing w:after="0"/>
        <w:ind w:left="284"/>
        <w:jc w:val="both"/>
        <w:rPr>
          <w:lang w:val="mk-MK"/>
        </w:rPr>
      </w:pPr>
      <w:r w:rsidRPr="009711B0">
        <w:rPr>
          <w:lang w:val="mk-MK"/>
        </w:rPr>
        <w:tab/>
        <w:t>- Елаборат за заштита на животна средина</w:t>
      </w:r>
    </w:p>
    <w:p w:rsidR="005E1DDF" w:rsidRPr="009711B0" w:rsidRDefault="005E1DDF" w:rsidP="003B6E5A">
      <w:pPr>
        <w:spacing w:after="0"/>
        <w:ind w:left="284"/>
        <w:jc w:val="both"/>
        <w:rPr>
          <w:lang w:val="mk-MK"/>
        </w:rPr>
      </w:pPr>
      <w:r>
        <w:rPr>
          <w:lang w:val="mk-MK"/>
        </w:rPr>
        <w:tab/>
        <w:t>- Елаборат за геомеханички испитувања</w:t>
      </w:r>
    </w:p>
    <w:p w:rsidR="00035039" w:rsidRPr="009711B0" w:rsidRDefault="00035039" w:rsidP="003B6E5A">
      <w:pPr>
        <w:spacing w:after="0"/>
        <w:ind w:left="284"/>
        <w:jc w:val="both"/>
        <w:rPr>
          <w:lang w:val="mk-MK"/>
        </w:rPr>
      </w:pPr>
      <w:r w:rsidRPr="009711B0">
        <w:rPr>
          <w:lang w:val="mk-MK"/>
        </w:rPr>
        <w:tab/>
        <w:t>- Елаборат за хидролошки студии</w:t>
      </w:r>
    </w:p>
    <w:p w:rsidR="00124987" w:rsidRPr="00893CB7" w:rsidRDefault="00124987" w:rsidP="00124987">
      <w:pPr>
        <w:spacing w:after="0"/>
        <w:ind w:left="284"/>
        <w:jc w:val="both"/>
        <w:rPr>
          <w:b/>
          <w:color w:val="FF0000"/>
        </w:rPr>
      </w:pPr>
      <w:r w:rsidRPr="00251DA1">
        <w:rPr>
          <w:b/>
          <w:lang w:val="mk-MK"/>
        </w:rPr>
        <w:t xml:space="preserve">                                                                                                                                                   </w:t>
      </w:r>
      <w:r w:rsidR="006B135F">
        <w:rPr>
          <w:b/>
          <w:lang w:val="mk-MK"/>
        </w:rPr>
        <w:t xml:space="preserve">  </w:t>
      </w:r>
      <w:r w:rsidR="00F962F2" w:rsidRPr="00251DA1">
        <w:rPr>
          <w:b/>
          <w:lang w:val="mk-MK"/>
        </w:rPr>
        <w:t xml:space="preserve">Вкупно: </w:t>
      </w:r>
      <w:r w:rsidR="001B2F9F">
        <w:rPr>
          <w:b/>
          <w:lang w:val="mk-MK"/>
        </w:rPr>
        <w:t>200</w:t>
      </w:r>
      <w:r w:rsidR="006B135F">
        <w:rPr>
          <w:b/>
          <w:lang w:val="mk-MK"/>
        </w:rPr>
        <w:t xml:space="preserve"> 000ден.</w:t>
      </w:r>
    </w:p>
    <w:p w:rsidR="003B6E5A" w:rsidRPr="00855E6E" w:rsidRDefault="003B6E5A" w:rsidP="00035039">
      <w:pPr>
        <w:spacing w:after="0"/>
        <w:ind w:firstLine="284"/>
        <w:jc w:val="both"/>
        <w:rPr>
          <w:b/>
          <w:u w:val="single"/>
        </w:rPr>
      </w:pPr>
      <w:r w:rsidRPr="009711B0">
        <w:rPr>
          <w:b/>
        </w:rPr>
        <w:t xml:space="preserve"> </w:t>
      </w:r>
      <w:r w:rsidRPr="009711B0">
        <w:rPr>
          <w:b/>
          <w:lang w:val="mk-MK"/>
        </w:rPr>
        <w:t>5.</w:t>
      </w:r>
      <w:r w:rsidRPr="009711B0">
        <w:rPr>
          <w:b/>
        </w:rPr>
        <w:t xml:space="preserve"> Изработка на </w:t>
      </w:r>
      <w:r w:rsidRPr="00855E6E">
        <w:rPr>
          <w:b/>
          <w:u w:val="single"/>
        </w:rPr>
        <w:t xml:space="preserve">ажурирани геодетски подлоги и </w:t>
      </w:r>
    </w:p>
    <w:p w:rsidR="003B6E5A" w:rsidRPr="00893CB7" w:rsidRDefault="003B6E5A" w:rsidP="00D65194">
      <w:pPr>
        <w:pBdr>
          <w:bottom w:val="single" w:sz="4" w:space="1" w:color="auto"/>
        </w:pBdr>
        <w:spacing w:after="120"/>
        <w:ind w:left="284"/>
        <w:jc w:val="both"/>
        <w:rPr>
          <w:b/>
          <w:color w:val="FF0000"/>
          <w:u w:val="single"/>
        </w:rPr>
      </w:pPr>
      <w:r w:rsidRPr="00855E6E">
        <w:rPr>
          <w:b/>
          <w:u w:val="single"/>
        </w:rPr>
        <w:t xml:space="preserve">    </w:t>
      </w:r>
      <w:proofErr w:type="gramStart"/>
      <w:r w:rsidRPr="00855E6E">
        <w:rPr>
          <w:b/>
          <w:u w:val="single"/>
        </w:rPr>
        <w:t>геодетски</w:t>
      </w:r>
      <w:proofErr w:type="gramEnd"/>
      <w:r w:rsidRPr="00855E6E">
        <w:rPr>
          <w:b/>
          <w:u w:val="single"/>
        </w:rPr>
        <w:t xml:space="preserve"> елаборати за посебна намена</w:t>
      </w:r>
      <w:r w:rsidR="00A30529">
        <w:rPr>
          <w:b/>
          <w:u w:val="single"/>
          <w:lang w:val="mk-MK"/>
        </w:rPr>
        <w:t xml:space="preserve"> </w:t>
      </w:r>
      <w:r w:rsidRPr="00855E6E">
        <w:rPr>
          <w:b/>
          <w:u w:val="single"/>
          <w:lang w:val="mk-MK"/>
        </w:rPr>
        <w:t xml:space="preserve"> и </w:t>
      </w:r>
      <w:r w:rsidR="00A30529">
        <w:rPr>
          <w:b/>
          <w:u w:val="single"/>
          <w:lang w:val="mk-MK"/>
        </w:rPr>
        <w:t xml:space="preserve"> </w:t>
      </w:r>
      <w:r w:rsidRPr="00855E6E">
        <w:rPr>
          <w:b/>
          <w:u w:val="single"/>
          <w:lang w:val="mk-MK"/>
        </w:rPr>
        <w:t>други геодетски услуги</w:t>
      </w:r>
      <w:r w:rsidR="00C651CA" w:rsidRPr="00855E6E">
        <w:rPr>
          <w:b/>
          <w:u w:val="single"/>
          <w:lang w:val="mk-MK"/>
        </w:rPr>
        <w:t xml:space="preserve"> </w:t>
      </w:r>
    </w:p>
    <w:p w:rsidR="00F962F2" w:rsidRPr="00893CB7" w:rsidRDefault="00F962F2" w:rsidP="00D65194">
      <w:pPr>
        <w:pBdr>
          <w:bottom w:val="single" w:sz="4" w:space="1" w:color="auto"/>
        </w:pBdr>
        <w:spacing w:after="120"/>
        <w:ind w:left="284"/>
        <w:jc w:val="both"/>
        <w:rPr>
          <w:b/>
          <w:color w:val="FF0000"/>
        </w:rPr>
      </w:pPr>
      <w:r w:rsidRPr="009711B0">
        <w:rPr>
          <w:b/>
          <w:lang w:val="mk-MK"/>
        </w:rPr>
        <w:t xml:space="preserve">                                                                                                                                                   </w:t>
      </w:r>
      <w:r w:rsidR="006B135F">
        <w:rPr>
          <w:b/>
          <w:lang w:val="mk-MK"/>
        </w:rPr>
        <w:t xml:space="preserve">  </w:t>
      </w:r>
      <w:r w:rsidRPr="00251DA1">
        <w:rPr>
          <w:b/>
          <w:lang w:val="mk-MK"/>
        </w:rPr>
        <w:t>Вкупно:</w:t>
      </w:r>
      <w:r w:rsidR="006A3382">
        <w:rPr>
          <w:b/>
          <w:lang w:val="mk-MK"/>
        </w:rPr>
        <w:t xml:space="preserve"> </w:t>
      </w:r>
      <w:r w:rsidR="009E19A4">
        <w:rPr>
          <w:b/>
          <w:lang w:val="mk-MK"/>
        </w:rPr>
        <w:t>750</w:t>
      </w:r>
      <w:r w:rsidR="006A3382">
        <w:rPr>
          <w:b/>
          <w:lang w:val="mk-MK"/>
        </w:rPr>
        <w:t xml:space="preserve"> 000ден.</w:t>
      </w:r>
      <w:r w:rsidRPr="00893CB7">
        <w:rPr>
          <w:b/>
          <w:color w:val="FF0000"/>
          <w:lang w:val="mk-MK"/>
        </w:rPr>
        <w:t xml:space="preserve"> </w:t>
      </w:r>
    </w:p>
    <w:p w:rsidR="006873FF" w:rsidRPr="00EE25C0" w:rsidRDefault="003B6E5A" w:rsidP="00D65194">
      <w:pPr>
        <w:spacing w:after="0"/>
        <w:jc w:val="both"/>
        <w:rPr>
          <w:b/>
          <w:sz w:val="28"/>
          <w:szCs w:val="28"/>
          <w:u w:val="single"/>
        </w:rPr>
      </w:pPr>
      <w:r w:rsidRPr="009711B0">
        <w:rPr>
          <w:lang w:val="mk-MK"/>
        </w:rPr>
        <w:tab/>
      </w:r>
      <w:r w:rsidRPr="009711B0">
        <w:rPr>
          <w:b/>
          <w:sz w:val="28"/>
          <w:szCs w:val="28"/>
          <w:lang w:val="mk-MK"/>
        </w:rPr>
        <w:t xml:space="preserve">                                                                       </w:t>
      </w:r>
      <w:r w:rsidR="00675526" w:rsidRPr="009711B0">
        <w:rPr>
          <w:b/>
          <w:sz w:val="28"/>
          <w:szCs w:val="28"/>
          <w:lang w:val="mk-MK"/>
        </w:rPr>
        <w:t xml:space="preserve">      </w:t>
      </w:r>
      <w:r w:rsidRPr="009711B0">
        <w:rPr>
          <w:b/>
          <w:sz w:val="28"/>
          <w:szCs w:val="28"/>
          <w:lang w:val="mk-MK"/>
        </w:rPr>
        <w:t xml:space="preserve">  </w:t>
      </w:r>
      <w:r w:rsidR="00675526" w:rsidRPr="009711B0">
        <w:rPr>
          <w:b/>
          <w:sz w:val="28"/>
          <w:szCs w:val="28"/>
          <w:lang w:val="mk-MK"/>
        </w:rPr>
        <w:t xml:space="preserve">  </w:t>
      </w:r>
      <w:r w:rsidR="000B3998" w:rsidRPr="00855E6E">
        <w:rPr>
          <w:b/>
          <w:sz w:val="28"/>
          <w:szCs w:val="28"/>
          <w:u w:val="single"/>
          <w:lang w:val="mk-MK"/>
        </w:rPr>
        <w:t>Се</w:t>
      </w:r>
      <w:r w:rsidR="00675526" w:rsidRPr="00855E6E">
        <w:rPr>
          <w:b/>
          <w:sz w:val="28"/>
          <w:szCs w:val="28"/>
          <w:u w:val="single"/>
          <w:lang w:val="mk-MK"/>
        </w:rPr>
        <w:t xml:space="preserve"> </w:t>
      </w:r>
      <w:r w:rsidR="000B3998" w:rsidRPr="00855E6E">
        <w:rPr>
          <w:b/>
          <w:sz w:val="28"/>
          <w:szCs w:val="28"/>
          <w:u w:val="single"/>
          <w:lang w:val="mk-MK"/>
        </w:rPr>
        <w:t>в</w:t>
      </w:r>
      <w:r w:rsidRPr="00855E6E">
        <w:rPr>
          <w:b/>
          <w:sz w:val="28"/>
          <w:szCs w:val="28"/>
          <w:u w:val="single"/>
        </w:rPr>
        <w:t>купно F</w:t>
      </w:r>
      <w:r w:rsidRPr="00855E6E">
        <w:rPr>
          <w:b/>
          <w:sz w:val="28"/>
          <w:szCs w:val="28"/>
          <w:u w:val="single"/>
          <w:lang w:val="mk-MK"/>
        </w:rPr>
        <w:t xml:space="preserve">10 </w:t>
      </w:r>
      <w:r w:rsidR="00C95ED9">
        <w:rPr>
          <w:b/>
          <w:sz w:val="28"/>
          <w:szCs w:val="28"/>
          <w:u w:val="single"/>
        </w:rPr>
        <w:t>=</w:t>
      </w:r>
      <w:r w:rsidRPr="00855E6E">
        <w:rPr>
          <w:b/>
          <w:sz w:val="28"/>
          <w:szCs w:val="28"/>
          <w:u w:val="single"/>
          <w:lang w:val="mk-MK"/>
        </w:rPr>
        <w:t xml:space="preserve">  </w:t>
      </w:r>
      <w:r w:rsidR="00F962F2" w:rsidRPr="00855E6E">
        <w:rPr>
          <w:b/>
          <w:sz w:val="28"/>
          <w:szCs w:val="28"/>
          <w:u w:val="single"/>
        </w:rPr>
        <w:t>2</w:t>
      </w:r>
      <w:r w:rsidR="00DE6CBB">
        <w:rPr>
          <w:b/>
          <w:sz w:val="28"/>
          <w:szCs w:val="28"/>
          <w:u w:val="single"/>
          <w:lang w:val="mk-MK"/>
        </w:rPr>
        <w:t>5</w:t>
      </w:r>
      <w:r w:rsidR="00F215BF" w:rsidRPr="00855E6E">
        <w:rPr>
          <w:b/>
          <w:sz w:val="28"/>
          <w:szCs w:val="28"/>
          <w:u w:val="single"/>
          <w:lang w:val="mk-MK"/>
        </w:rPr>
        <w:t>.</w:t>
      </w:r>
      <w:r w:rsidR="005E1DDF">
        <w:rPr>
          <w:b/>
          <w:sz w:val="28"/>
          <w:szCs w:val="28"/>
          <w:u w:val="single"/>
          <w:lang w:val="mk-MK"/>
        </w:rPr>
        <w:t>950</w:t>
      </w:r>
      <w:r w:rsidR="00F215BF" w:rsidRPr="00855E6E">
        <w:rPr>
          <w:b/>
          <w:sz w:val="28"/>
          <w:szCs w:val="28"/>
          <w:u w:val="single"/>
          <w:lang w:val="mk-MK"/>
        </w:rPr>
        <w:t>.</w:t>
      </w:r>
      <w:r w:rsidR="0029222F" w:rsidRPr="00855E6E">
        <w:rPr>
          <w:b/>
          <w:sz w:val="28"/>
          <w:szCs w:val="28"/>
          <w:u w:val="single"/>
          <w:lang w:val="mk-MK"/>
        </w:rPr>
        <w:t>000</w:t>
      </w:r>
      <w:r w:rsidR="00675526" w:rsidRPr="00855E6E">
        <w:rPr>
          <w:b/>
          <w:sz w:val="28"/>
          <w:szCs w:val="28"/>
          <w:u w:val="single"/>
          <w:lang w:val="mk-MK"/>
        </w:rPr>
        <w:t xml:space="preserve"> </w:t>
      </w:r>
      <w:r w:rsidRPr="00855E6E">
        <w:rPr>
          <w:b/>
          <w:sz w:val="28"/>
          <w:szCs w:val="28"/>
          <w:u w:val="single"/>
          <w:lang w:val="mk-MK"/>
        </w:rPr>
        <w:t>ден</w:t>
      </w:r>
      <w:r w:rsidR="00EE25C0">
        <w:rPr>
          <w:b/>
          <w:sz w:val="28"/>
          <w:szCs w:val="28"/>
          <w:u w:val="single"/>
        </w:rPr>
        <w:t>.</w:t>
      </w:r>
    </w:p>
    <w:p w:rsidR="00F962F2" w:rsidRPr="009711B0" w:rsidRDefault="00F962F2" w:rsidP="00035039">
      <w:pPr>
        <w:spacing w:after="0"/>
        <w:jc w:val="both"/>
        <w:rPr>
          <w:b/>
          <w:sz w:val="24"/>
          <w:szCs w:val="24"/>
          <w:lang w:val="mk-MK"/>
        </w:rPr>
      </w:pPr>
    </w:p>
    <w:p w:rsidR="00936E4B" w:rsidRPr="009711B0" w:rsidRDefault="00936E4B" w:rsidP="00936E4B">
      <w:pPr>
        <w:spacing w:after="0"/>
        <w:rPr>
          <w:sz w:val="24"/>
          <w:szCs w:val="24"/>
        </w:rPr>
      </w:pPr>
      <w:r w:rsidRPr="009711B0">
        <w:rPr>
          <w:b/>
          <w:sz w:val="28"/>
          <w:szCs w:val="28"/>
        </w:rPr>
        <w:t>J00</w:t>
      </w:r>
      <w:r w:rsidRPr="009711B0">
        <w:rPr>
          <w:b/>
          <w:sz w:val="24"/>
          <w:szCs w:val="24"/>
        </w:rPr>
        <w:t xml:space="preserve"> </w:t>
      </w:r>
      <w:r w:rsidR="00855E6E">
        <w:rPr>
          <w:b/>
          <w:sz w:val="24"/>
          <w:szCs w:val="24"/>
          <w:lang w:val="mk-MK"/>
        </w:rPr>
        <w:t>-</w:t>
      </w:r>
      <w:r w:rsidRPr="009711B0">
        <w:rPr>
          <w:b/>
          <w:sz w:val="24"/>
          <w:szCs w:val="24"/>
        </w:rPr>
        <w:t xml:space="preserve"> </w:t>
      </w:r>
      <w:r w:rsidR="003742F8" w:rsidRPr="009711B0">
        <w:rPr>
          <w:b/>
          <w:sz w:val="24"/>
          <w:szCs w:val="24"/>
          <w:lang w:val="mk-MK"/>
        </w:rPr>
        <w:t>ОДРЖУВАЊЕ НА УРБАНА ОПРЕМА</w:t>
      </w:r>
      <w:r w:rsidRPr="009711B0">
        <w:rPr>
          <w:sz w:val="24"/>
          <w:szCs w:val="24"/>
        </w:rPr>
        <w:t xml:space="preserve"> </w:t>
      </w:r>
    </w:p>
    <w:p w:rsidR="00936E4B" w:rsidRPr="009711B0" w:rsidRDefault="00D1799B" w:rsidP="00936E4B">
      <w:pPr>
        <w:spacing w:after="0"/>
        <w:rPr>
          <w:lang w:val="mk-MK"/>
        </w:rPr>
      </w:pPr>
      <w:r w:rsidRPr="009711B0">
        <w:t>К</w:t>
      </w:r>
      <w:r w:rsidR="00936E4B" w:rsidRPr="009711B0">
        <w:t>лупи, канд</w:t>
      </w:r>
      <w:r w:rsidRPr="009711B0">
        <w:t xml:space="preserve">елабри, </w:t>
      </w:r>
      <w:proofErr w:type="gramStart"/>
      <w:r w:rsidRPr="009711B0">
        <w:t>корпи  за</w:t>
      </w:r>
      <w:proofErr w:type="gramEnd"/>
      <w:r w:rsidRPr="009711B0">
        <w:t xml:space="preserve"> отпад и друго</w:t>
      </w:r>
      <w:r w:rsidR="00936E4B" w:rsidRPr="009711B0">
        <w:t xml:space="preserve"> </w:t>
      </w:r>
      <w:r w:rsidR="0040196C">
        <w:rPr>
          <w:lang w:val="mk-MK"/>
        </w:rPr>
        <w:t>....................................................................</w:t>
      </w:r>
      <w:r w:rsidR="00094911">
        <w:t>5</w:t>
      </w:r>
      <w:r w:rsidR="0040196C">
        <w:rPr>
          <w:lang w:val="mk-MK"/>
        </w:rPr>
        <w:t>00 000ден.</w:t>
      </w:r>
      <w:r w:rsidR="003742F8" w:rsidRPr="009711B0">
        <w:rPr>
          <w:lang w:val="mk-MK"/>
        </w:rPr>
        <w:t xml:space="preserve"> </w:t>
      </w:r>
    </w:p>
    <w:p w:rsidR="00936E4B" w:rsidRPr="009711B0" w:rsidRDefault="00936E4B" w:rsidP="00D65194">
      <w:pPr>
        <w:spacing w:after="120"/>
        <w:rPr>
          <w:sz w:val="28"/>
          <w:szCs w:val="28"/>
          <w:u w:val="single"/>
        </w:rPr>
      </w:pPr>
      <w:r w:rsidRPr="009711B0">
        <w:tab/>
      </w:r>
      <w:r w:rsidRPr="009711B0">
        <w:tab/>
      </w:r>
      <w:r w:rsidRPr="009711B0">
        <w:tab/>
      </w:r>
      <w:r w:rsidRPr="009711B0">
        <w:tab/>
      </w:r>
      <w:r w:rsidRPr="009711B0">
        <w:tab/>
      </w:r>
      <w:r w:rsidRPr="009711B0">
        <w:tab/>
      </w:r>
      <w:r w:rsidRPr="009711B0">
        <w:tab/>
      </w:r>
      <w:r w:rsidR="003742F8" w:rsidRPr="009711B0">
        <w:rPr>
          <w:lang w:val="mk-MK"/>
        </w:rPr>
        <w:t xml:space="preserve">                 </w:t>
      </w:r>
      <w:proofErr w:type="gramStart"/>
      <w:r w:rsidRPr="009711B0">
        <w:rPr>
          <w:b/>
          <w:sz w:val="28"/>
          <w:szCs w:val="28"/>
          <w:u w:val="single"/>
        </w:rPr>
        <w:t>Вкупно  Ј</w:t>
      </w:r>
      <w:r w:rsidRPr="009711B0">
        <w:rPr>
          <w:b/>
          <w:sz w:val="28"/>
          <w:szCs w:val="28"/>
          <w:u w:val="single"/>
          <w:lang w:val="mk-MK"/>
        </w:rPr>
        <w:t>00</w:t>
      </w:r>
      <w:proofErr w:type="gramEnd"/>
      <w:r w:rsidR="009B3B26" w:rsidRPr="009711B0">
        <w:rPr>
          <w:b/>
          <w:sz w:val="28"/>
          <w:szCs w:val="28"/>
          <w:u w:val="single"/>
          <w:lang w:val="mk-MK"/>
        </w:rPr>
        <w:t xml:space="preserve"> </w:t>
      </w:r>
      <w:r w:rsidR="00C95ED9">
        <w:rPr>
          <w:b/>
          <w:sz w:val="28"/>
          <w:szCs w:val="28"/>
          <w:u w:val="single"/>
        </w:rPr>
        <w:t>=</w:t>
      </w:r>
      <w:r w:rsidR="009B3B26" w:rsidRPr="009711B0">
        <w:rPr>
          <w:b/>
          <w:sz w:val="28"/>
          <w:szCs w:val="28"/>
          <w:u w:val="single"/>
          <w:lang w:val="mk-MK"/>
        </w:rPr>
        <w:t xml:space="preserve">   </w:t>
      </w:r>
      <w:r w:rsidR="00094911">
        <w:rPr>
          <w:b/>
          <w:sz w:val="28"/>
          <w:szCs w:val="28"/>
          <w:u w:val="single"/>
        </w:rPr>
        <w:t>5</w:t>
      </w:r>
      <w:r w:rsidR="00F962F2" w:rsidRPr="009711B0">
        <w:rPr>
          <w:b/>
          <w:sz w:val="28"/>
          <w:szCs w:val="28"/>
          <w:u w:val="single"/>
          <w:lang w:val="mk-MK"/>
        </w:rPr>
        <w:t>0</w:t>
      </w:r>
      <w:r w:rsidR="00C47ED6" w:rsidRPr="009711B0">
        <w:rPr>
          <w:b/>
          <w:sz w:val="28"/>
          <w:szCs w:val="28"/>
          <w:u w:val="single"/>
        </w:rPr>
        <w:t>0</w:t>
      </w:r>
      <w:r w:rsidR="005E1DDF">
        <w:rPr>
          <w:b/>
          <w:sz w:val="28"/>
          <w:szCs w:val="28"/>
          <w:u w:val="single"/>
          <w:lang w:val="mk-MK"/>
        </w:rPr>
        <w:t xml:space="preserve"> </w:t>
      </w:r>
      <w:r w:rsidR="00D333E6">
        <w:rPr>
          <w:b/>
          <w:sz w:val="28"/>
          <w:szCs w:val="28"/>
          <w:u w:val="single"/>
        </w:rPr>
        <w:t>00</w:t>
      </w:r>
      <w:r w:rsidR="005E1DDF">
        <w:rPr>
          <w:b/>
          <w:sz w:val="28"/>
          <w:szCs w:val="28"/>
          <w:u w:val="single"/>
        </w:rPr>
        <w:t>0</w:t>
      </w:r>
      <w:r w:rsidRPr="009711B0">
        <w:rPr>
          <w:b/>
          <w:sz w:val="28"/>
          <w:szCs w:val="28"/>
          <w:u w:val="single"/>
          <w:lang w:val="mk-MK"/>
        </w:rPr>
        <w:t xml:space="preserve"> ден</w:t>
      </w:r>
      <w:r w:rsidR="00EB326E">
        <w:rPr>
          <w:b/>
          <w:sz w:val="28"/>
          <w:szCs w:val="28"/>
          <w:u w:val="single"/>
          <w:lang w:val="mk-MK"/>
        </w:rPr>
        <w:t>.</w:t>
      </w:r>
      <w:r w:rsidRPr="009711B0">
        <w:rPr>
          <w:b/>
          <w:sz w:val="28"/>
          <w:szCs w:val="28"/>
          <w:u w:val="single"/>
        </w:rPr>
        <w:t xml:space="preserve">                </w:t>
      </w:r>
    </w:p>
    <w:p w:rsidR="00936E4B" w:rsidRPr="009711B0" w:rsidRDefault="00936E4B" w:rsidP="00936E4B">
      <w:pPr>
        <w:spacing w:after="0"/>
        <w:rPr>
          <w:b/>
          <w:sz w:val="24"/>
          <w:szCs w:val="24"/>
          <w:lang w:val="mk-MK"/>
        </w:rPr>
      </w:pPr>
      <w:r w:rsidRPr="009711B0">
        <w:rPr>
          <w:b/>
          <w:sz w:val="28"/>
          <w:szCs w:val="28"/>
        </w:rPr>
        <w:t>ЈЗ0</w:t>
      </w:r>
      <w:r w:rsidRPr="009711B0">
        <w:rPr>
          <w:b/>
          <w:sz w:val="24"/>
          <w:szCs w:val="24"/>
        </w:rPr>
        <w:t xml:space="preserve"> </w:t>
      </w:r>
      <w:r w:rsidR="00855E6E">
        <w:rPr>
          <w:b/>
          <w:sz w:val="24"/>
          <w:szCs w:val="24"/>
          <w:lang w:val="mk-MK"/>
        </w:rPr>
        <w:t>-</w:t>
      </w:r>
      <w:r w:rsidRPr="009711B0">
        <w:rPr>
          <w:b/>
          <w:sz w:val="24"/>
          <w:szCs w:val="24"/>
        </w:rPr>
        <w:t xml:space="preserve"> </w:t>
      </w:r>
      <w:proofErr w:type="gramStart"/>
      <w:r w:rsidRPr="009711B0">
        <w:rPr>
          <w:b/>
          <w:sz w:val="24"/>
          <w:szCs w:val="24"/>
        </w:rPr>
        <w:t>ЈАВНО  ОСВЕТЛУВАЊЕ</w:t>
      </w:r>
      <w:proofErr w:type="gramEnd"/>
      <w:r w:rsidRPr="009711B0">
        <w:rPr>
          <w:b/>
          <w:sz w:val="24"/>
          <w:szCs w:val="24"/>
          <w:lang w:val="mk-MK"/>
        </w:rPr>
        <w:t xml:space="preserve"> </w:t>
      </w:r>
    </w:p>
    <w:p w:rsidR="00BD0159" w:rsidRDefault="00BD0159" w:rsidP="00BD0159">
      <w:pPr>
        <w:spacing w:after="0"/>
        <w:rPr>
          <w:lang w:val="mk-MK"/>
        </w:rPr>
      </w:pPr>
      <w:r w:rsidRPr="009711B0">
        <w:t xml:space="preserve">1. Потрошена електрична енергија </w:t>
      </w:r>
      <w:r w:rsidRPr="009711B0">
        <w:rPr>
          <w:lang w:val="mk-MK"/>
        </w:rPr>
        <w:t>....................................................................................</w:t>
      </w:r>
      <w:r w:rsidRPr="009711B0">
        <w:t xml:space="preserve"> 1</w:t>
      </w:r>
      <w:r>
        <w:rPr>
          <w:lang w:val="mk-MK"/>
        </w:rPr>
        <w:t>1</w:t>
      </w:r>
      <w:r w:rsidRPr="009711B0">
        <w:t>.</w:t>
      </w:r>
      <w:r>
        <w:rPr>
          <w:lang w:val="mk-MK"/>
        </w:rPr>
        <w:t>4</w:t>
      </w:r>
      <w:r w:rsidRPr="009711B0">
        <w:t>00.000 ден.</w:t>
      </w:r>
    </w:p>
    <w:p w:rsidR="00BD0159" w:rsidRPr="002754F3" w:rsidRDefault="00BD0159" w:rsidP="00BD0159">
      <w:pPr>
        <w:rPr>
          <w:rFonts w:cs="Calibri"/>
          <w:lang w:val="mk-MK"/>
        </w:rPr>
      </w:pPr>
      <w:r w:rsidRPr="002754F3">
        <w:rPr>
          <w:lang w:val="mk-MK"/>
        </w:rPr>
        <w:t>1.1.</w:t>
      </w:r>
      <w:r w:rsidRPr="002754F3">
        <w:rPr>
          <w:rFonts w:cs="Calibri"/>
        </w:rPr>
        <w:t xml:space="preserve"> </w:t>
      </w:r>
      <w:proofErr w:type="gramStart"/>
      <w:r w:rsidRPr="002754F3">
        <w:rPr>
          <w:rFonts w:cs="Calibri"/>
        </w:rPr>
        <w:t>Дистрибуција на електрична енергија</w:t>
      </w:r>
      <w:r w:rsidRPr="002754F3">
        <w:rPr>
          <w:lang w:val="mk-MK"/>
        </w:rPr>
        <w:t>.........................................................................</w:t>
      </w:r>
      <w:r w:rsidRPr="002754F3">
        <w:t xml:space="preserve"> </w:t>
      </w:r>
      <w:r w:rsidRPr="002754F3">
        <w:rPr>
          <w:lang w:val="mk-MK"/>
        </w:rPr>
        <w:t xml:space="preserve">   6</w:t>
      </w:r>
      <w:r w:rsidRPr="002754F3">
        <w:t>.</w:t>
      </w:r>
      <w:r w:rsidRPr="002754F3">
        <w:rPr>
          <w:lang w:val="mk-MK"/>
        </w:rPr>
        <w:t>6</w:t>
      </w:r>
      <w:r w:rsidRPr="002754F3">
        <w:t>00.000 ден.</w:t>
      </w:r>
      <w:proofErr w:type="gramEnd"/>
    </w:p>
    <w:p w:rsidR="00BD0159" w:rsidRPr="002754F3" w:rsidRDefault="00BD0159" w:rsidP="00BD0159">
      <w:pPr>
        <w:spacing w:after="0"/>
      </w:pPr>
      <w:r w:rsidRPr="002754F3">
        <w:t>2. Ситен инвентар</w:t>
      </w:r>
      <w:proofErr w:type="gramStart"/>
      <w:r w:rsidRPr="002754F3">
        <w:t>,алат</w:t>
      </w:r>
      <w:proofErr w:type="gramEnd"/>
      <w:r w:rsidRPr="002754F3">
        <w:t xml:space="preserve"> и др. </w:t>
      </w:r>
      <w:proofErr w:type="gramStart"/>
      <w:r w:rsidRPr="002754F3">
        <w:t>материјали</w:t>
      </w:r>
      <w:proofErr w:type="gramEnd"/>
      <w:r w:rsidRPr="002754F3">
        <w:t xml:space="preserve"> за одржување </w:t>
      </w:r>
      <w:r w:rsidRPr="002754F3">
        <w:rPr>
          <w:lang w:val="mk-MK"/>
        </w:rPr>
        <w:t>..................................................  5</w:t>
      </w:r>
      <w:r w:rsidRPr="002754F3">
        <w:t xml:space="preserve">.000.000 ден.  </w:t>
      </w:r>
    </w:p>
    <w:p w:rsidR="00BD0159" w:rsidRPr="009711B0" w:rsidRDefault="00BD0159" w:rsidP="00BD0159">
      <w:pPr>
        <w:spacing w:after="0"/>
      </w:pPr>
      <w:r w:rsidRPr="009711B0">
        <w:t xml:space="preserve">3. Поправки и одржување на опремата </w:t>
      </w:r>
      <w:r w:rsidRPr="009711B0">
        <w:rPr>
          <w:lang w:val="mk-MK"/>
        </w:rPr>
        <w:t>..............................................................................</w:t>
      </w:r>
      <w:r w:rsidRPr="009711B0">
        <w:t xml:space="preserve"> </w:t>
      </w:r>
      <w:r>
        <w:rPr>
          <w:lang w:val="mk-MK"/>
        </w:rPr>
        <w:t>5</w:t>
      </w:r>
      <w:r w:rsidRPr="009711B0">
        <w:t xml:space="preserve">.000.000 ден.   </w:t>
      </w:r>
    </w:p>
    <w:p w:rsidR="00BD0159" w:rsidRPr="004519E9" w:rsidRDefault="00BD0159" w:rsidP="00BD0159">
      <w:pPr>
        <w:spacing w:after="120"/>
        <w:rPr>
          <w:b/>
          <w:sz w:val="32"/>
          <w:szCs w:val="32"/>
        </w:rPr>
      </w:pPr>
      <w:r w:rsidRPr="009711B0">
        <w:tab/>
      </w:r>
      <w:r w:rsidRPr="009711B0">
        <w:tab/>
      </w:r>
      <w:r w:rsidRPr="009711B0">
        <w:tab/>
      </w:r>
      <w:r w:rsidRPr="009711B0">
        <w:tab/>
      </w:r>
      <w:r w:rsidRPr="009711B0">
        <w:tab/>
      </w:r>
      <w:r w:rsidRPr="004519E9">
        <w:rPr>
          <w:b/>
          <w:sz w:val="32"/>
          <w:szCs w:val="32"/>
        </w:rPr>
        <w:t xml:space="preserve">                      </w:t>
      </w:r>
      <w:r w:rsidRPr="004519E9">
        <w:rPr>
          <w:b/>
          <w:sz w:val="32"/>
          <w:szCs w:val="32"/>
          <w:u w:val="single"/>
          <w:lang w:val="mk-MK"/>
        </w:rPr>
        <w:t>Се</w:t>
      </w:r>
      <w:r w:rsidRPr="004519E9">
        <w:rPr>
          <w:b/>
          <w:sz w:val="32"/>
          <w:szCs w:val="32"/>
          <w:u w:val="single"/>
        </w:rPr>
        <w:t xml:space="preserve"> </w:t>
      </w:r>
      <w:r w:rsidRPr="004519E9">
        <w:rPr>
          <w:b/>
          <w:sz w:val="32"/>
          <w:szCs w:val="32"/>
          <w:u w:val="single"/>
          <w:lang w:val="mk-MK"/>
        </w:rPr>
        <w:t>в</w:t>
      </w:r>
      <w:r w:rsidRPr="004519E9">
        <w:rPr>
          <w:b/>
          <w:sz w:val="32"/>
          <w:szCs w:val="32"/>
          <w:u w:val="single"/>
        </w:rPr>
        <w:t>купно  ЈЗ0</w:t>
      </w:r>
      <w:r>
        <w:rPr>
          <w:b/>
          <w:sz w:val="32"/>
          <w:szCs w:val="32"/>
          <w:u w:val="single"/>
          <w:lang w:val="mk-MK"/>
        </w:rPr>
        <w:t xml:space="preserve"> </w:t>
      </w:r>
      <w:r w:rsidRPr="004519E9">
        <w:rPr>
          <w:b/>
          <w:sz w:val="32"/>
          <w:szCs w:val="32"/>
          <w:u w:val="single"/>
          <w:lang w:val="mk-MK"/>
        </w:rPr>
        <w:t xml:space="preserve">    </w:t>
      </w:r>
      <w:r w:rsidRPr="004519E9">
        <w:rPr>
          <w:b/>
          <w:sz w:val="32"/>
          <w:szCs w:val="32"/>
          <w:u w:val="single"/>
        </w:rPr>
        <w:t>2</w:t>
      </w:r>
      <w:r w:rsidRPr="004519E9">
        <w:rPr>
          <w:b/>
          <w:sz w:val="32"/>
          <w:szCs w:val="32"/>
          <w:u w:val="single"/>
          <w:lang w:val="mk-MK"/>
        </w:rPr>
        <w:t>8</w:t>
      </w:r>
      <w:r w:rsidRPr="004519E9">
        <w:rPr>
          <w:b/>
          <w:sz w:val="32"/>
          <w:szCs w:val="32"/>
          <w:u w:val="single"/>
        </w:rPr>
        <w:t>.</w:t>
      </w:r>
      <w:r w:rsidRPr="004519E9">
        <w:rPr>
          <w:b/>
          <w:sz w:val="32"/>
          <w:szCs w:val="32"/>
          <w:u w:val="single"/>
          <w:lang w:val="mk-MK"/>
        </w:rPr>
        <w:t>0</w:t>
      </w:r>
      <w:r w:rsidRPr="004519E9">
        <w:rPr>
          <w:b/>
          <w:sz w:val="32"/>
          <w:szCs w:val="32"/>
          <w:u w:val="single"/>
        </w:rPr>
        <w:t>00.000 ден</w:t>
      </w:r>
      <w:r w:rsidRPr="004519E9">
        <w:rPr>
          <w:b/>
          <w:sz w:val="32"/>
          <w:szCs w:val="32"/>
          <w:u w:val="single"/>
          <w:lang w:val="mk-MK"/>
        </w:rPr>
        <w:t>.</w:t>
      </w:r>
      <w:r w:rsidRPr="004519E9">
        <w:rPr>
          <w:b/>
          <w:sz w:val="32"/>
          <w:szCs w:val="32"/>
        </w:rPr>
        <w:t xml:space="preserve">  </w:t>
      </w:r>
    </w:p>
    <w:p w:rsidR="00BD0159" w:rsidRPr="00BD0159" w:rsidRDefault="00BD0159" w:rsidP="00D65194">
      <w:pPr>
        <w:spacing w:after="120"/>
        <w:rPr>
          <w:b/>
          <w:color w:val="CCC0D9" w:themeColor="accent4" w:themeTint="66"/>
          <w:sz w:val="28"/>
          <w:szCs w:val="28"/>
          <w:lang w:val="mk-MK"/>
        </w:rPr>
      </w:pPr>
    </w:p>
    <w:p w:rsidR="00936E4B" w:rsidRPr="009711B0" w:rsidRDefault="00936E4B" w:rsidP="00936E4B">
      <w:pPr>
        <w:spacing w:after="120"/>
        <w:jc w:val="both"/>
        <w:outlineLvl w:val="0"/>
        <w:rPr>
          <w:b/>
          <w:sz w:val="24"/>
          <w:szCs w:val="24"/>
          <w:lang w:val="mk-MK"/>
        </w:rPr>
      </w:pPr>
      <w:r w:rsidRPr="009711B0">
        <w:rPr>
          <w:b/>
          <w:sz w:val="28"/>
          <w:szCs w:val="28"/>
          <w:lang w:val="mk-MK"/>
        </w:rPr>
        <w:t>Ј40</w:t>
      </w:r>
      <w:r w:rsidR="00855E6E">
        <w:rPr>
          <w:b/>
          <w:sz w:val="28"/>
          <w:szCs w:val="28"/>
          <w:lang w:val="mk-MK"/>
        </w:rPr>
        <w:t xml:space="preserve"> -</w:t>
      </w:r>
      <w:r w:rsidR="003742F8" w:rsidRPr="009711B0">
        <w:rPr>
          <w:b/>
          <w:sz w:val="24"/>
          <w:szCs w:val="24"/>
          <w:lang w:val="mk-MK"/>
        </w:rPr>
        <w:t xml:space="preserve"> </w:t>
      </w:r>
      <w:r w:rsidRPr="009711B0">
        <w:rPr>
          <w:b/>
          <w:sz w:val="24"/>
          <w:szCs w:val="24"/>
          <w:lang w:val="mk-MK"/>
        </w:rPr>
        <w:t xml:space="preserve">ЈАВНА ЧИСТОТА   </w:t>
      </w:r>
    </w:p>
    <w:p w:rsidR="00936E4B" w:rsidRPr="009711B0" w:rsidRDefault="00936E4B" w:rsidP="00936E4B">
      <w:pPr>
        <w:spacing w:after="0"/>
        <w:rPr>
          <w:lang w:val="mk-MK"/>
        </w:rPr>
      </w:pPr>
      <w:r w:rsidRPr="009711B0">
        <w:rPr>
          <w:lang w:val="mk-MK"/>
        </w:rPr>
        <w:t>- Одржување на други зелени површини</w:t>
      </w:r>
      <w:r w:rsidR="004A795F" w:rsidRPr="009711B0">
        <w:rPr>
          <w:lang w:val="mk-MK"/>
        </w:rPr>
        <w:t xml:space="preserve"> </w:t>
      </w:r>
    </w:p>
    <w:p w:rsidR="00D65194" w:rsidRPr="009711B0" w:rsidRDefault="00CB4658" w:rsidP="00936E4B">
      <w:pPr>
        <w:spacing w:after="0"/>
      </w:pPr>
      <w:r w:rsidRPr="009711B0">
        <w:rPr>
          <w:b/>
        </w:rPr>
        <w:t xml:space="preserve">                          </w:t>
      </w:r>
      <w:r w:rsidRPr="009711B0">
        <w:rPr>
          <w:b/>
          <w:lang w:val="mk-MK"/>
        </w:rPr>
        <w:t xml:space="preserve">                                                                                             </w:t>
      </w:r>
      <w:proofErr w:type="gramStart"/>
      <w:r w:rsidRPr="009711B0">
        <w:rPr>
          <w:b/>
          <w:sz w:val="28"/>
          <w:szCs w:val="28"/>
          <w:u w:val="single"/>
        </w:rPr>
        <w:t>Вкупно  Ј</w:t>
      </w:r>
      <w:r w:rsidRPr="009711B0">
        <w:rPr>
          <w:b/>
          <w:sz w:val="28"/>
          <w:szCs w:val="28"/>
          <w:u w:val="single"/>
          <w:lang w:val="mk-MK"/>
        </w:rPr>
        <w:t>4</w:t>
      </w:r>
      <w:r w:rsidRPr="009711B0">
        <w:rPr>
          <w:b/>
          <w:sz w:val="28"/>
          <w:szCs w:val="28"/>
          <w:u w:val="single"/>
        </w:rPr>
        <w:t>0</w:t>
      </w:r>
      <w:proofErr w:type="gramEnd"/>
      <w:r w:rsidRPr="009711B0">
        <w:rPr>
          <w:b/>
          <w:sz w:val="28"/>
          <w:szCs w:val="28"/>
          <w:u w:val="single"/>
          <w:lang w:val="mk-MK"/>
        </w:rPr>
        <w:t xml:space="preserve">   </w:t>
      </w:r>
      <w:r w:rsidR="00C95ED9">
        <w:rPr>
          <w:b/>
          <w:sz w:val="28"/>
          <w:szCs w:val="28"/>
          <w:u w:val="single"/>
        </w:rPr>
        <w:t>=</w:t>
      </w:r>
      <w:r w:rsidRPr="009711B0">
        <w:rPr>
          <w:b/>
          <w:sz w:val="28"/>
          <w:szCs w:val="28"/>
          <w:u w:val="single"/>
          <w:lang w:val="mk-MK"/>
        </w:rPr>
        <w:t xml:space="preserve">    1</w:t>
      </w:r>
      <w:r w:rsidR="002754F3">
        <w:rPr>
          <w:b/>
          <w:sz w:val="28"/>
          <w:szCs w:val="28"/>
          <w:u w:val="single"/>
          <w:lang w:val="mk-MK"/>
        </w:rPr>
        <w:t xml:space="preserve">2 271 </w:t>
      </w:r>
      <w:r w:rsidRPr="009711B0">
        <w:rPr>
          <w:b/>
          <w:sz w:val="28"/>
          <w:szCs w:val="28"/>
          <w:u w:val="single"/>
        </w:rPr>
        <w:t>000 ден</w:t>
      </w:r>
      <w:r w:rsidR="00EB326E">
        <w:rPr>
          <w:b/>
          <w:sz w:val="28"/>
          <w:szCs w:val="28"/>
          <w:u w:val="single"/>
          <w:lang w:val="mk-MK"/>
        </w:rPr>
        <w:t>.</w:t>
      </w:r>
      <w:r w:rsidRPr="009711B0">
        <w:rPr>
          <w:b/>
          <w:sz w:val="28"/>
          <w:szCs w:val="28"/>
        </w:rPr>
        <w:t xml:space="preserve">  </w:t>
      </w:r>
    </w:p>
    <w:p w:rsidR="00CB4658" w:rsidRPr="009711B0" w:rsidRDefault="00CB4658" w:rsidP="00D65194">
      <w:pPr>
        <w:rPr>
          <w:rFonts w:asciiTheme="minorHAnsi" w:eastAsiaTheme="minorHAnsi" w:hAnsiTheme="minorHAnsi" w:cstheme="minorBidi"/>
          <w:b/>
          <w:bCs/>
          <w:sz w:val="28"/>
          <w:szCs w:val="28"/>
          <w:lang w:val="mk-MK"/>
        </w:rPr>
      </w:pPr>
    </w:p>
    <w:p w:rsidR="00D65194" w:rsidRPr="009711B0" w:rsidRDefault="00D65194" w:rsidP="00D65194">
      <w:pPr>
        <w:rPr>
          <w:rFonts w:asciiTheme="minorHAnsi" w:eastAsiaTheme="minorHAnsi" w:hAnsiTheme="minorHAnsi" w:cstheme="minorBidi"/>
          <w:b/>
          <w:bCs/>
          <w:sz w:val="24"/>
          <w:szCs w:val="24"/>
          <w:lang w:val="mk-MK"/>
        </w:rPr>
      </w:pPr>
      <w:r w:rsidRPr="009711B0">
        <w:rPr>
          <w:rFonts w:asciiTheme="minorHAnsi" w:eastAsiaTheme="minorHAnsi" w:hAnsiTheme="minorHAnsi" w:cstheme="minorBidi"/>
          <w:b/>
          <w:bCs/>
          <w:sz w:val="28"/>
          <w:szCs w:val="28"/>
          <w:lang w:val="mk-MK"/>
        </w:rPr>
        <w:t>Ј60</w:t>
      </w:r>
      <w:r w:rsidRPr="009711B0">
        <w:rPr>
          <w:rFonts w:asciiTheme="minorHAnsi" w:eastAsiaTheme="minorHAnsi" w:hAnsiTheme="minorHAnsi" w:cstheme="minorBidi"/>
          <w:b/>
          <w:bCs/>
          <w:sz w:val="24"/>
          <w:szCs w:val="24"/>
          <w:lang w:val="mk-MK"/>
        </w:rPr>
        <w:t xml:space="preserve">  </w:t>
      </w:r>
      <w:r w:rsidR="00855E6E">
        <w:rPr>
          <w:rFonts w:asciiTheme="minorHAnsi" w:eastAsiaTheme="minorHAnsi" w:hAnsiTheme="minorHAnsi" w:cstheme="minorBidi"/>
          <w:b/>
          <w:bCs/>
          <w:sz w:val="24"/>
          <w:szCs w:val="24"/>
          <w:lang w:val="mk-MK"/>
        </w:rPr>
        <w:t>-</w:t>
      </w:r>
      <w:r w:rsidR="00875D09" w:rsidRPr="009711B0">
        <w:rPr>
          <w:rFonts w:asciiTheme="minorHAnsi" w:eastAsiaTheme="minorHAnsi" w:hAnsiTheme="minorHAnsi" w:cstheme="minorBidi"/>
          <w:b/>
          <w:bCs/>
          <w:sz w:val="24"/>
          <w:szCs w:val="24"/>
          <w:lang w:val="mk-MK"/>
        </w:rPr>
        <w:t xml:space="preserve">  </w:t>
      </w:r>
      <w:r w:rsidRPr="009711B0">
        <w:rPr>
          <w:rFonts w:asciiTheme="minorHAnsi" w:eastAsiaTheme="minorHAnsi" w:hAnsiTheme="minorHAnsi" w:cstheme="minorBidi"/>
          <w:b/>
          <w:bCs/>
          <w:sz w:val="24"/>
          <w:szCs w:val="24"/>
          <w:lang w:val="mk-MK"/>
        </w:rPr>
        <w:t>ОДРЖУВАЊЕ И ЗАШТИТА НА ОПШТИНСКИ ПАТИШТА И УЛИЦИ И РЕГУЛИРАЊЕ НА РЕЖИМОТ НА СООБРАЌАЈ</w:t>
      </w:r>
    </w:p>
    <w:p w:rsidR="00F26A51" w:rsidRPr="00094911" w:rsidRDefault="00F26A51" w:rsidP="00F26A51">
      <w:pPr>
        <w:rPr>
          <w:rFonts w:asciiTheme="minorHAnsi" w:eastAsiaTheme="minorHAnsi" w:hAnsiTheme="minorHAnsi" w:cstheme="minorBidi"/>
          <w:bCs/>
        </w:rPr>
      </w:pPr>
      <w:r w:rsidRPr="009711B0">
        <w:rPr>
          <w:rFonts w:asciiTheme="minorHAnsi" w:eastAsiaTheme="minorHAnsi" w:hAnsiTheme="minorHAnsi" w:cstheme="minorBidi"/>
          <w:bCs/>
          <w:lang w:val="mk-MK"/>
        </w:rPr>
        <w:t xml:space="preserve">1. Зимско одржување  </w:t>
      </w:r>
      <w:r w:rsidR="008027AC" w:rsidRPr="009711B0">
        <w:rPr>
          <w:rFonts w:asciiTheme="minorHAnsi" w:eastAsiaTheme="minorHAnsi" w:hAnsiTheme="minorHAnsi" w:cstheme="minorBidi"/>
          <w:bCs/>
          <w:lang w:val="mk-MK"/>
        </w:rPr>
        <w:t>.........................................................................................</w:t>
      </w:r>
      <w:r w:rsidR="00CB4658" w:rsidRPr="009711B0">
        <w:rPr>
          <w:rFonts w:asciiTheme="minorHAnsi" w:eastAsiaTheme="minorHAnsi" w:hAnsiTheme="minorHAnsi" w:cstheme="minorBidi"/>
          <w:bCs/>
          <w:lang w:val="mk-MK"/>
        </w:rPr>
        <w:t>..</w:t>
      </w:r>
      <w:r w:rsidR="008027AC" w:rsidRPr="009711B0">
        <w:rPr>
          <w:rFonts w:asciiTheme="minorHAnsi" w:eastAsiaTheme="minorHAnsi" w:hAnsiTheme="minorHAnsi" w:cstheme="minorBidi"/>
          <w:bCs/>
          <w:lang w:val="mk-MK"/>
        </w:rPr>
        <w:t>.................</w:t>
      </w:r>
      <w:r w:rsidR="00A30529">
        <w:rPr>
          <w:rFonts w:asciiTheme="minorHAnsi" w:eastAsiaTheme="minorHAnsi" w:hAnsiTheme="minorHAnsi" w:cstheme="minorBidi"/>
          <w:bCs/>
          <w:lang w:val="mk-MK"/>
        </w:rPr>
        <w:t>1</w:t>
      </w:r>
      <w:r w:rsidR="002754F3">
        <w:rPr>
          <w:rFonts w:asciiTheme="minorHAnsi" w:eastAsiaTheme="minorHAnsi" w:hAnsiTheme="minorHAnsi" w:cstheme="minorBidi"/>
          <w:bCs/>
          <w:lang w:val="mk-MK"/>
        </w:rPr>
        <w:t>2</w:t>
      </w:r>
      <w:r w:rsidR="00CB4658" w:rsidRPr="009711B0">
        <w:rPr>
          <w:rFonts w:asciiTheme="minorHAnsi" w:eastAsiaTheme="minorHAnsi" w:hAnsiTheme="minorHAnsi" w:cstheme="minorBidi"/>
          <w:bCs/>
          <w:lang w:val="mk-MK"/>
        </w:rPr>
        <w:t>.000.000 ден</w:t>
      </w:r>
      <w:r w:rsidR="00094911">
        <w:rPr>
          <w:rFonts w:asciiTheme="minorHAnsi" w:eastAsiaTheme="minorHAnsi" w:hAnsiTheme="minorHAnsi" w:cstheme="minorBidi"/>
          <w:bCs/>
        </w:rPr>
        <w:t>.</w:t>
      </w:r>
    </w:p>
    <w:p w:rsidR="00F26A51" w:rsidRPr="00094911" w:rsidRDefault="00F26A51" w:rsidP="00F26A51">
      <w:pPr>
        <w:rPr>
          <w:rFonts w:asciiTheme="minorHAnsi" w:eastAsiaTheme="minorHAnsi" w:hAnsiTheme="minorHAnsi" w:cstheme="minorBidi"/>
          <w:bCs/>
        </w:rPr>
      </w:pPr>
      <w:r w:rsidRPr="009711B0">
        <w:rPr>
          <w:rFonts w:asciiTheme="minorHAnsi" w:eastAsiaTheme="minorHAnsi" w:hAnsiTheme="minorHAnsi" w:cstheme="minorBidi"/>
          <w:bCs/>
          <w:lang w:val="mk-MK"/>
        </w:rPr>
        <w:t>2. Одржување на други градби ( хоризонтална, вертикална сигнализација  и др.)</w:t>
      </w:r>
      <w:r w:rsidR="008027AC" w:rsidRPr="009711B0">
        <w:rPr>
          <w:rFonts w:asciiTheme="minorHAnsi" w:eastAsiaTheme="minorHAnsi" w:hAnsiTheme="minorHAnsi" w:cstheme="minorBidi"/>
          <w:bCs/>
          <w:lang w:val="mk-MK"/>
        </w:rPr>
        <w:t>...........</w:t>
      </w:r>
      <w:r w:rsidR="00094911">
        <w:rPr>
          <w:rFonts w:asciiTheme="minorHAnsi" w:eastAsiaTheme="minorHAnsi" w:hAnsiTheme="minorHAnsi" w:cstheme="minorBidi"/>
          <w:bCs/>
        </w:rPr>
        <w:t xml:space="preserve"> </w:t>
      </w:r>
      <w:r w:rsidRPr="009711B0">
        <w:rPr>
          <w:rFonts w:asciiTheme="minorHAnsi" w:eastAsiaTheme="minorHAnsi" w:hAnsiTheme="minorHAnsi" w:cstheme="minorBidi"/>
          <w:bCs/>
          <w:lang w:val="mk-MK"/>
        </w:rPr>
        <w:t xml:space="preserve"> </w:t>
      </w:r>
      <w:proofErr w:type="gramStart"/>
      <w:r w:rsidR="00094911">
        <w:rPr>
          <w:rFonts w:asciiTheme="minorHAnsi" w:eastAsiaTheme="minorHAnsi" w:hAnsiTheme="minorHAnsi" w:cstheme="minorBidi"/>
          <w:bCs/>
        </w:rPr>
        <w:t>9</w:t>
      </w:r>
      <w:r w:rsidR="00CB4658" w:rsidRPr="009711B0">
        <w:rPr>
          <w:rFonts w:asciiTheme="minorHAnsi" w:eastAsiaTheme="minorHAnsi" w:hAnsiTheme="minorHAnsi" w:cstheme="minorBidi"/>
          <w:bCs/>
          <w:lang w:val="mk-MK"/>
        </w:rPr>
        <w:t>.</w:t>
      </w:r>
      <w:r w:rsidR="00094911">
        <w:rPr>
          <w:rFonts w:asciiTheme="minorHAnsi" w:eastAsiaTheme="minorHAnsi" w:hAnsiTheme="minorHAnsi" w:cstheme="minorBidi"/>
          <w:bCs/>
        </w:rPr>
        <w:t>0</w:t>
      </w:r>
      <w:r w:rsidR="00CB4658" w:rsidRPr="009711B0">
        <w:rPr>
          <w:rFonts w:asciiTheme="minorHAnsi" w:eastAsiaTheme="minorHAnsi" w:hAnsiTheme="minorHAnsi" w:cstheme="minorBidi"/>
          <w:bCs/>
          <w:lang w:val="mk-MK"/>
        </w:rPr>
        <w:t>00.000 ден</w:t>
      </w:r>
      <w:r w:rsidR="00094911">
        <w:rPr>
          <w:rFonts w:asciiTheme="minorHAnsi" w:eastAsiaTheme="minorHAnsi" w:hAnsiTheme="minorHAnsi" w:cstheme="minorBidi"/>
          <w:bCs/>
        </w:rPr>
        <w:t>.</w:t>
      </w:r>
      <w:proofErr w:type="gramEnd"/>
    </w:p>
    <w:p w:rsidR="004A795F" w:rsidRPr="00094911" w:rsidRDefault="004A795F" w:rsidP="00F26A51">
      <w:pPr>
        <w:rPr>
          <w:rFonts w:asciiTheme="minorHAnsi" w:eastAsiaTheme="minorHAnsi" w:hAnsiTheme="minorHAnsi" w:cstheme="minorBidi"/>
          <w:bCs/>
        </w:rPr>
      </w:pPr>
      <w:r w:rsidRPr="009711B0">
        <w:rPr>
          <w:rFonts w:asciiTheme="minorHAnsi" w:eastAsiaTheme="minorHAnsi" w:hAnsiTheme="minorHAnsi" w:cstheme="minorBidi"/>
          <w:bCs/>
          <w:lang w:val="mk-MK"/>
        </w:rPr>
        <w:t>3. Надзор над одржуваењ</w:t>
      </w:r>
      <w:r w:rsidR="00C95ED9">
        <w:rPr>
          <w:rFonts w:asciiTheme="minorHAnsi" w:eastAsiaTheme="minorHAnsi" w:hAnsiTheme="minorHAnsi" w:cstheme="minorBidi"/>
          <w:bCs/>
        </w:rPr>
        <w:t xml:space="preserve">e </w:t>
      </w:r>
      <w:r w:rsidRPr="009711B0">
        <w:rPr>
          <w:rFonts w:asciiTheme="minorHAnsi" w:eastAsiaTheme="minorHAnsi" w:hAnsiTheme="minorHAnsi" w:cstheme="minorBidi"/>
          <w:bCs/>
          <w:lang w:val="mk-MK"/>
        </w:rPr>
        <w:t>на градби</w:t>
      </w:r>
      <w:r w:rsidR="00094911">
        <w:rPr>
          <w:rFonts w:asciiTheme="minorHAnsi" w:eastAsiaTheme="minorHAnsi" w:hAnsiTheme="minorHAnsi" w:cstheme="minorBidi"/>
          <w:bCs/>
        </w:rPr>
        <w:t xml:space="preserve"> (nad zimsko I h. I v. signalizacija)</w:t>
      </w:r>
      <w:r w:rsidRPr="009711B0">
        <w:rPr>
          <w:rFonts w:asciiTheme="minorHAnsi" w:eastAsiaTheme="minorHAnsi" w:hAnsiTheme="minorHAnsi" w:cstheme="minorBidi"/>
          <w:bCs/>
          <w:lang w:val="mk-MK"/>
        </w:rPr>
        <w:t>............................</w:t>
      </w:r>
      <w:r w:rsidR="00CB4658" w:rsidRPr="009711B0">
        <w:rPr>
          <w:rFonts w:asciiTheme="minorHAnsi" w:eastAsiaTheme="minorHAnsi" w:hAnsiTheme="minorHAnsi" w:cstheme="minorBidi"/>
          <w:bCs/>
          <w:lang w:val="mk-MK"/>
        </w:rPr>
        <w:t>...</w:t>
      </w:r>
      <w:r w:rsidRPr="009711B0">
        <w:rPr>
          <w:rFonts w:asciiTheme="minorHAnsi" w:eastAsiaTheme="minorHAnsi" w:hAnsiTheme="minorHAnsi" w:cstheme="minorBidi"/>
          <w:bCs/>
          <w:lang w:val="mk-MK"/>
        </w:rPr>
        <w:t>.</w:t>
      </w:r>
      <w:r w:rsidR="002754F3">
        <w:rPr>
          <w:rFonts w:asciiTheme="minorHAnsi" w:eastAsiaTheme="minorHAnsi" w:hAnsiTheme="minorHAnsi" w:cstheme="minorBidi"/>
          <w:bCs/>
          <w:lang w:val="mk-MK"/>
        </w:rPr>
        <w:t>,</w:t>
      </w:r>
      <w:proofErr w:type="gramStart"/>
      <w:r w:rsidR="002754F3">
        <w:rPr>
          <w:rFonts w:asciiTheme="minorHAnsi" w:eastAsiaTheme="minorHAnsi" w:hAnsiTheme="minorHAnsi" w:cstheme="minorBidi"/>
          <w:bCs/>
          <w:lang w:val="mk-MK"/>
        </w:rPr>
        <w:t>,</w:t>
      </w:r>
      <w:r w:rsidR="00A30529">
        <w:rPr>
          <w:rFonts w:asciiTheme="minorHAnsi" w:eastAsiaTheme="minorHAnsi" w:hAnsiTheme="minorHAnsi" w:cstheme="minorBidi"/>
          <w:bCs/>
          <w:lang w:val="mk-MK"/>
        </w:rPr>
        <w:t>.</w:t>
      </w:r>
      <w:proofErr w:type="gramEnd"/>
      <w:r w:rsidR="002754F3">
        <w:rPr>
          <w:rFonts w:asciiTheme="minorHAnsi" w:eastAsiaTheme="minorHAnsi" w:hAnsiTheme="minorHAnsi" w:cstheme="minorBidi"/>
          <w:bCs/>
          <w:lang w:val="mk-MK"/>
        </w:rPr>
        <w:t>5</w:t>
      </w:r>
      <w:r w:rsidR="00CB4658" w:rsidRPr="009711B0">
        <w:rPr>
          <w:rFonts w:asciiTheme="minorHAnsi" w:eastAsiaTheme="minorHAnsi" w:hAnsiTheme="minorHAnsi" w:cstheme="minorBidi"/>
          <w:bCs/>
          <w:lang w:val="mk-MK"/>
        </w:rPr>
        <w:t>00.000 ден</w:t>
      </w:r>
      <w:r w:rsidR="00094911">
        <w:rPr>
          <w:rFonts w:asciiTheme="minorHAnsi" w:eastAsiaTheme="minorHAnsi" w:hAnsiTheme="minorHAnsi" w:cstheme="minorBidi"/>
          <w:bCs/>
        </w:rPr>
        <w:t>.</w:t>
      </w:r>
    </w:p>
    <w:p w:rsidR="00875D09" w:rsidRPr="009711B0" w:rsidRDefault="00CB4658" w:rsidP="00F26A51">
      <w:pPr>
        <w:jc w:val="right"/>
        <w:rPr>
          <w:rFonts w:asciiTheme="minorHAnsi" w:eastAsiaTheme="minorHAnsi" w:hAnsiTheme="minorHAnsi" w:cstheme="minorBidi"/>
          <w:b/>
          <w:bCs/>
          <w:sz w:val="28"/>
          <w:szCs w:val="28"/>
          <w:u w:val="single"/>
          <w:lang w:val="mk-MK"/>
        </w:rPr>
      </w:pPr>
      <w:r w:rsidRPr="009711B0">
        <w:rPr>
          <w:rFonts w:asciiTheme="minorHAnsi" w:eastAsiaTheme="minorHAnsi" w:hAnsiTheme="minorHAnsi" w:cstheme="minorBidi"/>
          <w:b/>
          <w:bCs/>
          <w:sz w:val="28"/>
          <w:szCs w:val="28"/>
          <w:u w:val="single"/>
          <w:lang w:val="mk-MK"/>
        </w:rPr>
        <w:lastRenderedPageBreak/>
        <w:t>Се в</w:t>
      </w:r>
      <w:r w:rsidR="00F26A51" w:rsidRPr="009711B0">
        <w:rPr>
          <w:rFonts w:asciiTheme="minorHAnsi" w:eastAsiaTheme="minorHAnsi" w:hAnsiTheme="minorHAnsi" w:cstheme="minorBidi"/>
          <w:b/>
          <w:bCs/>
          <w:sz w:val="28"/>
          <w:szCs w:val="28"/>
          <w:u w:val="single"/>
          <w:lang w:val="mk-MK"/>
        </w:rPr>
        <w:t xml:space="preserve">купно  Ј60  </w:t>
      </w:r>
      <w:r w:rsidR="00C95ED9">
        <w:rPr>
          <w:rFonts w:asciiTheme="minorHAnsi" w:eastAsiaTheme="minorHAnsi" w:hAnsiTheme="minorHAnsi" w:cstheme="minorBidi"/>
          <w:b/>
          <w:bCs/>
          <w:sz w:val="28"/>
          <w:szCs w:val="28"/>
          <w:u w:val="single"/>
        </w:rPr>
        <w:t>=</w:t>
      </w:r>
      <w:r w:rsidR="00F26A51" w:rsidRPr="009711B0">
        <w:rPr>
          <w:rFonts w:asciiTheme="minorHAnsi" w:eastAsiaTheme="minorHAnsi" w:hAnsiTheme="minorHAnsi" w:cstheme="minorBidi"/>
          <w:b/>
          <w:bCs/>
          <w:sz w:val="28"/>
          <w:szCs w:val="28"/>
          <w:u w:val="single"/>
          <w:lang w:val="mk-MK"/>
        </w:rPr>
        <w:t xml:space="preserve">   </w:t>
      </w:r>
      <w:r w:rsidR="00FA0B44" w:rsidRPr="009711B0">
        <w:rPr>
          <w:rFonts w:asciiTheme="minorHAnsi" w:eastAsiaTheme="minorHAnsi" w:hAnsiTheme="minorHAnsi" w:cstheme="minorBidi"/>
          <w:b/>
          <w:bCs/>
          <w:sz w:val="28"/>
          <w:szCs w:val="28"/>
          <w:u w:val="single"/>
          <w:lang w:val="mk-MK"/>
        </w:rPr>
        <w:t>2</w:t>
      </w:r>
      <w:r w:rsidR="002754F3">
        <w:rPr>
          <w:rFonts w:asciiTheme="minorHAnsi" w:eastAsiaTheme="minorHAnsi" w:hAnsiTheme="minorHAnsi" w:cstheme="minorBidi"/>
          <w:b/>
          <w:bCs/>
          <w:sz w:val="28"/>
          <w:szCs w:val="28"/>
          <w:u w:val="single"/>
          <w:lang w:val="mk-MK"/>
        </w:rPr>
        <w:t>1</w:t>
      </w:r>
      <w:r w:rsidR="00FA0B44" w:rsidRPr="009711B0">
        <w:rPr>
          <w:rFonts w:asciiTheme="minorHAnsi" w:eastAsiaTheme="minorHAnsi" w:hAnsiTheme="minorHAnsi" w:cstheme="minorBidi"/>
          <w:b/>
          <w:bCs/>
          <w:sz w:val="28"/>
          <w:szCs w:val="28"/>
          <w:u w:val="single"/>
          <w:lang w:val="mk-MK"/>
        </w:rPr>
        <w:t xml:space="preserve"> </w:t>
      </w:r>
      <w:r w:rsidR="002754F3">
        <w:rPr>
          <w:rFonts w:asciiTheme="minorHAnsi" w:eastAsiaTheme="minorHAnsi" w:hAnsiTheme="minorHAnsi" w:cstheme="minorBidi"/>
          <w:b/>
          <w:bCs/>
          <w:sz w:val="28"/>
          <w:szCs w:val="28"/>
          <w:u w:val="single"/>
          <w:lang w:val="mk-MK"/>
        </w:rPr>
        <w:t>5</w:t>
      </w:r>
      <w:r w:rsidR="00FA0B44" w:rsidRPr="009711B0">
        <w:rPr>
          <w:rFonts w:asciiTheme="minorHAnsi" w:eastAsiaTheme="minorHAnsi" w:hAnsiTheme="minorHAnsi" w:cstheme="minorBidi"/>
          <w:b/>
          <w:bCs/>
          <w:sz w:val="28"/>
          <w:szCs w:val="28"/>
          <w:u w:val="single"/>
          <w:lang w:val="mk-MK"/>
        </w:rPr>
        <w:t>00 000</w:t>
      </w:r>
      <w:r w:rsidR="00F26A51" w:rsidRPr="009711B0">
        <w:rPr>
          <w:rFonts w:asciiTheme="minorHAnsi" w:eastAsiaTheme="minorHAnsi" w:hAnsiTheme="minorHAnsi" w:cstheme="minorBidi"/>
          <w:b/>
          <w:bCs/>
          <w:sz w:val="28"/>
          <w:szCs w:val="28"/>
          <w:u w:val="single"/>
          <w:lang w:val="mk-MK"/>
        </w:rPr>
        <w:t xml:space="preserve"> ден</w:t>
      </w:r>
      <w:r w:rsidR="00EB326E">
        <w:rPr>
          <w:rFonts w:asciiTheme="minorHAnsi" w:eastAsiaTheme="minorHAnsi" w:hAnsiTheme="minorHAnsi" w:cstheme="minorBidi"/>
          <w:b/>
          <w:bCs/>
          <w:sz w:val="28"/>
          <w:szCs w:val="28"/>
          <w:u w:val="single"/>
          <w:lang w:val="mk-MK"/>
        </w:rPr>
        <w:t>.</w:t>
      </w:r>
      <w:r w:rsidR="00F26A51" w:rsidRPr="009711B0">
        <w:rPr>
          <w:rFonts w:asciiTheme="minorHAnsi" w:eastAsiaTheme="minorHAnsi" w:hAnsiTheme="minorHAnsi" w:cstheme="minorBidi"/>
          <w:b/>
          <w:bCs/>
          <w:sz w:val="28"/>
          <w:szCs w:val="28"/>
          <w:u w:val="single"/>
          <w:lang w:val="mk-MK"/>
        </w:rPr>
        <w:t xml:space="preserve">  </w:t>
      </w:r>
    </w:p>
    <w:p w:rsidR="00936E4B" w:rsidRPr="009711B0" w:rsidRDefault="00936E4B" w:rsidP="00464B04">
      <w:pPr>
        <w:spacing w:after="120"/>
        <w:jc w:val="both"/>
        <w:outlineLvl w:val="0"/>
        <w:rPr>
          <w:b/>
          <w:sz w:val="24"/>
          <w:szCs w:val="24"/>
          <w:lang w:val="mk-MK"/>
        </w:rPr>
      </w:pPr>
      <w:r w:rsidRPr="009711B0">
        <w:rPr>
          <w:b/>
          <w:sz w:val="28"/>
          <w:szCs w:val="28"/>
          <w:lang w:val="mk-MK"/>
        </w:rPr>
        <w:t xml:space="preserve">Ј7О </w:t>
      </w:r>
      <w:r w:rsidR="00855E6E">
        <w:rPr>
          <w:b/>
          <w:sz w:val="28"/>
          <w:szCs w:val="28"/>
          <w:lang w:val="mk-MK"/>
        </w:rPr>
        <w:t>-</w:t>
      </w:r>
      <w:r w:rsidR="00875D09" w:rsidRPr="009711B0">
        <w:rPr>
          <w:b/>
          <w:sz w:val="24"/>
          <w:szCs w:val="24"/>
          <w:lang w:val="mk-MK"/>
        </w:rPr>
        <w:t xml:space="preserve">  </w:t>
      </w:r>
      <w:r w:rsidRPr="009711B0">
        <w:rPr>
          <w:b/>
          <w:sz w:val="24"/>
          <w:szCs w:val="24"/>
          <w:lang w:val="mk-MK"/>
        </w:rPr>
        <w:t xml:space="preserve">ОДРЖУВАЊЕ И КОРИСТЕЊЕ НА ПАРКОВИ И ЗЕЛЕНИЛО  </w:t>
      </w:r>
      <w:r w:rsidRPr="009711B0">
        <w:rPr>
          <w:sz w:val="24"/>
          <w:szCs w:val="24"/>
        </w:rPr>
        <w:t xml:space="preserve"> </w:t>
      </w:r>
    </w:p>
    <w:p w:rsidR="00CB4658" w:rsidRPr="009711B0" w:rsidRDefault="00936E4B" w:rsidP="00936E4B">
      <w:pPr>
        <w:spacing w:after="0"/>
        <w:rPr>
          <w:lang w:val="mk-MK"/>
        </w:rPr>
      </w:pPr>
      <w:r w:rsidRPr="009711B0">
        <w:rPr>
          <w:lang w:val="mk-MK"/>
        </w:rPr>
        <w:t xml:space="preserve">- </w:t>
      </w:r>
      <w:r w:rsidRPr="009711B0">
        <w:t xml:space="preserve">Субвенции за ЈП Комуналец </w:t>
      </w:r>
    </w:p>
    <w:p w:rsidR="00936E4B" w:rsidRPr="009711B0" w:rsidRDefault="00D65194" w:rsidP="00CB4658">
      <w:pPr>
        <w:spacing w:after="0"/>
        <w:jc w:val="right"/>
        <w:rPr>
          <w:b/>
          <w:sz w:val="28"/>
          <w:szCs w:val="28"/>
          <w:u w:val="single"/>
        </w:rPr>
      </w:pPr>
      <w:r w:rsidRPr="009711B0">
        <w:rPr>
          <w:b/>
          <w:lang w:val="mk-MK"/>
        </w:rPr>
        <w:t xml:space="preserve"> </w:t>
      </w:r>
      <w:r w:rsidR="00CB4658" w:rsidRPr="009711B0">
        <w:rPr>
          <w:b/>
          <w:sz w:val="28"/>
          <w:szCs w:val="28"/>
          <w:u w:val="single"/>
          <w:lang w:val="mk-MK"/>
        </w:rPr>
        <w:t xml:space="preserve">Вкупно Ј70 </w:t>
      </w:r>
      <w:r w:rsidR="00C95ED9">
        <w:rPr>
          <w:b/>
          <w:sz w:val="28"/>
          <w:szCs w:val="28"/>
          <w:u w:val="single"/>
        </w:rPr>
        <w:t>=</w:t>
      </w:r>
      <w:r w:rsidR="00CB4658" w:rsidRPr="009711B0">
        <w:rPr>
          <w:b/>
          <w:sz w:val="28"/>
          <w:szCs w:val="28"/>
          <w:u w:val="single"/>
          <w:lang w:val="mk-MK"/>
        </w:rPr>
        <w:t xml:space="preserve">   </w:t>
      </w:r>
      <w:r w:rsidR="00E96F78">
        <w:rPr>
          <w:b/>
          <w:sz w:val="28"/>
          <w:szCs w:val="28"/>
          <w:u w:val="single"/>
          <w:lang w:val="mk-MK"/>
        </w:rPr>
        <w:t xml:space="preserve">54 </w:t>
      </w:r>
      <w:r w:rsidR="00936E4B" w:rsidRPr="009711B0">
        <w:rPr>
          <w:b/>
          <w:sz w:val="28"/>
          <w:szCs w:val="28"/>
          <w:u w:val="single"/>
        </w:rPr>
        <w:t>000</w:t>
      </w:r>
      <w:r w:rsidR="00E96F78">
        <w:rPr>
          <w:b/>
          <w:sz w:val="28"/>
          <w:szCs w:val="28"/>
          <w:u w:val="single"/>
          <w:lang w:val="mk-MK"/>
        </w:rPr>
        <w:t xml:space="preserve"> </w:t>
      </w:r>
      <w:r w:rsidR="00936E4B" w:rsidRPr="009711B0">
        <w:rPr>
          <w:b/>
          <w:sz w:val="28"/>
          <w:szCs w:val="28"/>
          <w:u w:val="single"/>
        </w:rPr>
        <w:t>000 ден</w:t>
      </w:r>
      <w:r w:rsidR="00EB326E">
        <w:rPr>
          <w:b/>
          <w:sz w:val="28"/>
          <w:szCs w:val="28"/>
          <w:u w:val="single"/>
          <w:lang w:val="mk-MK"/>
        </w:rPr>
        <w:t>.</w:t>
      </w:r>
      <w:r w:rsidR="00936E4B" w:rsidRPr="009711B0">
        <w:rPr>
          <w:b/>
          <w:sz w:val="28"/>
          <w:szCs w:val="28"/>
          <w:u w:val="single"/>
        </w:rPr>
        <w:t xml:space="preserve"> </w:t>
      </w:r>
    </w:p>
    <w:p w:rsidR="00936E4B" w:rsidRPr="009711B0" w:rsidRDefault="00936E4B" w:rsidP="00936E4B">
      <w:pPr>
        <w:spacing w:after="0"/>
        <w:rPr>
          <w:b/>
          <w:lang w:val="mk-MK"/>
        </w:rPr>
      </w:pPr>
      <w:r w:rsidRPr="009711B0">
        <w:rPr>
          <w:b/>
        </w:rPr>
        <w:tab/>
      </w:r>
      <w:r w:rsidRPr="009711B0">
        <w:rPr>
          <w:b/>
        </w:rPr>
        <w:tab/>
      </w:r>
      <w:r w:rsidRPr="009711B0">
        <w:rPr>
          <w:b/>
        </w:rPr>
        <w:tab/>
      </w:r>
      <w:r w:rsidRPr="009711B0">
        <w:rPr>
          <w:b/>
        </w:rPr>
        <w:tab/>
      </w:r>
      <w:r w:rsidRPr="009711B0">
        <w:rPr>
          <w:b/>
        </w:rPr>
        <w:tab/>
      </w:r>
      <w:r w:rsidRPr="009711B0">
        <w:rPr>
          <w:b/>
        </w:rPr>
        <w:tab/>
      </w:r>
      <w:r w:rsidRPr="009711B0">
        <w:rPr>
          <w:b/>
        </w:rPr>
        <w:tab/>
      </w:r>
      <w:r w:rsidRPr="009711B0">
        <w:rPr>
          <w:b/>
        </w:rPr>
        <w:tab/>
      </w:r>
      <w:r w:rsidRPr="009711B0">
        <w:rPr>
          <w:b/>
          <w:lang w:val="mk-MK"/>
        </w:rPr>
        <w:t xml:space="preserve">  </w:t>
      </w:r>
    </w:p>
    <w:p w:rsidR="00936E4B" w:rsidRPr="009711B0" w:rsidRDefault="00936E4B" w:rsidP="00936E4B">
      <w:pPr>
        <w:spacing w:after="0"/>
        <w:rPr>
          <w:b/>
          <w:sz w:val="24"/>
          <w:szCs w:val="24"/>
        </w:rPr>
      </w:pPr>
      <w:r w:rsidRPr="009711B0">
        <w:rPr>
          <w:b/>
          <w:sz w:val="28"/>
          <w:szCs w:val="28"/>
        </w:rPr>
        <w:t>Ј80</w:t>
      </w:r>
      <w:r w:rsidRPr="009711B0">
        <w:rPr>
          <w:b/>
          <w:sz w:val="24"/>
          <w:szCs w:val="24"/>
        </w:rPr>
        <w:t xml:space="preserve"> </w:t>
      </w:r>
      <w:r w:rsidR="00855E6E">
        <w:rPr>
          <w:b/>
          <w:sz w:val="24"/>
          <w:szCs w:val="24"/>
          <w:lang w:val="mk-MK"/>
        </w:rPr>
        <w:t>-</w:t>
      </w:r>
      <w:r w:rsidR="00875D09" w:rsidRPr="009711B0">
        <w:rPr>
          <w:b/>
          <w:sz w:val="24"/>
          <w:szCs w:val="24"/>
          <w:lang w:val="mk-MK"/>
        </w:rPr>
        <w:t xml:space="preserve">   </w:t>
      </w:r>
      <w:proofErr w:type="gramStart"/>
      <w:r w:rsidRPr="009711B0">
        <w:rPr>
          <w:b/>
          <w:sz w:val="24"/>
          <w:szCs w:val="24"/>
        </w:rPr>
        <w:t>ДРУГИ  КОМУНАЛНИ</w:t>
      </w:r>
      <w:proofErr w:type="gramEnd"/>
      <w:r w:rsidRPr="009711B0">
        <w:rPr>
          <w:b/>
          <w:sz w:val="24"/>
          <w:szCs w:val="24"/>
        </w:rPr>
        <w:t xml:space="preserve"> УСЛУГИ</w:t>
      </w:r>
    </w:p>
    <w:p w:rsidR="00464B04" w:rsidRPr="009711B0" w:rsidRDefault="00C4477B" w:rsidP="00883EDB">
      <w:pPr>
        <w:pStyle w:val="ListParagraph"/>
        <w:numPr>
          <w:ilvl w:val="0"/>
          <w:numId w:val="2"/>
        </w:numPr>
        <w:spacing w:after="0"/>
        <w:rPr>
          <w:lang w:val="mk-MK"/>
        </w:rPr>
      </w:pPr>
      <w:r w:rsidRPr="009711B0">
        <w:rPr>
          <w:lang w:val="mk-MK"/>
        </w:rPr>
        <w:t>Дезинфекција, дезинсекција и дератизација</w:t>
      </w:r>
      <w:r w:rsidR="00D65194" w:rsidRPr="009711B0">
        <w:rPr>
          <w:lang w:val="mk-MK"/>
        </w:rPr>
        <w:t xml:space="preserve"> </w:t>
      </w:r>
      <w:r w:rsidR="0040196C">
        <w:rPr>
          <w:lang w:val="mk-MK"/>
        </w:rPr>
        <w:t xml:space="preserve">.......................................................2 </w:t>
      </w:r>
      <w:r w:rsidR="00262F7A">
        <w:t>5</w:t>
      </w:r>
      <w:r w:rsidR="0040196C">
        <w:rPr>
          <w:lang w:val="mk-MK"/>
        </w:rPr>
        <w:t>00 000</w:t>
      </w:r>
      <w:r w:rsidR="00E96F78">
        <w:rPr>
          <w:lang w:val="mk-MK"/>
        </w:rPr>
        <w:t xml:space="preserve"> </w:t>
      </w:r>
      <w:r w:rsidR="0040196C">
        <w:rPr>
          <w:lang w:val="mk-MK"/>
        </w:rPr>
        <w:t>ден.</w:t>
      </w:r>
    </w:p>
    <w:p w:rsidR="00464B04" w:rsidRPr="009711B0" w:rsidRDefault="00464B04" w:rsidP="00883EDB">
      <w:pPr>
        <w:pStyle w:val="ListParagraph"/>
        <w:numPr>
          <w:ilvl w:val="0"/>
          <w:numId w:val="2"/>
        </w:numPr>
        <w:spacing w:after="0"/>
        <w:rPr>
          <w:lang w:val="mk-MK"/>
        </w:rPr>
      </w:pPr>
      <w:r w:rsidRPr="009711B0">
        <w:rPr>
          <w:lang w:val="mk-MK"/>
        </w:rPr>
        <w:t xml:space="preserve">Услуги за одводнување – такса кон </w:t>
      </w:r>
      <w:r w:rsidR="006E5D96">
        <w:rPr>
          <w:lang w:val="mk-MK"/>
        </w:rPr>
        <w:t>,,</w:t>
      </w:r>
      <w:r w:rsidRPr="009711B0">
        <w:rPr>
          <w:lang w:val="mk-MK"/>
        </w:rPr>
        <w:t>ЈП Водостопанство на РМ</w:t>
      </w:r>
      <w:r w:rsidR="006E5D96">
        <w:rPr>
          <w:lang w:val="mk-MK"/>
        </w:rPr>
        <w:t>,,</w:t>
      </w:r>
      <w:r w:rsidR="0040196C">
        <w:rPr>
          <w:lang w:val="mk-MK"/>
        </w:rPr>
        <w:t>........................1 500 000ден.</w:t>
      </w:r>
    </w:p>
    <w:p w:rsidR="00D65194" w:rsidRPr="009711B0" w:rsidRDefault="00464B04" w:rsidP="00883EDB">
      <w:pPr>
        <w:pStyle w:val="ListParagraph"/>
        <w:numPr>
          <w:ilvl w:val="0"/>
          <w:numId w:val="2"/>
        </w:numPr>
        <w:spacing w:after="0"/>
        <w:rPr>
          <w:lang w:val="mk-MK"/>
        </w:rPr>
      </w:pPr>
      <w:r w:rsidRPr="009711B0">
        <w:rPr>
          <w:lang w:val="mk-MK"/>
        </w:rPr>
        <w:t>Рушење на објекти и дислоцирање на постоечка инфраструктура</w:t>
      </w:r>
      <w:r w:rsidR="0040196C">
        <w:rPr>
          <w:lang w:val="mk-MK"/>
        </w:rPr>
        <w:t xml:space="preserve">....................1 </w:t>
      </w:r>
      <w:r w:rsidR="00262F7A">
        <w:t>5</w:t>
      </w:r>
      <w:r w:rsidR="0040196C">
        <w:rPr>
          <w:lang w:val="mk-MK"/>
        </w:rPr>
        <w:t>00 000ден.</w:t>
      </w:r>
      <w:r w:rsidR="00D65194" w:rsidRPr="009711B0">
        <w:rPr>
          <w:lang w:val="mk-MK"/>
        </w:rPr>
        <w:t xml:space="preserve"> </w:t>
      </w:r>
    </w:p>
    <w:p w:rsidR="008C7B21" w:rsidRPr="006E5D96" w:rsidRDefault="00936E4B" w:rsidP="00CB4658">
      <w:pPr>
        <w:spacing w:after="0"/>
        <w:jc w:val="right"/>
        <w:rPr>
          <w:b/>
          <w:sz w:val="28"/>
          <w:szCs w:val="28"/>
          <w:u w:val="single"/>
          <w:lang w:val="mk-MK"/>
        </w:rPr>
      </w:pPr>
      <w:r w:rsidRPr="009711B0">
        <w:tab/>
      </w:r>
      <w:r w:rsidRPr="009711B0">
        <w:tab/>
      </w:r>
      <w:r w:rsidRPr="009711B0">
        <w:tab/>
      </w:r>
      <w:r w:rsidRPr="009711B0">
        <w:tab/>
        <w:t xml:space="preserve">               </w:t>
      </w:r>
      <w:r w:rsidRPr="009711B0">
        <w:tab/>
      </w:r>
      <w:r w:rsidRPr="009711B0">
        <w:tab/>
      </w:r>
      <w:r w:rsidR="00CB4658" w:rsidRPr="009711B0">
        <w:rPr>
          <w:b/>
          <w:sz w:val="28"/>
          <w:szCs w:val="28"/>
          <w:u w:val="single"/>
          <w:lang w:val="mk-MK"/>
        </w:rPr>
        <w:t xml:space="preserve"> Се </w:t>
      </w:r>
      <w:r w:rsidR="00875D09" w:rsidRPr="009711B0">
        <w:rPr>
          <w:b/>
          <w:sz w:val="28"/>
          <w:szCs w:val="28"/>
          <w:u w:val="single"/>
          <w:lang w:val="mk-MK"/>
        </w:rPr>
        <w:t>В</w:t>
      </w:r>
      <w:r w:rsidRPr="009711B0">
        <w:rPr>
          <w:b/>
          <w:sz w:val="28"/>
          <w:szCs w:val="28"/>
          <w:u w:val="single"/>
        </w:rPr>
        <w:t xml:space="preserve">купно Ј80 </w:t>
      </w:r>
      <w:r w:rsidR="009B3B26" w:rsidRPr="009711B0">
        <w:rPr>
          <w:b/>
          <w:sz w:val="28"/>
          <w:szCs w:val="28"/>
          <w:u w:val="single"/>
          <w:lang w:val="mk-MK"/>
        </w:rPr>
        <w:t xml:space="preserve">  </w:t>
      </w:r>
      <w:r w:rsidR="00C95ED9">
        <w:rPr>
          <w:b/>
          <w:sz w:val="28"/>
          <w:szCs w:val="28"/>
          <w:u w:val="single"/>
        </w:rPr>
        <w:t>=</w:t>
      </w:r>
      <w:r w:rsidR="009B3B26" w:rsidRPr="009711B0">
        <w:rPr>
          <w:b/>
          <w:sz w:val="28"/>
          <w:szCs w:val="28"/>
          <w:u w:val="single"/>
          <w:lang w:val="mk-MK"/>
        </w:rPr>
        <w:t xml:space="preserve">  </w:t>
      </w:r>
      <w:r w:rsidR="007850AD" w:rsidRPr="009711B0">
        <w:rPr>
          <w:b/>
          <w:sz w:val="28"/>
          <w:szCs w:val="28"/>
          <w:u w:val="single"/>
          <w:lang w:val="mk-MK"/>
        </w:rPr>
        <w:t xml:space="preserve">  </w:t>
      </w:r>
      <w:r w:rsidR="009B3B26" w:rsidRPr="009711B0">
        <w:rPr>
          <w:b/>
          <w:sz w:val="28"/>
          <w:szCs w:val="28"/>
          <w:u w:val="single"/>
          <w:lang w:val="mk-MK"/>
        </w:rPr>
        <w:t xml:space="preserve"> </w:t>
      </w:r>
      <w:r w:rsidR="00262F7A">
        <w:rPr>
          <w:b/>
          <w:sz w:val="28"/>
          <w:szCs w:val="28"/>
          <w:u w:val="single"/>
        </w:rPr>
        <w:t>5</w:t>
      </w:r>
      <w:r w:rsidRPr="009711B0">
        <w:rPr>
          <w:b/>
          <w:sz w:val="28"/>
          <w:szCs w:val="28"/>
          <w:u w:val="single"/>
        </w:rPr>
        <w:t>.</w:t>
      </w:r>
      <w:r w:rsidR="0040196C">
        <w:rPr>
          <w:b/>
          <w:sz w:val="28"/>
          <w:szCs w:val="28"/>
          <w:u w:val="single"/>
          <w:lang w:val="mk-MK"/>
        </w:rPr>
        <w:t>5</w:t>
      </w:r>
      <w:r w:rsidRPr="009711B0">
        <w:rPr>
          <w:b/>
          <w:sz w:val="28"/>
          <w:szCs w:val="28"/>
          <w:u w:val="single"/>
        </w:rPr>
        <w:t>00.000 ден</w:t>
      </w:r>
      <w:r w:rsidR="006E5D96">
        <w:rPr>
          <w:b/>
          <w:sz w:val="28"/>
          <w:szCs w:val="28"/>
          <w:u w:val="single"/>
          <w:lang w:val="mk-MK"/>
        </w:rPr>
        <w:t>.</w:t>
      </w:r>
    </w:p>
    <w:p w:rsidR="00FC3D60" w:rsidRPr="009711B0" w:rsidRDefault="00FC3D60" w:rsidP="00C71BB0">
      <w:pPr>
        <w:spacing w:after="0"/>
        <w:rPr>
          <w:b/>
          <w:u w:val="single"/>
          <w:lang w:val="mk-MK"/>
        </w:rPr>
      </w:pPr>
    </w:p>
    <w:p w:rsidR="00344EF8" w:rsidRPr="009711B0" w:rsidRDefault="00344EF8" w:rsidP="00C71BB0">
      <w:pPr>
        <w:spacing w:after="0"/>
        <w:rPr>
          <w:b/>
          <w:u w:val="single"/>
          <w:lang w:val="mk-MK"/>
        </w:rPr>
      </w:pPr>
    </w:p>
    <w:p w:rsidR="00F07560" w:rsidRPr="009711B0" w:rsidRDefault="00F07560" w:rsidP="00F07560">
      <w:pPr>
        <w:spacing w:after="120"/>
        <w:ind w:right="710"/>
        <w:jc w:val="both"/>
        <w:rPr>
          <w:rFonts w:eastAsia="Calibri" w:cs="Calibri"/>
          <w:b/>
          <w:sz w:val="24"/>
          <w:szCs w:val="24"/>
        </w:rPr>
      </w:pPr>
      <w:r w:rsidRPr="009711B0">
        <w:rPr>
          <w:rFonts w:eastAsia="Calibri" w:cs="Calibri"/>
          <w:b/>
          <w:spacing w:val="-1"/>
          <w:sz w:val="28"/>
          <w:szCs w:val="28"/>
        </w:rPr>
        <w:t>ЈА</w:t>
      </w:r>
      <w:r w:rsidRPr="009711B0">
        <w:rPr>
          <w:rFonts w:eastAsia="Calibri" w:cs="Calibri"/>
          <w:b/>
          <w:sz w:val="28"/>
          <w:szCs w:val="28"/>
        </w:rPr>
        <w:t>0</w:t>
      </w:r>
      <w:r w:rsidRPr="009711B0">
        <w:rPr>
          <w:rFonts w:eastAsia="Calibri" w:cs="Calibri"/>
          <w:b/>
          <w:sz w:val="24"/>
          <w:szCs w:val="24"/>
        </w:rPr>
        <w:t xml:space="preserve"> </w:t>
      </w:r>
      <w:r w:rsidR="00855E6E">
        <w:rPr>
          <w:rFonts w:eastAsia="Calibri" w:cs="Calibri"/>
          <w:b/>
          <w:sz w:val="24"/>
          <w:szCs w:val="24"/>
          <w:lang w:val="mk-MK"/>
        </w:rPr>
        <w:t>-</w:t>
      </w:r>
      <w:r w:rsidRPr="009711B0">
        <w:rPr>
          <w:rFonts w:eastAsia="Calibri" w:cs="Calibri"/>
          <w:b/>
          <w:spacing w:val="43"/>
          <w:sz w:val="24"/>
          <w:szCs w:val="24"/>
        </w:rPr>
        <w:t xml:space="preserve"> </w:t>
      </w:r>
      <w:r w:rsidRPr="009711B0">
        <w:rPr>
          <w:rFonts w:eastAsia="Calibri" w:cs="Calibri"/>
          <w:b/>
          <w:sz w:val="24"/>
          <w:szCs w:val="24"/>
        </w:rPr>
        <w:t>ИЗ</w:t>
      </w:r>
      <w:r w:rsidRPr="009711B0">
        <w:rPr>
          <w:rFonts w:eastAsia="Calibri" w:cs="Calibri"/>
          <w:b/>
          <w:spacing w:val="2"/>
          <w:sz w:val="24"/>
          <w:szCs w:val="24"/>
        </w:rPr>
        <w:t>Г</w:t>
      </w:r>
      <w:r w:rsidRPr="009711B0">
        <w:rPr>
          <w:rFonts w:eastAsia="Calibri" w:cs="Calibri"/>
          <w:b/>
          <w:sz w:val="24"/>
          <w:szCs w:val="24"/>
        </w:rPr>
        <w:t>Р</w:t>
      </w:r>
      <w:r w:rsidRPr="009711B0">
        <w:rPr>
          <w:rFonts w:eastAsia="Calibri" w:cs="Calibri"/>
          <w:b/>
          <w:spacing w:val="-1"/>
          <w:sz w:val="24"/>
          <w:szCs w:val="24"/>
        </w:rPr>
        <w:t>А</w:t>
      </w:r>
      <w:r w:rsidRPr="009711B0">
        <w:rPr>
          <w:rFonts w:eastAsia="Calibri" w:cs="Calibri"/>
          <w:b/>
          <w:sz w:val="24"/>
          <w:szCs w:val="24"/>
        </w:rPr>
        <w:t>Д</w:t>
      </w:r>
      <w:r w:rsidRPr="009711B0">
        <w:rPr>
          <w:rFonts w:eastAsia="Calibri" w:cs="Calibri"/>
          <w:b/>
          <w:spacing w:val="2"/>
          <w:sz w:val="24"/>
          <w:szCs w:val="24"/>
        </w:rPr>
        <w:t>Б</w:t>
      </w:r>
      <w:r w:rsidRPr="009711B0">
        <w:rPr>
          <w:rFonts w:eastAsia="Calibri" w:cs="Calibri"/>
          <w:b/>
          <w:sz w:val="24"/>
          <w:szCs w:val="24"/>
        </w:rPr>
        <w:t>А</w:t>
      </w:r>
      <w:r w:rsidRPr="009711B0">
        <w:rPr>
          <w:rFonts w:eastAsia="Calibri" w:cs="Calibri"/>
          <w:b/>
          <w:spacing w:val="36"/>
          <w:sz w:val="24"/>
          <w:szCs w:val="24"/>
        </w:rPr>
        <w:t xml:space="preserve"> </w:t>
      </w:r>
      <w:r w:rsidRPr="009711B0">
        <w:rPr>
          <w:rFonts w:eastAsia="Calibri" w:cs="Calibri"/>
          <w:b/>
          <w:spacing w:val="2"/>
          <w:sz w:val="24"/>
          <w:szCs w:val="24"/>
        </w:rPr>
        <w:t>Н</w:t>
      </w:r>
      <w:r w:rsidRPr="009711B0">
        <w:rPr>
          <w:rFonts w:eastAsia="Calibri" w:cs="Calibri"/>
          <w:b/>
          <w:sz w:val="24"/>
          <w:szCs w:val="24"/>
        </w:rPr>
        <w:t>А</w:t>
      </w:r>
      <w:r w:rsidRPr="009711B0">
        <w:rPr>
          <w:rFonts w:eastAsia="Calibri" w:cs="Calibri"/>
          <w:b/>
          <w:spacing w:val="43"/>
          <w:sz w:val="24"/>
          <w:szCs w:val="24"/>
        </w:rPr>
        <w:t xml:space="preserve"> </w:t>
      </w:r>
      <w:r w:rsidRPr="009711B0">
        <w:rPr>
          <w:rFonts w:eastAsia="Calibri" w:cs="Calibri"/>
          <w:b/>
          <w:spacing w:val="-1"/>
          <w:sz w:val="24"/>
          <w:szCs w:val="24"/>
        </w:rPr>
        <w:t>ЈА</w:t>
      </w:r>
      <w:r w:rsidRPr="009711B0">
        <w:rPr>
          <w:rFonts w:eastAsia="Calibri" w:cs="Calibri"/>
          <w:b/>
          <w:spacing w:val="3"/>
          <w:sz w:val="24"/>
          <w:szCs w:val="24"/>
        </w:rPr>
        <w:t>В</w:t>
      </w:r>
      <w:r w:rsidRPr="009711B0">
        <w:rPr>
          <w:rFonts w:eastAsia="Calibri" w:cs="Calibri"/>
          <w:b/>
          <w:spacing w:val="-1"/>
          <w:sz w:val="24"/>
          <w:szCs w:val="24"/>
        </w:rPr>
        <w:t>Н</w:t>
      </w:r>
      <w:r w:rsidRPr="009711B0">
        <w:rPr>
          <w:rFonts w:eastAsia="Calibri" w:cs="Calibri"/>
          <w:b/>
          <w:sz w:val="24"/>
          <w:szCs w:val="24"/>
        </w:rPr>
        <w:t>О</w:t>
      </w:r>
      <w:r w:rsidRPr="009711B0">
        <w:rPr>
          <w:rFonts w:eastAsia="Calibri" w:cs="Calibri"/>
          <w:b/>
          <w:spacing w:val="44"/>
          <w:sz w:val="24"/>
          <w:szCs w:val="24"/>
        </w:rPr>
        <w:t xml:space="preserve"> </w:t>
      </w:r>
      <w:r w:rsidRPr="009711B0">
        <w:rPr>
          <w:rFonts w:eastAsia="Calibri" w:cs="Calibri"/>
          <w:b/>
          <w:sz w:val="24"/>
          <w:szCs w:val="24"/>
        </w:rPr>
        <w:t>ОС</w:t>
      </w:r>
      <w:r w:rsidRPr="009711B0">
        <w:rPr>
          <w:rFonts w:eastAsia="Calibri" w:cs="Calibri"/>
          <w:b/>
          <w:spacing w:val="1"/>
          <w:sz w:val="24"/>
          <w:szCs w:val="24"/>
        </w:rPr>
        <w:t>В</w:t>
      </w:r>
      <w:r w:rsidRPr="009711B0">
        <w:rPr>
          <w:rFonts w:eastAsia="Calibri" w:cs="Calibri"/>
          <w:b/>
          <w:spacing w:val="-1"/>
          <w:sz w:val="24"/>
          <w:szCs w:val="24"/>
        </w:rPr>
        <w:t>Е</w:t>
      </w:r>
      <w:r w:rsidRPr="009711B0">
        <w:rPr>
          <w:rFonts w:eastAsia="Calibri" w:cs="Calibri"/>
          <w:b/>
          <w:sz w:val="24"/>
          <w:szCs w:val="24"/>
        </w:rPr>
        <w:t>Т</w:t>
      </w:r>
      <w:r w:rsidRPr="009711B0">
        <w:rPr>
          <w:rFonts w:eastAsia="Calibri" w:cs="Calibri"/>
          <w:b/>
          <w:spacing w:val="2"/>
          <w:sz w:val="24"/>
          <w:szCs w:val="24"/>
        </w:rPr>
        <w:t>Л</w:t>
      </w:r>
      <w:r w:rsidRPr="009711B0">
        <w:rPr>
          <w:rFonts w:eastAsia="Calibri" w:cs="Calibri"/>
          <w:b/>
          <w:spacing w:val="-1"/>
          <w:sz w:val="24"/>
          <w:szCs w:val="24"/>
        </w:rPr>
        <w:t>У</w:t>
      </w:r>
      <w:r w:rsidRPr="009711B0">
        <w:rPr>
          <w:rFonts w:eastAsia="Calibri" w:cs="Calibri"/>
          <w:b/>
          <w:spacing w:val="1"/>
          <w:sz w:val="24"/>
          <w:szCs w:val="24"/>
        </w:rPr>
        <w:t>ВАЊ</w:t>
      </w:r>
      <w:r w:rsidRPr="009711B0">
        <w:rPr>
          <w:rFonts w:eastAsia="Calibri" w:cs="Calibri"/>
          <w:b/>
          <w:sz w:val="24"/>
          <w:szCs w:val="24"/>
        </w:rPr>
        <w:t>Е</w:t>
      </w:r>
    </w:p>
    <w:p w:rsidR="00C71BB0" w:rsidRPr="009711B0" w:rsidRDefault="00F07560" w:rsidP="00C71BB0">
      <w:pPr>
        <w:ind w:right="1193"/>
        <w:jc w:val="both"/>
        <w:rPr>
          <w:rFonts w:asciiTheme="minorHAnsi" w:eastAsia="Calibri" w:hAnsiTheme="minorHAnsi" w:cs="Calibri"/>
          <w:b/>
        </w:rPr>
      </w:pPr>
      <w:r w:rsidRPr="009711B0">
        <w:rPr>
          <w:rFonts w:eastAsia="Calibri" w:cs="Calibri"/>
          <w:b/>
        </w:rPr>
        <w:t>1.</w:t>
      </w:r>
      <w:r w:rsidRPr="009711B0">
        <w:rPr>
          <w:rFonts w:eastAsia="Calibri" w:cs="Calibri"/>
          <w:b/>
          <w:spacing w:val="-2"/>
        </w:rPr>
        <w:t xml:space="preserve"> </w:t>
      </w:r>
      <w:r w:rsidR="00074570" w:rsidRPr="009711B0">
        <w:rPr>
          <w:rFonts w:eastAsia="Calibri" w:cs="Calibri"/>
          <w:b/>
          <w:spacing w:val="-1"/>
        </w:rPr>
        <w:t xml:space="preserve">Изработка на </w:t>
      </w:r>
      <w:r w:rsidR="00074570" w:rsidRPr="00855E6E">
        <w:rPr>
          <w:rFonts w:eastAsia="Calibri" w:cs="Calibri"/>
          <w:b/>
          <w:spacing w:val="-1"/>
          <w:u w:val="single"/>
        </w:rPr>
        <w:t xml:space="preserve">Проектна документација </w:t>
      </w:r>
      <w:r w:rsidR="00D458EE">
        <w:rPr>
          <w:rFonts w:eastAsia="Calibri" w:cs="Calibri"/>
          <w:b/>
          <w:spacing w:val="-1"/>
          <w:u w:val="single"/>
          <w:lang w:val="mk-MK"/>
        </w:rPr>
        <w:t xml:space="preserve">- </w:t>
      </w:r>
      <w:r w:rsidR="00074570" w:rsidRPr="00855E6E">
        <w:rPr>
          <w:rFonts w:eastAsia="Calibri" w:cs="Calibri"/>
          <w:b/>
          <w:spacing w:val="-1"/>
          <w:u w:val="single"/>
        </w:rPr>
        <w:t xml:space="preserve">основни проекти </w:t>
      </w:r>
      <w:proofErr w:type="gramStart"/>
      <w:r w:rsidR="00074570" w:rsidRPr="00855E6E">
        <w:rPr>
          <w:rFonts w:eastAsia="Calibri" w:cs="Calibri"/>
          <w:b/>
          <w:spacing w:val="-1"/>
          <w:u w:val="single"/>
        </w:rPr>
        <w:t>и  ревизија</w:t>
      </w:r>
      <w:proofErr w:type="gramEnd"/>
      <w:r w:rsidR="00074570" w:rsidRPr="00855E6E">
        <w:rPr>
          <w:rFonts w:eastAsia="Calibri" w:cs="Calibri"/>
          <w:b/>
          <w:spacing w:val="-1"/>
          <w:u w:val="single"/>
        </w:rPr>
        <w:t xml:space="preserve">  од областа на јавното осветлување, </w:t>
      </w:r>
      <w:r w:rsidR="00074570" w:rsidRPr="009711B0">
        <w:rPr>
          <w:rFonts w:eastAsia="Calibri" w:cs="Calibri"/>
          <w:b/>
          <w:spacing w:val="-1"/>
        </w:rPr>
        <w:t>за следниве локации:</w:t>
      </w:r>
    </w:p>
    <w:p w:rsidR="00074570" w:rsidRPr="00B94764" w:rsidRDefault="00D458EE" w:rsidP="00883EDB">
      <w:pPr>
        <w:pStyle w:val="NoSpacing"/>
        <w:numPr>
          <w:ilvl w:val="0"/>
          <w:numId w:val="3"/>
        </w:numPr>
        <w:rPr>
          <w:rFonts w:eastAsia="Calibri"/>
          <w:spacing w:val="1"/>
          <w:lang w:val="mk-MK"/>
        </w:rPr>
      </w:pPr>
      <w:r w:rsidRPr="00B94764">
        <w:rPr>
          <w:rFonts w:eastAsia="Calibri"/>
          <w:spacing w:val="1"/>
          <w:lang w:val="mk-MK"/>
        </w:rPr>
        <w:t>ул.,, 5та Прилепска ,,</w:t>
      </w:r>
      <w:r w:rsidR="00074570" w:rsidRPr="00B94764">
        <w:rPr>
          <w:rFonts w:eastAsia="Calibri"/>
          <w:spacing w:val="1"/>
          <w:lang w:val="mk-MK"/>
        </w:rPr>
        <w:t xml:space="preserve"> дел....</w:t>
      </w:r>
      <w:r w:rsidR="002737EE" w:rsidRPr="00B94764">
        <w:rPr>
          <w:rFonts w:eastAsia="Calibri"/>
          <w:spacing w:val="1"/>
          <w:lang w:val="mk-MK"/>
        </w:rPr>
        <w:t>.</w:t>
      </w:r>
      <w:r w:rsidR="00074570" w:rsidRPr="00B94764">
        <w:rPr>
          <w:rFonts w:eastAsia="Calibri"/>
          <w:spacing w:val="1"/>
          <w:lang w:val="mk-MK"/>
        </w:rPr>
        <w:t xml:space="preserve">...............150 метри; </w:t>
      </w:r>
    </w:p>
    <w:p w:rsidR="00B94764" w:rsidRDefault="00B94764" w:rsidP="00883EDB">
      <w:pPr>
        <w:pStyle w:val="NoSpacing"/>
        <w:numPr>
          <w:ilvl w:val="0"/>
          <w:numId w:val="3"/>
        </w:numPr>
        <w:rPr>
          <w:rFonts w:eastAsia="Calibri"/>
          <w:spacing w:val="1"/>
          <w:lang w:val="mk-MK"/>
        </w:rPr>
      </w:pPr>
      <w:r w:rsidRPr="00B94764">
        <w:rPr>
          <w:rFonts w:eastAsia="Calibri"/>
          <w:spacing w:val="1"/>
          <w:lang w:val="mk-MK"/>
        </w:rPr>
        <w:t>ул.,,А.Македонски-дел.....................,1350метри;</w:t>
      </w:r>
    </w:p>
    <w:p w:rsidR="00B94764" w:rsidRPr="00B94764" w:rsidRDefault="00B94764" w:rsidP="00883EDB">
      <w:pPr>
        <w:pStyle w:val="NoSpacing"/>
        <w:numPr>
          <w:ilvl w:val="0"/>
          <w:numId w:val="3"/>
        </w:numPr>
        <w:rPr>
          <w:rFonts w:eastAsia="Calibri"/>
          <w:spacing w:val="1"/>
          <w:lang w:val="mk-MK"/>
        </w:rPr>
      </w:pPr>
      <w:r>
        <w:rPr>
          <w:rFonts w:cs="Calibri"/>
          <w:color w:val="000000"/>
          <w:lang w:val="mk-MK"/>
        </w:rPr>
        <w:t>ул.,,Кеј 1-ви Мај“</w:t>
      </w:r>
      <w:r w:rsidRPr="009E0383">
        <w:rPr>
          <w:rFonts w:cs="Calibri"/>
          <w:color w:val="000000"/>
        </w:rPr>
        <w:t xml:space="preserve"> </w:t>
      </w:r>
      <w:r>
        <w:rPr>
          <w:rFonts w:cs="Calibri"/>
          <w:color w:val="000000"/>
          <w:lang w:val="mk-MK"/>
        </w:rPr>
        <w:t>(</w:t>
      </w:r>
      <w:r w:rsidRPr="009E0383">
        <w:rPr>
          <w:rFonts w:cs="Calibri"/>
          <w:color w:val="000000"/>
        </w:rPr>
        <w:t xml:space="preserve">од </w:t>
      </w:r>
      <w:r>
        <w:rPr>
          <w:rFonts w:cs="Calibri"/>
          <w:color w:val="000000"/>
          <w:lang w:val="mk-MK"/>
        </w:rPr>
        <w:t xml:space="preserve">ул. </w:t>
      </w:r>
      <w:r w:rsidRPr="009E0383">
        <w:rPr>
          <w:rFonts w:cs="Calibri"/>
          <w:color w:val="000000"/>
        </w:rPr>
        <w:t xml:space="preserve">Димо Наредникот до </w:t>
      </w:r>
      <w:proofErr w:type="gramStart"/>
      <w:r>
        <w:rPr>
          <w:rFonts w:cs="Calibri"/>
          <w:color w:val="000000"/>
          <w:lang w:val="mk-MK"/>
        </w:rPr>
        <w:t>,,</w:t>
      </w:r>
      <w:r w:rsidRPr="009E0383">
        <w:rPr>
          <w:rFonts w:cs="Calibri"/>
          <w:color w:val="000000"/>
        </w:rPr>
        <w:t>железнички</w:t>
      </w:r>
      <w:proofErr w:type="gramEnd"/>
      <w:r w:rsidRPr="009E0383">
        <w:rPr>
          <w:rFonts w:cs="Calibri"/>
          <w:color w:val="000000"/>
        </w:rPr>
        <w:t xml:space="preserve"> мост</w:t>
      </w:r>
      <w:r>
        <w:rPr>
          <w:rFonts w:cs="Calibri"/>
          <w:color w:val="000000"/>
          <w:lang w:val="mk-MK"/>
        </w:rPr>
        <w:t xml:space="preserve">“) апр. </w:t>
      </w:r>
      <w:r>
        <w:rPr>
          <w:rFonts w:cs="Calibri"/>
          <w:color w:val="000000"/>
        </w:rPr>
        <w:t>L=</w:t>
      </w:r>
      <w:r w:rsidRPr="009E0383">
        <w:rPr>
          <w:rFonts w:cs="Calibri"/>
          <w:color w:val="000000"/>
        </w:rPr>
        <w:t xml:space="preserve"> 600 м</w:t>
      </w:r>
      <w:r>
        <w:rPr>
          <w:rFonts w:cs="Calibri"/>
          <w:color w:val="000000"/>
          <w:vertAlign w:val="superscript"/>
        </w:rPr>
        <w:t>1</w:t>
      </w:r>
    </w:p>
    <w:p w:rsidR="00B94764" w:rsidRPr="00B94764" w:rsidRDefault="00B94764" w:rsidP="00883EDB">
      <w:pPr>
        <w:pStyle w:val="NoSpacing"/>
        <w:numPr>
          <w:ilvl w:val="0"/>
          <w:numId w:val="3"/>
        </w:numPr>
        <w:rPr>
          <w:rFonts w:eastAsia="Calibri"/>
          <w:spacing w:val="1"/>
          <w:lang w:val="mk-MK"/>
        </w:rPr>
      </w:pPr>
      <w:r>
        <w:rPr>
          <w:rFonts w:cs="Calibri"/>
          <w:color w:val="000000"/>
          <w:lang w:val="mk-MK"/>
        </w:rPr>
        <w:t>ул.,,</w:t>
      </w:r>
      <w:r>
        <w:rPr>
          <w:rFonts w:cs="Calibri"/>
          <w:color w:val="000000"/>
        </w:rPr>
        <w:t>Васил Главинов</w:t>
      </w:r>
      <w:proofErr w:type="gramStart"/>
      <w:r>
        <w:rPr>
          <w:rFonts w:cs="Calibri"/>
          <w:color w:val="000000"/>
          <w:lang w:val="mk-MK"/>
        </w:rPr>
        <w:t>“</w:t>
      </w:r>
      <w:r>
        <w:rPr>
          <w:rFonts w:cs="Calibri"/>
          <w:color w:val="000000"/>
        </w:rPr>
        <w:t xml:space="preserve"> -</w:t>
      </w:r>
      <w:proofErr w:type="gramEnd"/>
      <w:r>
        <w:rPr>
          <w:rFonts w:cs="Calibri"/>
          <w:color w:val="000000"/>
        </w:rPr>
        <w:t xml:space="preserve"> </w:t>
      </w:r>
      <w:r w:rsidRPr="009E0383">
        <w:rPr>
          <w:rFonts w:cs="Calibri"/>
          <w:color w:val="000000"/>
        </w:rPr>
        <w:t xml:space="preserve">дел, </w:t>
      </w:r>
      <w:r>
        <w:rPr>
          <w:rFonts w:cs="Calibri"/>
          <w:color w:val="000000"/>
          <w:lang w:val="mk-MK"/>
        </w:rPr>
        <w:t xml:space="preserve">апр. </w:t>
      </w:r>
      <w:r>
        <w:rPr>
          <w:rFonts w:cs="Calibri"/>
          <w:color w:val="000000"/>
        </w:rPr>
        <w:t>L=</w:t>
      </w:r>
      <w:r w:rsidRPr="009E0383">
        <w:rPr>
          <w:rFonts w:cs="Calibri"/>
          <w:color w:val="000000"/>
        </w:rPr>
        <w:t xml:space="preserve"> 300 м</w:t>
      </w:r>
      <w:r>
        <w:rPr>
          <w:rFonts w:cs="Calibri"/>
          <w:color w:val="000000"/>
          <w:vertAlign w:val="superscript"/>
        </w:rPr>
        <w:t>1</w:t>
      </w:r>
      <w:r>
        <w:rPr>
          <w:rFonts w:cs="Calibri"/>
          <w:color w:val="000000"/>
          <w:vertAlign w:val="superscript"/>
          <w:lang w:val="mk-MK"/>
        </w:rPr>
        <w:t xml:space="preserve">      </w:t>
      </w:r>
    </w:p>
    <w:p w:rsidR="00B94764" w:rsidRPr="00B94764" w:rsidRDefault="00B94764" w:rsidP="00883EDB">
      <w:pPr>
        <w:pStyle w:val="NoSpacing"/>
        <w:numPr>
          <w:ilvl w:val="0"/>
          <w:numId w:val="3"/>
        </w:numPr>
        <w:rPr>
          <w:rFonts w:eastAsia="Calibri"/>
          <w:spacing w:val="1"/>
          <w:lang w:val="mk-MK"/>
        </w:rPr>
      </w:pPr>
      <w:r>
        <w:rPr>
          <w:rFonts w:cs="Calibri"/>
          <w:color w:val="000000"/>
          <w:lang w:val="mk-MK"/>
        </w:rPr>
        <w:t>Ул.,,</w:t>
      </w:r>
      <w:r w:rsidRPr="009E0383">
        <w:rPr>
          <w:rFonts w:cs="Calibri"/>
          <w:color w:val="000000"/>
        </w:rPr>
        <w:t>Димче Антулески</w:t>
      </w:r>
      <w:proofErr w:type="gramStart"/>
      <w:r>
        <w:rPr>
          <w:rFonts w:cs="Calibri"/>
          <w:color w:val="000000"/>
          <w:lang w:val="mk-MK"/>
        </w:rPr>
        <w:t>“ (</w:t>
      </w:r>
      <w:proofErr w:type="gramEnd"/>
      <w:r w:rsidRPr="009E0383">
        <w:rPr>
          <w:rFonts w:cs="Calibri"/>
          <w:color w:val="000000"/>
        </w:rPr>
        <w:t>над но</w:t>
      </w:r>
      <w:r>
        <w:rPr>
          <w:rFonts w:cs="Calibri"/>
          <w:color w:val="000000"/>
        </w:rPr>
        <w:t>ва детска градинка Точила</w:t>
      </w:r>
      <w:r>
        <w:rPr>
          <w:rFonts w:cs="Calibri"/>
          <w:color w:val="000000"/>
          <w:lang w:val="mk-MK"/>
        </w:rPr>
        <w:t>) апр.</w:t>
      </w:r>
      <w:r>
        <w:rPr>
          <w:rFonts w:cs="Calibri"/>
          <w:color w:val="000000"/>
        </w:rPr>
        <w:t xml:space="preserve"> L=</w:t>
      </w:r>
      <w:r w:rsidRPr="009E0383">
        <w:rPr>
          <w:rFonts w:cs="Calibri"/>
          <w:color w:val="000000"/>
        </w:rPr>
        <w:t xml:space="preserve"> 100 м</w:t>
      </w:r>
      <w:r>
        <w:rPr>
          <w:rFonts w:cs="Calibri"/>
          <w:color w:val="000000"/>
          <w:vertAlign w:val="superscript"/>
        </w:rPr>
        <w:t>1</w:t>
      </w:r>
    </w:p>
    <w:p w:rsidR="006827F2" w:rsidRPr="009711B0" w:rsidRDefault="006827F2" w:rsidP="006827F2">
      <w:pPr>
        <w:pStyle w:val="NoSpacing"/>
        <w:numPr>
          <w:ilvl w:val="0"/>
          <w:numId w:val="3"/>
        </w:numPr>
        <w:ind w:left="540" w:hanging="90"/>
        <w:rPr>
          <w:rFonts w:eastAsia="Calibri"/>
          <w:lang w:val="mk-MK"/>
        </w:rPr>
      </w:pPr>
      <w:r>
        <w:rPr>
          <w:rFonts w:eastAsia="Calibri"/>
          <w:lang w:val="mk-MK"/>
        </w:rPr>
        <w:t xml:space="preserve">  </w:t>
      </w:r>
      <w:r w:rsidRPr="009711B0">
        <w:rPr>
          <w:rFonts w:eastAsia="Calibri"/>
          <w:lang w:val="mk-MK"/>
        </w:rPr>
        <w:t xml:space="preserve">за  </w:t>
      </w:r>
      <w:r>
        <w:rPr>
          <w:rFonts w:eastAsia="Calibri"/>
          <w:lang w:val="mk-MK"/>
        </w:rPr>
        <w:t xml:space="preserve">други локации во градот и </w:t>
      </w:r>
      <w:r w:rsidRPr="009711B0">
        <w:rPr>
          <w:rFonts w:eastAsia="Calibri"/>
          <w:lang w:val="mk-MK"/>
        </w:rPr>
        <w:t>населени</w:t>
      </w:r>
      <w:r>
        <w:rPr>
          <w:rFonts w:eastAsia="Calibri"/>
          <w:lang w:val="mk-MK"/>
        </w:rPr>
        <w:t>те</w:t>
      </w:r>
      <w:r w:rsidRPr="009711B0">
        <w:rPr>
          <w:rFonts w:eastAsia="Calibri"/>
          <w:lang w:val="mk-MK"/>
        </w:rPr>
        <w:t xml:space="preserve"> места во општината  </w:t>
      </w:r>
      <w:r>
        <w:rPr>
          <w:rFonts w:cs="Calibri"/>
          <w:color w:val="000000"/>
          <w:lang w:val="mk-MK"/>
        </w:rPr>
        <w:t>апр.</w:t>
      </w:r>
      <w:r>
        <w:rPr>
          <w:rFonts w:cs="Calibri"/>
          <w:color w:val="000000"/>
        </w:rPr>
        <w:t xml:space="preserve"> L=</w:t>
      </w:r>
      <w:r w:rsidRPr="009E0383">
        <w:rPr>
          <w:rFonts w:cs="Calibri"/>
          <w:color w:val="000000"/>
        </w:rPr>
        <w:t xml:space="preserve"> 100</w:t>
      </w:r>
      <w:r>
        <w:rPr>
          <w:rFonts w:cs="Calibri"/>
          <w:color w:val="000000"/>
          <w:lang w:val="mk-MK"/>
        </w:rPr>
        <w:t>0</w:t>
      </w:r>
      <w:r w:rsidRPr="009E0383">
        <w:rPr>
          <w:rFonts w:cs="Calibri"/>
          <w:color w:val="000000"/>
        </w:rPr>
        <w:t xml:space="preserve"> </w:t>
      </w:r>
      <w:r w:rsidR="00B50FF7">
        <w:rPr>
          <w:rFonts w:cs="Calibri"/>
          <w:color w:val="000000"/>
          <w:lang w:val="mk-MK"/>
        </w:rPr>
        <w:t xml:space="preserve"> </w:t>
      </w:r>
      <w:r w:rsidRPr="009E0383">
        <w:rPr>
          <w:rFonts w:cs="Calibri"/>
          <w:color w:val="000000"/>
        </w:rPr>
        <w:t>м</w:t>
      </w:r>
      <w:r>
        <w:rPr>
          <w:rFonts w:cs="Calibri"/>
          <w:color w:val="000000"/>
          <w:vertAlign w:val="superscript"/>
        </w:rPr>
        <w:t>1</w:t>
      </w:r>
      <w:r w:rsidRPr="009711B0">
        <w:rPr>
          <w:rFonts w:eastAsia="Calibri"/>
          <w:lang w:val="mk-MK"/>
        </w:rPr>
        <w:t xml:space="preserve">                                                                     </w:t>
      </w:r>
    </w:p>
    <w:p w:rsidR="006827F2" w:rsidRPr="00B94764" w:rsidRDefault="00B50FF7" w:rsidP="00B94764">
      <w:pPr>
        <w:pStyle w:val="NoSpacing"/>
        <w:ind w:left="7200"/>
        <w:rPr>
          <w:rFonts w:eastAsia="Calibri"/>
          <w:b/>
          <w:lang w:val="mk-MK"/>
        </w:rPr>
      </w:pPr>
      <w:r>
        <w:rPr>
          <w:rFonts w:asciiTheme="minorHAnsi" w:eastAsia="Calibri" w:hAnsiTheme="minorHAnsi" w:cs="Calibri"/>
          <w:b/>
          <w:lang w:val="mk-MK"/>
        </w:rPr>
        <w:t xml:space="preserve">         </w:t>
      </w:r>
      <w:r w:rsidR="006827F2" w:rsidRPr="00B94764">
        <w:rPr>
          <w:rFonts w:asciiTheme="minorHAnsi" w:eastAsia="Calibri" w:hAnsiTheme="minorHAnsi" w:cs="Calibri"/>
          <w:b/>
        </w:rPr>
        <w:t>В</w:t>
      </w:r>
      <w:r w:rsidR="006827F2" w:rsidRPr="00B94764">
        <w:rPr>
          <w:rFonts w:asciiTheme="minorHAnsi" w:eastAsia="Calibri" w:hAnsiTheme="minorHAnsi" w:cs="Calibri"/>
          <w:b/>
          <w:spacing w:val="1"/>
        </w:rPr>
        <w:t>ку</w:t>
      </w:r>
      <w:r w:rsidR="006827F2" w:rsidRPr="00B94764">
        <w:rPr>
          <w:rFonts w:asciiTheme="minorHAnsi" w:eastAsia="Calibri" w:hAnsiTheme="minorHAnsi" w:cs="Calibri"/>
          <w:b/>
        </w:rPr>
        <w:t>п</w:t>
      </w:r>
      <w:r w:rsidR="006827F2" w:rsidRPr="00B94764">
        <w:rPr>
          <w:rFonts w:asciiTheme="minorHAnsi" w:eastAsia="Calibri" w:hAnsiTheme="minorHAnsi" w:cs="Calibri"/>
          <w:b/>
          <w:spacing w:val="-2"/>
        </w:rPr>
        <w:t>н</w:t>
      </w:r>
      <w:r w:rsidR="006827F2" w:rsidRPr="00B94764">
        <w:rPr>
          <w:rFonts w:asciiTheme="minorHAnsi" w:eastAsia="Calibri" w:hAnsiTheme="minorHAnsi" w:cs="Calibri"/>
          <w:b/>
        </w:rPr>
        <w:t>о</w:t>
      </w:r>
      <w:r w:rsidR="006827F2" w:rsidRPr="00B94764">
        <w:rPr>
          <w:rFonts w:asciiTheme="minorHAnsi" w:eastAsia="Calibri" w:hAnsiTheme="minorHAnsi" w:cs="Calibri"/>
          <w:b/>
          <w:lang w:val="mk-MK"/>
        </w:rPr>
        <w:t>:</w:t>
      </w:r>
      <w:r w:rsidR="006827F2" w:rsidRPr="00B94764">
        <w:rPr>
          <w:rFonts w:asciiTheme="minorHAnsi" w:eastAsia="Calibri" w:hAnsiTheme="minorHAnsi" w:cs="Calibri"/>
          <w:b/>
        </w:rPr>
        <w:t xml:space="preserve"> </w:t>
      </w:r>
      <w:r>
        <w:rPr>
          <w:rFonts w:asciiTheme="minorHAnsi" w:eastAsia="Calibri" w:hAnsiTheme="minorHAnsi" w:cs="Calibri"/>
          <w:b/>
          <w:lang w:val="mk-MK"/>
        </w:rPr>
        <w:t>800 000</w:t>
      </w:r>
      <w:r w:rsidR="006827F2" w:rsidRPr="00B94764">
        <w:rPr>
          <w:rFonts w:asciiTheme="minorHAnsi" w:eastAsia="Calibri" w:hAnsiTheme="minorHAnsi" w:cs="Calibri"/>
          <w:b/>
          <w:spacing w:val="-7"/>
        </w:rPr>
        <w:t xml:space="preserve"> </w:t>
      </w:r>
      <w:r w:rsidR="006827F2" w:rsidRPr="00B94764">
        <w:rPr>
          <w:rFonts w:asciiTheme="minorHAnsi" w:eastAsia="Calibri" w:hAnsiTheme="minorHAnsi" w:cs="Calibri"/>
          <w:b/>
          <w:spacing w:val="-1"/>
        </w:rPr>
        <w:t>д</w:t>
      </w:r>
      <w:r w:rsidR="006827F2" w:rsidRPr="00B94764">
        <w:rPr>
          <w:rFonts w:asciiTheme="minorHAnsi" w:eastAsia="Calibri" w:hAnsiTheme="minorHAnsi" w:cs="Calibri"/>
          <w:b/>
          <w:spacing w:val="1"/>
        </w:rPr>
        <w:t>е</w:t>
      </w:r>
      <w:r w:rsidR="006827F2" w:rsidRPr="00B94764">
        <w:rPr>
          <w:rFonts w:asciiTheme="minorHAnsi" w:eastAsia="Calibri" w:hAnsiTheme="minorHAnsi" w:cs="Calibri"/>
          <w:b/>
          <w:spacing w:val="-1"/>
        </w:rPr>
        <w:t>н</w:t>
      </w:r>
      <w:r w:rsidR="006827F2" w:rsidRPr="00B94764">
        <w:rPr>
          <w:rFonts w:asciiTheme="minorHAnsi" w:eastAsia="Calibri" w:hAnsiTheme="minorHAnsi" w:cs="Calibri"/>
          <w:b/>
        </w:rPr>
        <w:t>.</w:t>
      </w:r>
    </w:p>
    <w:p w:rsidR="006827F2" w:rsidRPr="006827F2" w:rsidRDefault="006827F2" w:rsidP="007850AD">
      <w:pPr>
        <w:pStyle w:val="NoSpacing"/>
        <w:ind w:left="360"/>
        <w:jc w:val="right"/>
        <w:rPr>
          <w:rFonts w:eastAsia="Calibri"/>
          <w:b/>
          <w:color w:val="CCC0D9" w:themeColor="accent4" w:themeTint="66"/>
          <w:lang w:val="mk-MK"/>
        </w:rPr>
      </w:pPr>
    </w:p>
    <w:p w:rsidR="00AF6205" w:rsidRPr="00251DA1" w:rsidRDefault="00AF6205" w:rsidP="000D2634">
      <w:pPr>
        <w:spacing w:after="0"/>
        <w:ind w:right="205"/>
        <w:rPr>
          <w:rFonts w:eastAsia="Calibri" w:cs="Calibri"/>
        </w:rPr>
      </w:pPr>
    </w:p>
    <w:p w:rsidR="002C53C7" w:rsidRDefault="00F07560" w:rsidP="002737EE">
      <w:pPr>
        <w:spacing w:after="0"/>
        <w:ind w:right="205"/>
        <w:rPr>
          <w:rFonts w:asciiTheme="minorHAnsi" w:eastAsia="Calibri" w:hAnsiTheme="minorHAnsi" w:cs="Calibri"/>
          <w:b/>
          <w:lang w:val="mk-MK"/>
        </w:rPr>
      </w:pPr>
      <w:r w:rsidRPr="009711B0">
        <w:rPr>
          <w:rFonts w:eastAsia="Calibri" w:cs="Calibri"/>
          <w:b/>
        </w:rPr>
        <w:t>2.</w:t>
      </w:r>
      <w:r w:rsidRPr="009711B0">
        <w:rPr>
          <w:rFonts w:eastAsia="Calibri" w:cs="Calibri"/>
          <w:b/>
          <w:spacing w:val="-2"/>
        </w:rPr>
        <w:t xml:space="preserve"> </w:t>
      </w:r>
      <w:r w:rsidRPr="00855E6E">
        <w:rPr>
          <w:rFonts w:eastAsia="Calibri" w:cs="Calibri"/>
          <w:b/>
          <w:spacing w:val="-1"/>
          <w:u w:val="single"/>
        </w:rPr>
        <w:t>И</w:t>
      </w:r>
      <w:r w:rsidRPr="00855E6E">
        <w:rPr>
          <w:rFonts w:eastAsia="Calibri" w:cs="Calibri"/>
          <w:b/>
          <w:u w:val="single"/>
        </w:rPr>
        <w:t>зг</w:t>
      </w:r>
      <w:r w:rsidRPr="00855E6E">
        <w:rPr>
          <w:rFonts w:eastAsia="Calibri" w:cs="Calibri"/>
          <w:b/>
          <w:spacing w:val="1"/>
          <w:u w:val="single"/>
        </w:rPr>
        <w:t>р</w:t>
      </w:r>
      <w:r w:rsidRPr="00855E6E">
        <w:rPr>
          <w:rFonts w:eastAsia="Calibri" w:cs="Calibri"/>
          <w:b/>
          <w:u w:val="single"/>
        </w:rPr>
        <w:t>ад</w:t>
      </w:r>
      <w:r w:rsidRPr="00855E6E">
        <w:rPr>
          <w:rFonts w:eastAsia="Calibri" w:cs="Calibri"/>
          <w:b/>
          <w:spacing w:val="-1"/>
          <w:u w:val="single"/>
        </w:rPr>
        <w:t>б</w:t>
      </w:r>
      <w:r w:rsidRPr="00855E6E">
        <w:rPr>
          <w:rFonts w:eastAsia="Calibri" w:cs="Calibri"/>
          <w:b/>
          <w:u w:val="single"/>
        </w:rPr>
        <w:t>а</w:t>
      </w:r>
      <w:r w:rsidRPr="00855E6E">
        <w:rPr>
          <w:rFonts w:eastAsia="Calibri" w:cs="Calibri"/>
          <w:b/>
          <w:spacing w:val="-4"/>
          <w:u w:val="single"/>
        </w:rPr>
        <w:t xml:space="preserve"> </w:t>
      </w:r>
      <w:r w:rsidRPr="00855E6E">
        <w:rPr>
          <w:rFonts w:eastAsia="Calibri" w:cs="Calibri"/>
          <w:b/>
          <w:spacing w:val="-1"/>
          <w:u w:val="single"/>
        </w:rPr>
        <w:t>н</w:t>
      </w:r>
      <w:r w:rsidRPr="00855E6E">
        <w:rPr>
          <w:rFonts w:eastAsia="Calibri" w:cs="Calibri"/>
          <w:b/>
          <w:u w:val="single"/>
        </w:rPr>
        <w:t>а</w:t>
      </w:r>
      <w:r w:rsidRPr="00855E6E">
        <w:rPr>
          <w:rFonts w:eastAsia="Calibri" w:cs="Calibri"/>
          <w:b/>
          <w:spacing w:val="-1"/>
          <w:u w:val="single"/>
        </w:rPr>
        <w:t xml:space="preserve"> </w:t>
      </w:r>
      <w:r w:rsidRPr="00855E6E">
        <w:rPr>
          <w:rFonts w:eastAsia="Calibri" w:cs="Calibri"/>
          <w:b/>
          <w:u w:val="single"/>
        </w:rPr>
        <w:t>обј</w:t>
      </w:r>
      <w:r w:rsidRPr="00855E6E">
        <w:rPr>
          <w:rFonts w:eastAsia="Calibri" w:cs="Calibri"/>
          <w:b/>
          <w:spacing w:val="-1"/>
          <w:u w:val="single"/>
        </w:rPr>
        <w:t>е</w:t>
      </w:r>
      <w:r w:rsidRPr="00855E6E">
        <w:rPr>
          <w:rFonts w:eastAsia="Calibri" w:cs="Calibri"/>
          <w:b/>
          <w:spacing w:val="1"/>
          <w:u w:val="single"/>
        </w:rPr>
        <w:t>к</w:t>
      </w:r>
      <w:r w:rsidRPr="00855E6E">
        <w:rPr>
          <w:rFonts w:eastAsia="Calibri" w:cs="Calibri"/>
          <w:b/>
          <w:u w:val="single"/>
        </w:rPr>
        <w:t>ти</w:t>
      </w:r>
      <w:r w:rsidRPr="00855E6E">
        <w:rPr>
          <w:rFonts w:eastAsia="Calibri" w:cs="Calibri"/>
          <w:b/>
          <w:spacing w:val="-5"/>
          <w:u w:val="single"/>
        </w:rPr>
        <w:t xml:space="preserve"> </w:t>
      </w:r>
      <w:r w:rsidRPr="00855E6E">
        <w:rPr>
          <w:rFonts w:eastAsia="Calibri" w:cs="Calibri"/>
          <w:b/>
          <w:spacing w:val="1"/>
          <w:u w:val="single"/>
        </w:rPr>
        <w:t>в</w:t>
      </w:r>
      <w:r w:rsidRPr="00855E6E">
        <w:rPr>
          <w:rFonts w:eastAsia="Calibri" w:cs="Calibri"/>
          <w:b/>
          <w:u w:val="single"/>
        </w:rPr>
        <w:t xml:space="preserve">о </w:t>
      </w:r>
      <w:r w:rsidRPr="00855E6E">
        <w:rPr>
          <w:rFonts w:eastAsia="Calibri" w:cs="Calibri"/>
          <w:b/>
          <w:spacing w:val="2"/>
          <w:u w:val="single"/>
        </w:rPr>
        <w:t>ен</w:t>
      </w:r>
      <w:r w:rsidRPr="00855E6E">
        <w:rPr>
          <w:rFonts w:eastAsia="Calibri" w:cs="Calibri"/>
          <w:b/>
          <w:spacing w:val="-1"/>
          <w:u w:val="single"/>
        </w:rPr>
        <w:t>е</w:t>
      </w:r>
      <w:r w:rsidRPr="00855E6E">
        <w:rPr>
          <w:rFonts w:eastAsia="Calibri" w:cs="Calibri"/>
          <w:b/>
          <w:spacing w:val="1"/>
          <w:u w:val="single"/>
        </w:rPr>
        <w:t>р</w:t>
      </w:r>
      <w:r w:rsidRPr="00855E6E">
        <w:rPr>
          <w:rFonts w:eastAsia="Calibri" w:cs="Calibri"/>
          <w:b/>
          <w:u w:val="single"/>
        </w:rPr>
        <w:t>г</w:t>
      </w:r>
      <w:r w:rsidRPr="00855E6E">
        <w:rPr>
          <w:rFonts w:eastAsia="Calibri" w:cs="Calibri"/>
          <w:b/>
          <w:spacing w:val="-1"/>
          <w:u w:val="single"/>
        </w:rPr>
        <w:t>е</w:t>
      </w:r>
      <w:r w:rsidRPr="00855E6E">
        <w:rPr>
          <w:rFonts w:eastAsia="Calibri" w:cs="Calibri"/>
          <w:b/>
          <w:u w:val="single"/>
        </w:rPr>
        <w:t>ти</w:t>
      </w:r>
      <w:r w:rsidRPr="00855E6E">
        <w:rPr>
          <w:rFonts w:eastAsia="Calibri" w:cs="Calibri"/>
          <w:b/>
          <w:spacing w:val="1"/>
          <w:u w:val="single"/>
        </w:rPr>
        <w:t>к</w:t>
      </w:r>
      <w:r w:rsidRPr="00855E6E">
        <w:rPr>
          <w:rFonts w:eastAsia="Calibri" w:cs="Calibri"/>
          <w:b/>
          <w:u w:val="single"/>
        </w:rPr>
        <w:t>ата</w:t>
      </w:r>
      <w:r w:rsidRPr="009711B0">
        <w:rPr>
          <w:rFonts w:eastAsia="Calibri" w:cs="Calibri"/>
          <w:b/>
          <w:spacing w:val="-9"/>
        </w:rPr>
        <w:t xml:space="preserve"> </w:t>
      </w:r>
      <w:r w:rsidRPr="009711B0">
        <w:rPr>
          <w:rFonts w:eastAsia="Calibri" w:cs="Calibri"/>
          <w:b/>
        </w:rPr>
        <w:t>-</w:t>
      </w:r>
      <w:r w:rsidRPr="009711B0">
        <w:rPr>
          <w:rFonts w:eastAsia="Calibri" w:cs="Calibri"/>
          <w:b/>
          <w:spacing w:val="45"/>
        </w:rPr>
        <w:t xml:space="preserve"> </w:t>
      </w:r>
      <w:r w:rsidRPr="009711B0">
        <w:rPr>
          <w:rFonts w:eastAsia="Calibri" w:cs="Calibri"/>
          <w:b/>
        </w:rPr>
        <w:t>ј</w:t>
      </w:r>
      <w:r w:rsidRPr="009711B0">
        <w:rPr>
          <w:rFonts w:eastAsia="Calibri" w:cs="Calibri"/>
          <w:b/>
          <w:spacing w:val="1"/>
        </w:rPr>
        <w:t>а</w:t>
      </w:r>
      <w:r w:rsidRPr="009711B0">
        <w:rPr>
          <w:rFonts w:eastAsia="Calibri" w:cs="Calibri"/>
          <w:b/>
        </w:rPr>
        <w:t>вно осве</w:t>
      </w:r>
      <w:r w:rsidRPr="009711B0">
        <w:rPr>
          <w:rFonts w:eastAsia="Calibri" w:cs="Calibri"/>
          <w:b/>
          <w:spacing w:val="-1"/>
        </w:rPr>
        <w:t>тл</w:t>
      </w:r>
      <w:r w:rsidRPr="009711B0">
        <w:rPr>
          <w:rFonts w:eastAsia="Calibri" w:cs="Calibri"/>
          <w:b/>
          <w:spacing w:val="1"/>
        </w:rPr>
        <w:t>у</w:t>
      </w:r>
      <w:r w:rsidRPr="009711B0">
        <w:rPr>
          <w:rFonts w:eastAsia="Calibri" w:cs="Calibri"/>
          <w:b/>
        </w:rPr>
        <w:t>в</w:t>
      </w:r>
      <w:r w:rsidRPr="009711B0">
        <w:rPr>
          <w:rFonts w:eastAsia="Calibri" w:cs="Calibri"/>
          <w:b/>
          <w:spacing w:val="1"/>
        </w:rPr>
        <w:t>а</w:t>
      </w:r>
      <w:r w:rsidRPr="009711B0">
        <w:rPr>
          <w:rFonts w:eastAsia="Calibri" w:cs="Calibri"/>
          <w:b/>
          <w:spacing w:val="2"/>
        </w:rPr>
        <w:t>њ</w:t>
      </w:r>
      <w:r w:rsidRPr="009711B0">
        <w:rPr>
          <w:rFonts w:eastAsia="Calibri" w:cs="Calibri"/>
          <w:b/>
        </w:rPr>
        <w:t>е</w:t>
      </w:r>
      <w:r w:rsidR="002737EE" w:rsidRPr="009711B0">
        <w:rPr>
          <w:rFonts w:eastAsia="Calibri" w:cs="Calibri"/>
          <w:b/>
          <w:lang w:val="mk-MK"/>
        </w:rPr>
        <w:t xml:space="preserve">, </w:t>
      </w:r>
      <w:r w:rsidR="002C53C7" w:rsidRPr="009711B0">
        <w:rPr>
          <w:rFonts w:asciiTheme="minorHAnsi" w:eastAsia="Calibri" w:hAnsiTheme="minorHAnsi" w:cs="Calibri"/>
          <w:b/>
          <w:lang w:val="mk-MK"/>
        </w:rPr>
        <w:t>за следниве локации:</w:t>
      </w:r>
    </w:p>
    <w:p w:rsidR="00B50FF7" w:rsidRDefault="00B50FF7" w:rsidP="002737EE">
      <w:pPr>
        <w:spacing w:after="0"/>
        <w:ind w:right="205"/>
        <w:rPr>
          <w:rFonts w:asciiTheme="minorHAnsi" w:eastAsia="Calibri" w:hAnsiTheme="minorHAnsi" w:cs="Calibri"/>
          <w:b/>
          <w:lang w:val="mk-MK"/>
        </w:rPr>
      </w:pPr>
    </w:p>
    <w:p w:rsidR="00B50FF7" w:rsidRPr="00B50FF7" w:rsidRDefault="00B50FF7" w:rsidP="00B50FF7">
      <w:pPr>
        <w:pStyle w:val="ListParagraph"/>
        <w:numPr>
          <w:ilvl w:val="0"/>
          <w:numId w:val="22"/>
        </w:numPr>
        <w:spacing w:after="0"/>
        <w:ind w:right="205"/>
        <w:rPr>
          <w:rFonts w:asciiTheme="minorHAnsi" w:eastAsia="Calibri" w:hAnsiTheme="minorHAnsi" w:cs="Calibri"/>
          <w:b/>
          <w:lang w:val="mk-MK"/>
        </w:rPr>
      </w:pPr>
      <w:r w:rsidRPr="00B50FF7">
        <w:rPr>
          <w:rFonts w:cs="Calibri"/>
          <w:color w:val="000000"/>
          <w:lang w:val="mk-MK"/>
        </w:rPr>
        <w:t>Ул.,,</w:t>
      </w:r>
      <w:r w:rsidRPr="00B50FF7">
        <w:rPr>
          <w:rFonts w:cs="Calibri"/>
          <w:color w:val="000000"/>
        </w:rPr>
        <w:t>Александар Македонски</w:t>
      </w:r>
      <w:proofErr w:type="gramStart"/>
      <w:r w:rsidRPr="00B50FF7">
        <w:rPr>
          <w:rFonts w:cs="Calibri"/>
          <w:color w:val="000000"/>
          <w:lang w:val="mk-MK"/>
        </w:rPr>
        <w:t>“ –</w:t>
      </w:r>
      <w:proofErr w:type="gramEnd"/>
      <w:r w:rsidRPr="00B50FF7">
        <w:rPr>
          <w:rFonts w:cs="Calibri"/>
          <w:color w:val="000000"/>
          <w:lang w:val="mk-MK"/>
        </w:rPr>
        <w:t xml:space="preserve"> дел,  апр.</w:t>
      </w:r>
      <w:r w:rsidRPr="00B50FF7">
        <w:rPr>
          <w:rFonts w:cs="Calibri"/>
          <w:color w:val="000000"/>
        </w:rPr>
        <w:t xml:space="preserve"> L= 1350 м</w:t>
      </w:r>
      <w:r w:rsidRPr="00B50FF7">
        <w:rPr>
          <w:rFonts w:cs="Calibri"/>
          <w:color w:val="000000"/>
          <w:vertAlign w:val="superscript"/>
          <w:lang w:val="mk-MK"/>
        </w:rPr>
        <w:t>1</w:t>
      </w:r>
    </w:p>
    <w:p w:rsidR="00B50FF7" w:rsidRPr="00DE23BA" w:rsidRDefault="00B50FF7" w:rsidP="00B50FF7">
      <w:pPr>
        <w:pStyle w:val="ListParagraph"/>
        <w:numPr>
          <w:ilvl w:val="0"/>
          <w:numId w:val="22"/>
        </w:numPr>
        <w:spacing w:after="0" w:line="240" w:lineRule="auto"/>
        <w:rPr>
          <w:rFonts w:cs="Calibri"/>
          <w:color w:val="000000"/>
        </w:rPr>
      </w:pPr>
      <w:r>
        <w:rPr>
          <w:rFonts w:cs="Calibri"/>
          <w:color w:val="000000"/>
          <w:lang w:val="mk-MK"/>
        </w:rPr>
        <w:t>Ул.,,</w:t>
      </w:r>
      <w:r w:rsidRPr="009E0383">
        <w:rPr>
          <w:rFonts w:cs="Calibri"/>
          <w:color w:val="000000"/>
        </w:rPr>
        <w:t xml:space="preserve"> 5та Прилепска</w:t>
      </w:r>
      <w:r>
        <w:rPr>
          <w:rFonts w:cs="Calibri"/>
          <w:color w:val="000000"/>
          <w:lang w:val="mk-MK"/>
        </w:rPr>
        <w:t xml:space="preserve"> Бригада“- дел, апр. </w:t>
      </w:r>
      <w:r>
        <w:rPr>
          <w:rFonts w:cs="Calibri"/>
          <w:color w:val="000000"/>
        </w:rPr>
        <w:t>L=</w:t>
      </w:r>
      <w:r w:rsidRPr="009E0383">
        <w:rPr>
          <w:rFonts w:cs="Calibri"/>
          <w:color w:val="000000"/>
        </w:rPr>
        <w:t xml:space="preserve"> 150 м</w:t>
      </w:r>
      <w:r>
        <w:rPr>
          <w:rFonts w:cs="Calibri"/>
          <w:color w:val="000000"/>
          <w:vertAlign w:val="superscript"/>
          <w:lang w:val="mk-MK"/>
        </w:rPr>
        <w:t>1</w:t>
      </w:r>
      <w:r w:rsidRPr="009E0383">
        <w:rPr>
          <w:rFonts w:cs="Calibri"/>
          <w:color w:val="000000"/>
        </w:rPr>
        <w:t xml:space="preserve"> </w:t>
      </w:r>
    </w:p>
    <w:p w:rsidR="00B50FF7" w:rsidRPr="00B50FF7" w:rsidRDefault="00B50FF7" w:rsidP="00B50FF7">
      <w:pPr>
        <w:pStyle w:val="ListParagraph"/>
        <w:numPr>
          <w:ilvl w:val="0"/>
          <w:numId w:val="22"/>
        </w:numPr>
        <w:spacing w:after="0"/>
        <w:ind w:right="205"/>
        <w:rPr>
          <w:rFonts w:asciiTheme="minorHAnsi" w:eastAsia="Calibri" w:hAnsiTheme="minorHAnsi" w:cs="Calibri"/>
          <w:b/>
          <w:lang w:val="mk-MK"/>
        </w:rPr>
      </w:pPr>
      <w:r>
        <w:rPr>
          <w:rFonts w:cs="Calibri"/>
          <w:color w:val="000000"/>
          <w:lang w:val="mk-MK"/>
        </w:rPr>
        <w:t xml:space="preserve">Други улици во градот или населените места апр. </w:t>
      </w:r>
      <w:r>
        <w:rPr>
          <w:rFonts w:cs="Calibri"/>
          <w:color w:val="000000"/>
        </w:rPr>
        <w:t>L=</w:t>
      </w:r>
      <w:r w:rsidRPr="009E0383">
        <w:rPr>
          <w:rFonts w:cs="Calibri"/>
          <w:color w:val="000000"/>
        </w:rPr>
        <w:t xml:space="preserve"> 1</w:t>
      </w:r>
      <w:r>
        <w:rPr>
          <w:rFonts w:cs="Calibri"/>
          <w:color w:val="000000"/>
          <w:lang w:val="mk-MK"/>
        </w:rPr>
        <w:t>000</w:t>
      </w:r>
      <w:r w:rsidRPr="009E0383">
        <w:rPr>
          <w:rFonts w:cs="Calibri"/>
          <w:color w:val="000000"/>
        </w:rPr>
        <w:t xml:space="preserve"> м</w:t>
      </w:r>
      <w:r>
        <w:rPr>
          <w:rFonts w:cs="Calibri"/>
          <w:color w:val="000000"/>
          <w:vertAlign w:val="superscript"/>
          <w:lang w:val="mk-MK"/>
        </w:rPr>
        <w:t>1</w:t>
      </w:r>
    </w:p>
    <w:p w:rsidR="00FC3D60" w:rsidRDefault="00FC3D60" w:rsidP="00CB4658">
      <w:pPr>
        <w:pStyle w:val="NoSpacing"/>
        <w:ind w:left="720"/>
        <w:jc w:val="right"/>
        <w:rPr>
          <w:rFonts w:eastAsia="Calibri"/>
          <w:b/>
          <w:color w:val="CCC0D9" w:themeColor="accent4" w:themeTint="66"/>
          <w:spacing w:val="1"/>
          <w:lang w:val="mk-MK"/>
        </w:rPr>
      </w:pPr>
    </w:p>
    <w:p w:rsidR="00B50FF7" w:rsidRPr="002F56AD" w:rsidRDefault="00B50FF7" w:rsidP="00CB4658">
      <w:pPr>
        <w:pStyle w:val="NoSpacing"/>
        <w:ind w:left="720"/>
        <w:jc w:val="right"/>
        <w:rPr>
          <w:rFonts w:eastAsia="Calibri"/>
          <w:b/>
          <w:color w:val="CCC0D9" w:themeColor="accent4" w:themeTint="66"/>
          <w:spacing w:val="1"/>
          <w:lang w:val="mk-MK"/>
        </w:rPr>
      </w:pPr>
    </w:p>
    <w:p w:rsidR="002F56AD" w:rsidRPr="00B50FF7" w:rsidRDefault="002F56AD" w:rsidP="002F56AD">
      <w:pPr>
        <w:pStyle w:val="NoSpacing"/>
        <w:ind w:left="720"/>
        <w:jc w:val="right"/>
        <w:rPr>
          <w:rFonts w:eastAsia="Calibri"/>
          <w:b/>
          <w:spacing w:val="1"/>
          <w:lang w:val="mk-MK"/>
        </w:rPr>
      </w:pPr>
      <w:r w:rsidRPr="009711B0">
        <w:rPr>
          <w:rFonts w:eastAsia="Calibri"/>
          <w:spacing w:val="1"/>
          <w:lang w:val="mk-MK"/>
        </w:rPr>
        <w:tab/>
      </w:r>
      <w:r w:rsidRPr="009711B0">
        <w:rPr>
          <w:rFonts w:eastAsia="Calibri"/>
          <w:spacing w:val="1"/>
          <w:lang w:val="mk-MK"/>
        </w:rPr>
        <w:tab/>
      </w:r>
      <w:r w:rsidRPr="009711B0">
        <w:rPr>
          <w:rFonts w:eastAsia="Calibri"/>
          <w:spacing w:val="1"/>
          <w:lang w:val="mk-MK"/>
        </w:rPr>
        <w:tab/>
      </w:r>
      <w:r w:rsidRPr="009711B0">
        <w:rPr>
          <w:rFonts w:eastAsia="Calibri"/>
          <w:spacing w:val="1"/>
          <w:lang w:val="mk-MK"/>
        </w:rPr>
        <w:tab/>
      </w:r>
      <w:r w:rsidRPr="009711B0">
        <w:rPr>
          <w:rFonts w:eastAsia="Calibri"/>
          <w:spacing w:val="1"/>
          <w:lang w:val="mk-MK"/>
        </w:rPr>
        <w:tab/>
      </w:r>
      <w:r w:rsidRPr="009711B0">
        <w:rPr>
          <w:rFonts w:eastAsia="Calibri"/>
          <w:spacing w:val="1"/>
          <w:lang w:val="mk-MK"/>
        </w:rPr>
        <w:tab/>
      </w:r>
      <w:r w:rsidRPr="009711B0">
        <w:rPr>
          <w:rFonts w:eastAsia="Calibri"/>
          <w:spacing w:val="1"/>
          <w:lang w:val="mk-MK"/>
        </w:rPr>
        <w:tab/>
      </w:r>
      <w:r w:rsidRPr="009711B0">
        <w:rPr>
          <w:rFonts w:eastAsia="Calibri"/>
          <w:spacing w:val="1"/>
          <w:lang w:val="mk-MK"/>
        </w:rPr>
        <w:tab/>
      </w:r>
      <w:r>
        <w:rPr>
          <w:rFonts w:eastAsia="Calibri"/>
          <w:spacing w:val="1"/>
          <w:lang w:val="mk-MK"/>
        </w:rPr>
        <w:t xml:space="preserve"> </w:t>
      </w:r>
      <w:r w:rsidR="00262F7A">
        <w:rPr>
          <w:rFonts w:eastAsia="Calibri"/>
          <w:b/>
          <w:spacing w:val="1"/>
          <w:lang w:val="mk-MK"/>
        </w:rPr>
        <w:t xml:space="preserve">Вкупно   </w:t>
      </w:r>
      <w:r w:rsidR="00262F7A">
        <w:rPr>
          <w:rFonts w:eastAsia="Calibri"/>
          <w:b/>
          <w:spacing w:val="1"/>
        </w:rPr>
        <w:t>6</w:t>
      </w:r>
      <w:r w:rsidRPr="00B50FF7">
        <w:rPr>
          <w:rFonts w:eastAsia="Calibri"/>
          <w:b/>
          <w:spacing w:val="1"/>
          <w:lang w:val="mk-MK"/>
        </w:rPr>
        <w:t xml:space="preserve"> 000</w:t>
      </w:r>
      <w:r w:rsidRPr="00B50FF7">
        <w:rPr>
          <w:rFonts w:eastAsia="Calibri"/>
          <w:b/>
          <w:spacing w:val="1"/>
        </w:rPr>
        <w:t xml:space="preserve"> </w:t>
      </w:r>
      <w:r w:rsidRPr="00B50FF7">
        <w:rPr>
          <w:rFonts w:eastAsia="Calibri"/>
          <w:b/>
          <w:spacing w:val="1"/>
          <w:lang w:val="mk-MK"/>
        </w:rPr>
        <w:t>000 ден.</w:t>
      </w:r>
    </w:p>
    <w:p w:rsidR="002737EE" w:rsidRPr="009711B0" w:rsidRDefault="002737EE" w:rsidP="002737EE">
      <w:pPr>
        <w:pStyle w:val="NoSpacing"/>
        <w:ind w:left="720"/>
        <w:rPr>
          <w:rFonts w:eastAsia="Calibri"/>
          <w:b/>
          <w:spacing w:val="1"/>
          <w:u w:val="single"/>
          <w:lang w:val="mk-MK"/>
        </w:rPr>
      </w:pPr>
    </w:p>
    <w:p w:rsidR="002737EE" w:rsidRPr="009711B0" w:rsidRDefault="002737EE" w:rsidP="002737EE">
      <w:pPr>
        <w:pStyle w:val="NoSpacing"/>
        <w:ind w:left="720"/>
        <w:rPr>
          <w:rFonts w:eastAsia="Calibri"/>
          <w:b/>
          <w:u w:val="single"/>
          <w:lang w:val="mk-MK"/>
        </w:rPr>
      </w:pPr>
    </w:p>
    <w:p w:rsidR="002737EE" w:rsidRPr="009711B0" w:rsidRDefault="00F07560" w:rsidP="002737EE">
      <w:pPr>
        <w:spacing w:before="1" w:after="0"/>
        <w:ind w:right="-35"/>
        <w:jc w:val="both"/>
        <w:rPr>
          <w:rFonts w:eastAsia="Calibri" w:cs="Calibri"/>
          <w:b/>
        </w:rPr>
      </w:pPr>
      <w:r w:rsidRPr="009711B0">
        <w:rPr>
          <w:rFonts w:eastAsia="Calibri" w:cs="Calibri"/>
          <w:b/>
        </w:rPr>
        <w:t>3.</w:t>
      </w:r>
      <w:r w:rsidRPr="009711B0">
        <w:rPr>
          <w:rFonts w:eastAsia="Calibri" w:cs="Calibri"/>
          <w:b/>
          <w:spacing w:val="-2"/>
        </w:rPr>
        <w:t xml:space="preserve"> </w:t>
      </w:r>
      <w:r w:rsidR="002737EE" w:rsidRPr="009711B0">
        <w:rPr>
          <w:rFonts w:eastAsia="Calibri" w:cs="Calibri"/>
          <w:b/>
        </w:rPr>
        <w:t>Реконструкција на објекти во енергетиката - реконструкција на јавно осветлување</w:t>
      </w:r>
    </w:p>
    <w:p w:rsidR="002F56AD" w:rsidRPr="00DE23BA" w:rsidRDefault="002737EE" w:rsidP="00B50FF7">
      <w:pPr>
        <w:spacing w:before="1" w:after="0"/>
        <w:ind w:right="-35"/>
        <w:jc w:val="both"/>
        <w:rPr>
          <w:rFonts w:eastAsia="Calibri" w:cs="Calibri"/>
          <w:w w:val="99"/>
          <w:lang w:val="mk-MK"/>
        </w:rPr>
      </w:pPr>
      <w:proofErr w:type="gramStart"/>
      <w:r w:rsidRPr="002F56AD">
        <w:rPr>
          <w:rFonts w:eastAsia="Calibri" w:cs="Calibri"/>
          <w:color w:val="CCC0D9" w:themeColor="accent4" w:themeTint="66"/>
        </w:rPr>
        <w:t xml:space="preserve">- </w:t>
      </w:r>
      <w:r w:rsidR="00855E6E" w:rsidRPr="002F56AD">
        <w:rPr>
          <w:rFonts w:eastAsia="Calibri" w:cs="Calibri"/>
          <w:color w:val="CCC0D9" w:themeColor="accent4" w:themeTint="66"/>
          <w:lang w:val="mk-MK"/>
        </w:rPr>
        <w:t xml:space="preserve"> </w:t>
      </w:r>
      <w:r w:rsidR="002F56AD" w:rsidRPr="00E350B4">
        <w:rPr>
          <w:rFonts w:cs="Calibri"/>
          <w:color w:val="000000"/>
        </w:rPr>
        <w:t>Замена и вградување на постојни светилки со ЛЕД економични светилки</w:t>
      </w:r>
      <w:r w:rsidR="002F56AD">
        <w:rPr>
          <w:rFonts w:cs="Calibri"/>
          <w:color w:val="000000"/>
          <w:lang w:val="mk-MK"/>
        </w:rPr>
        <w:t xml:space="preserve"> во градот</w:t>
      </w:r>
      <w:r w:rsidR="002F56AD" w:rsidRPr="00E350B4">
        <w:rPr>
          <w:rFonts w:eastAsia="Calibri" w:cs="Calibri"/>
          <w:lang w:val="mk-MK"/>
        </w:rPr>
        <w:t xml:space="preserve">                                               </w:t>
      </w:r>
      <w:r w:rsidR="002F56AD" w:rsidRPr="00E350B4">
        <w:rPr>
          <w:rFonts w:eastAsia="Calibri" w:cs="Calibri"/>
        </w:rPr>
        <w:t xml:space="preserve"> </w:t>
      </w:r>
      <w:r w:rsidR="002F56AD" w:rsidRPr="00E350B4">
        <w:rPr>
          <w:rFonts w:eastAsia="Calibri" w:cs="Calibri"/>
          <w:b/>
        </w:rPr>
        <w:t xml:space="preserve">     </w:t>
      </w:r>
      <w:r w:rsidR="002F56AD" w:rsidRPr="00E350B4">
        <w:rPr>
          <w:rFonts w:eastAsia="Calibri" w:cs="Calibri"/>
          <w:b/>
        </w:rPr>
        <w:tab/>
      </w:r>
      <w:r w:rsidR="002F56AD" w:rsidRPr="00E350B4">
        <w:rPr>
          <w:rFonts w:eastAsia="Calibri" w:cs="Calibri"/>
          <w:b/>
        </w:rPr>
        <w:tab/>
      </w:r>
      <w:r w:rsidR="002F56AD" w:rsidRPr="00E350B4">
        <w:rPr>
          <w:rFonts w:eastAsia="Calibri" w:cs="Calibri"/>
          <w:b/>
        </w:rPr>
        <w:tab/>
      </w:r>
      <w:r w:rsidR="002F56AD" w:rsidRPr="00E350B4">
        <w:rPr>
          <w:rFonts w:eastAsia="Calibri" w:cs="Calibri"/>
          <w:b/>
        </w:rPr>
        <w:tab/>
      </w:r>
      <w:r w:rsidR="002F56AD" w:rsidRPr="00E350B4">
        <w:rPr>
          <w:rFonts w:eastAsia="Calibri" w:cs="Calibri"/>
          <w:b/>
        </w:rPr>
        <w:tab/>
      </w:r>
      <w:r w:rsidR="002F56AD" w:rsidRPr="00E350B4">
        <w:rPr>
          <w:rFonts w:eastAsia="Calibri" w:cs="Calibri"/>
          <w:b/>
        </w:rPr>
        <w:tab/>
      </w:r>
      <w:r w:rsidR="002F56AD" w:rsidRPr="00E350B4">
        <w:rPr>
          <w:rFonts w:eastAsia="Calibri" w:cs="Calibri"/>
          <w:b/>
        </w:rPr>
        <w:tab/>
      </w:r>
      <w:r w:rsidR="002F56AD" w:rsidRPr="00E350B4">
        <w:rPr>
          <w:rFonts w:eastAsia="Calibri" w:cs="Calibri"/>
          <w:b/>
        </w:rPr>
        <w:tab/>
      </w:r>
      <w:r w:rsidR="002F56AD" w:rsidRPr="00E350B4">
        <w:rPr>
          <w:rFonts w:eastAsia="Calibri" w:cs="Calibri"/>
          <w:b/>
        </w:rPr>
        <w:tab/>
      </w:r>
      <w:r w:rsidR="002F56AD">
        <w:rPr>
          <w:rFonts w:eastAsia="Calibri" w:cs="Calibri"/>
          <w:b/>
        </w:rPr>
        <w:t xml:space="preserve">   </w:t>
      </w:r>
      <w:r w:rsidR="00E96F78">
        <w:rPr>
          <w:rFonts w:eastAsia="Calibri" w:cs="Calibri"/>
          <w:b/>
          <w:lang w:val="mk-MK"/>
        </w:rPr>
        <w:t xml:space="preserve">              </w:t>
      </w:r>
      <w:r w:rsidR="002F56AD" w:rsidRPr="00DE23BA">
        <w:rPr>
          <w:rFonts w:eastAsia="Calibri" w:cs="Calibri"/>
        </w:rPr>
        <w:t xml:space="preserve">Вкупно       </w:t>
      </w:r>
      <w:r w:rsidR="002F56AD" w:rsidRPr="00DE23BA">
        <w:rPr>
          <w:rFonts w:eastAsia="Calibri" w:cs="Calibri"/>
          <w:lang w:val="mk-MK"/>
        </w:rPr>
        <w:t>1</w:t>
      </w:r>
      <w:r w:rsidR="000D656F">
        <w:rPr>
          <w:rFonts w:eastAsia="Calibri" w:cs="Calibri"/>
          <w:lang w:val="mk-MK"/>
        </w:rPr>
        <w:t xml:space="preserve"> 0</w:t>
      </w:r>
      <w:r w:rsidR="002F56AD" w:rsidRPr="00DE23BA">
        <w:rPr>
          <w:rFonts w:eastAsia="Calibri" w:cs="Calibri"/>
        </w:rPr>
        <w:t>00</w:t>
      </w:r>
      <w:r w:rsidR="000D656F">
        <w:rPr>
          <w:rFonts w:eastAsia="Calibri" w:cs="Calibri"/>
          <w:lang w:val="mk-MK"/>
        </w:rPr>
        <w:t xml:space="preserve"> </w:t>
      </w:r>
      <w:r w:rsidR="002F56AD" w:rsidRPr="00DE23BA">
        <w:rPr>
          <w:rFonts w:eastAsia="Calibri" w:cs="Calibri"/>
        </w:rPr>
        <w:t>000 ден</w:t>
      </w:r>
      <w:r w:rsidR="002F56AD" w:rsidRPr="00DE23BA">
        <w:rPr>
          <w:rFonts w:eastAsia="Calibri" w:cs="Calibri"/>
          <w:lang w:val="mk-MK"/>
        </w:rPr>
        <w:t>.</w:t>
      </w:r>
      <w:proofErr w:type="gramEnd"/>
    </w:p>
    <w:p w:rsidR="002F56AD" w:rsidRPr="009711B0" w:rsidRDefault="002F56AD" w:rsidP="002F56AD">
      <w:pPr>
        <w:spacing w:after="0"/>
        <w:ind w:right="-46"/>
        <w:jc w:val="both"/>
        <w:rPr>
          <w:rFonts w:eastAsia="Calibri" w:cs="Calibri"/>
          <w:u w:val="single"/>
          <w:lang w:val="mk-MK"/>
        </w:rPr>
      </w:pPr>
    </w:p>
    <w:p w:rsidR="002F56AD" w:rsidRPr="00DE23BA" w:rsidRDefault="002F56AD" w:rsidP="002F56AD">
      <w:pPr>
        <w:spacing w:after="120"/>
        <w:jc w:val="right"/>
        <w:rPr>
          <w:b/>
          <w:sz w:val="32"/>
          <w:szCs w:val="32"/>
          <w:u w:val="single"/>
          <w:lang w:val="mk-MK"/>
        </w:rPr>
      </w:pPr>
      <w:r w:rsidRPr="009711B0">
        <w:rPr>
          <w:rFonts w:eastAsia="Calibri" w:cs="Calibri"/>
          <w:w w:val="99"/>
        </w:rPr>
        <w:tab/>
      </w:r>
      <w:r w:rsidRPr="009711B0">
        <w:rPr>
          <w:rFonts w:eastAsia="Calibri" w:cs="Calibri"/>
          <w:w w:val="99"/>
        </w:rPr>
        <w:tab/>
      </w:r>
      <w:r w:rsidRPr="009711B0">
        <w:rPr>
          <w:rFonts w:eastAsia="Calibri" w:cs="Calibri"/>
          <w:w w:val="99"/>
        </w:rPr>
        <w:tab/>
      </w:r>
      <w:r w:rsidRPr="009711B0">
        <w:rPr>
          <w:rFonts w:eastAsia="Calibri" w:cs="Calibri"/>
          <w:w w:val="99"/>
        </w:rPr>
        <w:tab/>
      </w:r>
      <w:r w:rsidRPr="009711B0">
        <w:rPr>
          <w:rFonts w:eastAsia="Calibri" w:cs="Calibri"/>
          <w:w w:val="99"/>
        </w:rPr>
        <w:tab/>
      </w:r>
      <w:r w:rsidRPr="009711B0">
        <w:rPr>
          <w:rFonts w:eastAsia="Calibri" w:cs="Calibri"/>
          <w:w w:val="99"/>
        </w:rPr>
        <w:tab/>
      </w:r>
      <w:r w:rsidRPr="00DE23BA">
        <w:rPr>
          <w:rFonts w:eastAsia="Calibri" w:cs="Calibri"/>
          <w:w w:val="99"/>
          <w:sz w:val="32"/>
          <w:szCs w:val="32"/>
        </w:rPr>
        <w:t xml:space="preserve">       </w:t>
      </w:r>
      <w:r w:rsidRPr="00DE23BA">
        <w:rPr>
          <w:rFonts w:eastAsia="Calibri" w:cs="Calibri"/>
          <w:w w:val="99"/>
          <w:sz w:val="32"/>
          <w:szCs w:val="32"/>
          <w:lang w:val="mk-MK"/>
        </w:rPr>
        <w:t xml:space="preserve"> </w:t>
      </w:r>
      <w:r>
        <w:rPr>
          <w:b/>
          <w:sz w:val="32"/>
          <w:szCs w:val="32"/>
          <w:lang w:val="mk-MK"/>
        </w:rPr>
        <w:t xml:space="preserve"> </w:t>
      </w:r>
      <w:r w:rsidRPr="00DE23BA">
        <w:rPr>
          <w:b/>
          <w:sz w:val="32"/>
          <w:szCs w:val="32"/>
          <w:lang w:val="mk-MK"/>
        </w:rPr>
        <w:t xml:space="preserve"> </w:t>
      </w:r>
      <w:r w:rsidRPr="00DE23BA">
        <w:rPr>
          <w:b/>
          <w:sz w:val="32"/>
          <w:szCs w:val="32"/>
          <w:u w:val="single"/>
          <w:lang w:val="mk-MK"/>
        </w:rPr>
        <w:t>Се в</w:t>
      </w:r>
      <w:r>
        <w:rPr>
          <w:b/>
          <w:sz w:val="32"/>
          <w:szCs w:val="32"/>
          <w:u w:val="single"/>
        </w:rPr>
        <w:t xml:space="preserve">купно ЈА0  </w:t>
      </w:r>
      <w:r w:rsidR="000D656F">
        <w:rPr>
          <w:b/>
          <w:sz w:val="32"/>
          <w:szCs w:val="32"/>
          <w:u w:val="single"/>
          <w:lang w:val="mk-MK"/>
        </w:rPr>
        <w:t>7 8</w:t>
      </w:r>
      <w:r w:rsidR="00B50FF7">
        <w:rPr>
          <w:b/>
          <w:sz w:val="32"/>
          <w:szCs w:val="32"/>
          <w:u w:val="single"/>
          <w:lang w:val="mk-MK"/>
        </w:rPr>
        <w:t>00</w:t>
      </w:r>
      <w:r w:rsidR="000D656F">
        <w:rPr>
          <w:b/>
          <w:sz w:val="32"/>
          <w:szCs w:val="32"/>
          <w:u w:val="single"/>
          <w:lang w:val="mk-MK"/>
        </w:rPr>
        <w:t xml:space="preserve"> </w:t>
      </w:r>
      <w:r w:rsidRPr="00DE23BA">
        <w:rPr>
          <w:b/>
          <w:sz w:val="32"/>
          <w:szCs w:val="32"/>
          <w:u w:val="single"/>
        </w:rPr>
        <w:t>000 ден.</w:t>
      </w:r>
    </w:p>
    <w:p w:rsidR="008027AC" w:rsidRPr="009711B0" w:rsidRDefault="008027AC" w:rsidP="00782C7A">
      <w:pPr>
        <w:spacing w:after="120"/>
        <w:rPr>
          <w:b/>
          <w:sz w:val="24"/>
          <w:szCs w:val="24"/>
          <w:u w:val="single"/>
          <w:lang w:val="mk-MK"/>
        </w:rPr>
      </w:pPr>
    </w:p>
    <w:p w:rsidR="00855E6E" w:rsidRDefault="006A07EF" w:rsidP="00782C7A">
      <w:pPr>
        <w:rPr>
          <w:rFonts w:asciiTheme="minorHAnsi" w:eastAsiaTheme="minorHAnsi" w:hAnsiTheme="minorHAnsi" w:cstheme="minorBidi"/>
          <w:b/>
          <w:bCs/>
          <w:sz w:val="24"/>
          <w:szCs w:val="24"/>
          <w:lang w:val="mk-MK"/>
        </w:rPr>
      </w:pPr>
      <w:r w:rsidRPr="009711B0">
        <w:rPr>
          <w:rFonts w:asciiTheme="minorHAnsi" w:eastAsiaTheme="minorHAnsi" w:hAnsiTheme="minorHAnsi" w:cstheme="minorBidi"/>
          <w:b/>
          <w:bCs/>
          <w:sz w:val="28"/>
          <w:szCs w:val="28"/>
          <w:lang w:val="mk-MK"/>
        </w:rPr>
        <w:t>Ј</w:t>
      </w:r>
      <w:r w:rsidRPr="009711B0">
        <w:rPr>
          <w:rFonts w:asciiTheme="minorHAnsi" w:eastAsiaTheme="minorHAnsi" w:hAnsiTheme="minorHAnsi" w:cstheme="minorBidi"/>
          <w:b/>
          <w:bCs/>
          <w:sz w:val="28"/>
          <w:szCs w:val="28"/>
        </w:rPr>
        <w:t>D</w:t>
      </w:r>
      <w:r w:rsidRPr="009711B0">
        <w:rPr>
          <w:rFonts w:asciiTheme="minorHAnsi" w:eastAsiaTheme="minorHAnsi" w:hAnsiTheme="minorHAnsi" w:cstheme="minorBidi"/>
          <w:b/>
          <w:bCs/>
          <w:sz w:val="28"/>
          <w:szCs w:val="28"/>
          <w:lang w:val="mk-MK"/>
        </w:rPr>
        <w:t>0</w:t>
      </w:r>
      <w:r w:rsidR="00855E6E">
        <w:rPr>
          <w:rFonts w:asciiTheme="minorHAnsi" w:eastAsiaTheme="minorHAnsi" w:hAnsiTheme="minorHAnsi" w:cstheme="minorBidi"/>
          <w:b/>
          <w:bCs/>
          <w:sz w:val="28"/>
          <w:szCs w:val="28"/>
          <w:lang w:val="mk-MK"/>
        </w:rPr>
        <w:t xml:space="preserve"> -</w:t>
      </w:r>
      <w:r w:rsidRPr="009711B0">
        <w:rPr>
          <w:rFonts w:asciiTheme="minorHAnsi" w:eastAsiaTheme="minorHAnsi" w:hAnsiTheme="minorHAnsi" w:cstheme="minorBidi"/>
          <w:b/>
          <w:bCs/>
          <w:sz w:val="24"/>
          <w:szCs w:val="24"/>
          <w:lang w:val="mk-MK"/>
        </w:rPr>
        <w:t xml:space="preserve"> ИЗГРАДБА</w:t>
      </w:r>
      <w:r w:rsidRPr="009711B0">
        <w:rPr>
          <w:rFonts w:asciiTheme="minorHAnsi" w:eastAsiaTheme="minorHAnsi" w:hAnsiTheme="minorHAnsi" w:cstheme="minorBidi"/>
          <w:b/>
          <w:bCs/>
          <w:sz w:val="24"/>
          <w:szCs w:val="24"/>
        </w:rPr>
        <w:t xml:space="preserve">  И </w:t>
      </w:r>
      <w:r w:rsidRPr="009711B0">
        <w:rPr>
          <w:rFonts w:asciiTheme="minorHAnsi" w:eastAsiaTheme="minorHAnsi" w:hAnsiTheme="minorHAnsi" w:cstheme="minorBidi"/>
          <w:b/>
          <w:bCs/>
          <w:sz w:val="24"/>
          <w:szCs w:val="24"/>
          <w:lang w:val="mk-MK"/>
        </w:rPr>
        <w:t xml:space="preserve">РЕКОНСТРУКЦИЈА НА ОПШТИНСКИ ПАТИШТА И УЛИЦИ  </w:t>
      </w:r>
      <w:r w:rsidR="00D82A9C" w:rsidRPr="009711B0">
        <w:rPr>
          <w:rFonts w:asciiTheme="minorHAnsi" w:eastAsiaTheme="minorHAnsi" w:hAnsiTheme="minorHAnsi" w:cstheme="minorBidi"/>
          <w:b/>
          <w:bCs/>
          <w:sz w:val="24"/>
          <w:szCs w:val="24"/>
          <w:lang w:val="mk-MK"/>
        </w:rPr>
        <w:t xml:space="preserve">                             </w:t>
      </w:r>
    </w:p>
    <w:p w:rsidR="00782C7A" w:rsidRPr="007F17E2" w:rsidRDefault="006A07EF" w:rsidP="00782C7A">
      <w:pPr>
        <w:rPr>
          <w:rFonts w:asciiTheme="minorHAnsi" w:eastAsiaTheme="minorHAnsi" w:hAnsiTheme="minorHAnsi" w:cstheme="minorBidi"/>
          <w:b/>
          <w:bCs/>
          <w:sz w:val="24"/>
          <w:szCs w:val="24"/>
          <w:u w:val="single"/>
          <w:lang w:val="mk-MK"/>
        </w:rPr>
      </w:pPr>
      <w:r w:rsidRPr="007F17E2">
        <w:rPr>
          <w:rFonts w:asciiTheme="minorHAnsi" w:eastAsiaTheme="minorHAnsi" w:hAnsiTheme="minorHAnsi" w:cstheme="minorBidi"/>
          <w:b/>
          <w:u w:val="single"/>
          <w:lang w:val="mk-MK"/>
        </w:rPr>
        <w:lastRenderedPageBreak/>
        <w:t xml:space="preserve">1 </w:t>
      </w:r>
      <w:r w:rsidR="007F17E2" w:rsidRPr="007F17E2">
        <w:rPr>
          <w:rFonts w:asciiTheme="minorHAnsi" w:eastAsiaTheme="minorHAnsi" w:hAnsiTheme="minorHAnsi" w:cstheme="minorBidi"/>
          <w:b/>
          <w:u w:val="single"/>
          <w:lang w:val="mk-MK"/>
        </w:rPr>
        <w:t>–</w:t>
      </w:r>
      <w:r w:rsidRPr="007F17E2">
        <w:rPr>
          <w:rFonts w:asciiTheme="minorHAnsi" w:eastAsiaTheme="minorHAnsi" w:hAnsiTheme="minorHAnsi" w:cstheme="minorBidi"/>
          <w:b/>
          <w:u w:val="single"/>
          <w:lang w:val="mk-MK"/>
        </w:rPr>
        <w:t xml:space="preserve"> </w:t>
      </w:r>
      <w:r w:rsidR="007F17E2" w:rsidRPr="007F17E2">
        <w:rPr>
          <w:rFonts w:asciiTheme="minorHAnsi" w:eastAsiaTheme="minorHAnsi" w:hAnsiTheme="minorHAnsi" w:cstheme="minorBidi"/>
          <w:b/>
          <w:u w:val="single"/>
          <w:lang w:val="mk-MK"/>
        </w:rPr>
        <w:t>Изработка</w:t>
      </w:r>
      <w:r w:rsidR="00073216">
        <w:rPr>
          <w:rFonts w:asciiTheme="minorHAnsi" w:eastAsiaTheme="minorHAnsi" w:hAnsiTheme="minorHAnsi" w:cstheme="minorBidi"/>
          <w:b/>
          <w:u w:val="single"/>
          <w:lang w:val="mk-MK"/>
        </w:rPr>
        <w:t xml:space="preserve"> </w:t>
      </w:r>
      <w:r w:rsidR="007F17E2" w:rsidRPr="007F17E2">
        <w:rPr>
          <w:rFonts w:asciiTheme="minorHAnsi" w:eastAsiaTheme="minorHAnsi" w:hAnsiTheme="minorHAnsi" w:cstheme="minorBidi"/>
          <w:b/>
          <w:u w:val="single"/>
          <w:lang w:val="mk-MK"/>
        </w:rPr>
        <w:t xml:space="preserve">на </w:t>
      </w:r>
      <w:r w:rsidRPr="007F17E2">
        <w:rPr>
          <w:rFonts w:asciiTheme="minorHAnsi" w:eastAsiaTheme="minorHAnsi" w:hAnsiTheme="minorHAnsi" w:cstheme="minorBidi"/>
          <w:b/>
          <w:u w:val="single"/>
          <w:lang w:val="mk-MK"/>
        </w:rPr>
        <w:t xml:space="preserve"> </w:t>
      </w:r>
      <w:r w:rsidR="007F17E2" w:rsidRPr="007F17E2">
        <w:rPr>
          <w:rFonts w:asciiTheme="minorHAnsi" w:eastAsiaTheme="minorHAnsi" w:hAnsiTheme="minorHAnsi" w:cstheme="minorBidi"/>
          <w:b/>
          <w:u w:val="single"/>
          <w:lang w:val="mk-MK"/>
        </w:rPr>
        <w:t>О</w:t>
      </w:r>
      <w:r w:rsidR="00F43E9C" w:rsidRPr="007F17E2">
        <w:rPr>
          <w:rFonts w:asciiTheme="minorHAnsi" w:eastAsiaTheme="minorHAnsi" w:hAnsiTheme="minorHAnsi" w:cstheme="minorBidi"/>
          <w:b/>
          <w:u w:val="single"/>
          <w:lang w:val="mk-MK"/>
        </w:rPr>
        <w:t xml:space="preserve">сновни </w:t>
      </w:r>
      <w:r w:rsidRPr="007F17E2">
        <w:rPr>
          <w:rFonts w:asciiTheme="minorHAnsi" w:eastAsiaTheme="minorHAnsi" w:hAnsiTheme="minorHAnsi" w:cstheme="minorBidi"/>
          <w:b/>
          <w:u w:val="single"/>
          <w:lang w:val="mk-MK"/>
        </w:rPr>
        <w:t>проекти</w:t>
      </w:r>
      <w:r w:rsidR="005077B4">
        <w:rPr>
          <w:rFonts w:asciiTheme="minorHAnsi" w:eastAsiaTheme="minorHAnsi" w:hAnsiTheme="minorHAnsi" w:cstheme="minorBidi"/>
          <w:b/>
          <w:u w:val="single"/>
          <w:lang w:val="mk-MK"/>
        </w:rPr>
        <w:t xml:space="preserve"> </w:t>
      </w:r>
      <w:r w:rsidR="002A0851">
        <w:rPr>
          <w:rFonts w:asciiTheme="minorHAnsi" w:eastAsiaTheme="minorHAnsi" w:hAnsiTheme="minorHAnsi" w:cstheme="minorBidi"/>
          <w:b/>
          <w:u w:val="single"/>
          <w:lang w:val="mk-MK"/>
        </w:rPr>
        <w:t>со компл</w:t>
      </w:r>
      <w:r w:rsidR="00363665">
        <w:rPr>
          <w:rFonts w:asciiTheme="minorHAnsi" w:eastAsiaTheme="minorHAnsi" w:hAnsiTheme="minorHAnsi" w:cstheme="minorBidi"/>
          <w:b/>
          <w:u w:val="single"/>
          <w:lang w:val="mk-MK"/>
        </w:rPr>
        <w:t xml:space="preserve">етна потребна инфраструктура </w:t>
      </w:r>
      <w:r w:rsidR="005077B4">
        <w:rPr>
          <w:rFonts w:asciiTheme="minorHAnsi" w:eastAsiaTheme="minorHAnsi" w:hAnsiTheme="minorHAnsi" w:cstheme="minorBidi"/>
          <w:b/>
          <w:u w:val="single"/>
          <w:lang w:val="mk-MK"/>
        </w:rPr>
        <w:t>и Ревизија</w:t>
      </w:r>
      <w:r w:rsidRPr="007F17E2">
        <w:rPr>
          <w:rFonts w:asciiTheme="minorHAnsi" w:eastAsiaTheme="minorHAnsi" w:hAnsiTheme="minorHAnsi" w:cstheme="minorBidi"/>
          <w:b/>
          <w:u w:val="single"/>
          <w:lang w:val="mk-MK"/>
        </w:rPr>
        <w:t xml:space="preserve"> </w:t>
      </w:r>
    </w:p>
    <w:p w:rsidR="00C11350" w:rsidRPr="00C11350" w:rsidRDefault="00C11350"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Ул.,,Трајко Николоски ,,дел</w:t>
      </w:r>
    </w:p>
    <w:p w:rsidR="00C11350" w:rsidRPr="00C11350" w:rsidRDefault="00C11350"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 xml:space="preserve">Новопланирани улици во УЕ 2УБ 2.02 плански опфат </w:t>
      </w:r>
      <w:r w:rsidR="006E09F7">
        <w:rPr>
          <w:rFonts w:asciiTheme="minorHAnsi" w:eastAsiaTheme="minorHAnsi" w:hAnsiTheme="minorHAnsi" w:cstheme="minorBidi"/>
          <w:lang w:val="mk-MK"/>
        </w:rPr>
        <w:t>2</w:t>
      </w:r>
    </w:p>
    <w:p w:rsidR="00C11350" w:rsidRPr="00C11350" w:rsidRDefault="00C11350"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Крстосница со кружен тек на ул.,,Архиепископ Доситеј,, и ,,Рампо Левката,,</w:t>
      </w:r>
    </w:p>
    <w:p w:rsidR="006E09F7" w:rsidRDefault="00C11350"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Ул.,,Кеј 9-ти Септември,,во УЕ 8 и УАЕ 20, делови</w:t>
      </w:r>
      <w:r w:rsidR="006E09F7" w:rsidRPr="006E09F7">
        <w:rPr>
          <w:rFonts w:asciiTheme="minorHAnsi" w:eastAsiaTheme="minorHAnsi" w:hAnsiTheme="minorHAnsi" w:cstheme="minorBidi"/>
          <w:lang w:val="mk-MK"/>
        </w:rPr>
        <w:t xml:space="preserve"> </w:t>
      </w:r>
    </w:p>
    <w:p w:rsidR="006E09F7" w:rsidRPr="00C11350" w:rsidRDefault="006E09F7"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Пристапна улица со паркинзи- Крак од ул.,,Борка Утот,,</w:t>
      </w:r>
    </w:p>
    <w:p w:rsidR="00C11350" w:rsidRPr="00C11350" w:rsidRDefault="00C11350"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 xml:space="preserve">Улица ,,Ст2,, во Четврт 3, Блок 3.13; </w:t>
      </w:r>
    </w:p>
    <w:p w:rsidR="00C11350" w:rsidRPr="00C11350" w:rsidRDefault="00C11350"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О</w:t>
      </w:r>
      <w:r w:rsidR="00F26A51" w:rsidRPr="00C11350">
        <w:rPr>
          <w:rFonts w:asciiTheme="minorHAnsi" w:eastAsiaTheme="minorHAnsi" w:hAnsiTheme="minorHAnsi" w:cstheme="minorBidi"/>
          <w:lang w:val="mk-MK"/>
        </w:rPr>
        <w:t>пштински пат до н.м. Манастир-крак до Манастир ,,Свети Никола,,;</w:t>
      </w:r>
    </w:p>
    <w:p w:rsidR="00C11350" w:rsidRPr="00C11350" w:rsidRDefault="00603316"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О</w:t>
      </w:r>
      <w:r w:rsidR="00F26A51" w:rsidRPr="00C11350">
        <w:rPr>
          <w:rFonts w:asciiTheme="minorHAnsi" w:eastAsiaTheme="minorHAnsi" w:hAnsiTheme="minorHAnsi" w:cstheme="minorBidi"/>
          <w:lang w:val="mk-MK"/>
        </w:rPr>
        <w:t xml:space="preserve">пштински пат од н.м. Оревоец до н.м. Крстец; </w:t>
      </w:r>
    </w:p>
    <w:p w:rsidR="00C11350" w:rsidRPr="00C11350" w:rsidRDefault="00C11350"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Улица ,,Самоилова,,-крак;</w:t>
      </w:r>
      <w:r w:rsidRPr="00C11350">
        <w:rPr>
          <w:rFonts w:asciiTheme="minorHAnsi" w:eastAsiaTheme="minorHAnsi" w:hAnsiTheme="minorHAnsi" w:cstheme="minorBidi"/>
        </w:rPr>
        <w:t xml:space="preserve"> </w:t>
      </w:r>
      <w:r w:rsidRPr="00C11350">
        <w:rPr>
          <w:rFonts w:asciiTheme="minorHAnsi" w:eastAsiaTheme="minorHAnsi" w:hAnsiTheme="minorHAnsi" w:cstheme="minorBidi"/>
          <w:lang w:val="mk-MK"/>
        </w:rPr>
        <w:t xml:space="preserve"> </w:t>
      </w:r>
    </w:p>
    <w:p w:rsidR="00C11350" w:rsidRPr="00C11350" w:rsidRDefault="00545F86"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ПР</w:t>
      </w:r>
      <w:r w:rsidR="0049544C">
        <w:rPr>
          <w:rFonts w:asciiTheme="minorHAnsi" w:eastAsiaTheme="minorHAnsi" w:hAnsiTheme="minorHAnsi" w:cstheme="minorBidi"/>
          <w:lang w:val="mk-MK"/>
        </w:rPr>
        <w:t xml:space="preserve"> Улица,,</w:t>
      </w:r>
      <w:r w:rsidRPr="00C11350">
        <w:rPr>
          <w:rFonts w:asciiTheme="minorHAnsi" w:eastAsiaTheme="minorHAnsi" w:hAnsiTheme="minorHAnsi" w:cstheme="minorBidi"/>
          <w:lang w:val="mk-MK"/>
        </w:rPr>
        <w:t xml:space="preserve"> 11</w:t>
      </w:r>
      <w:r w:rsidR="0049544C">
        <w:rPr>
          <w:rFonts w:asciiTheme="minorHAnsi" w:eastAsiaTheme="minorHAnsi" w:hAnsiTheme="minorHAnsi" w:cstheme="minorBidi"/>
          <w:lang w:val="mk-MK"/>
        </w:rPr>
        <w:t xml:space="preserve">,, </w:t>
      </w:r>
      <w:r w:rsidR="00F26A51" w:rsidRPr="00C11350">
        <w:rPr>
          <w:rFonts w:asciiTheme="minorHAnsi" w:eastAsiaTheme="minorHAnsi" w:hAnsiTheme="minorHAnsi" w:cstheme="minorBidi"/>
          <w:lang w:val="mk-MK"/>
        </w:rPr>
        <w:t xml:space="preserve"> во УЕ6-УБ 6.01-опфат</w:t>
      </w:r>
      <w:r>
        <w:rPr>
          <w:rFonts w:asciiTheme="minorHAnsi" w:eastAsiaTheme="minorHAnsi" w:hAnsiTheme="minorHAnsi" w:cstheme="minorBidi"/>
          <w:lang w:val="mk-MK"/>
        </w:rPr>
        <w:t xml:space="preserve"> ,, </w:t>
      </w:r>
      <w:r w:rsidR="00F26A51" w:rsidRPr="00C11350">
        <w:rPr>
          <w:rFonts w:asciiTheme="minorHAnsi" w:eastAsiaTheme="minorHAnsi" w:hAnsiTheme="minorHAnsi" w:cstheme="minorBidi"/>
          <w:lang w:val="mk-MK"/>
        </w:rPr>
        <w:t>1</w:t>
      </w:r>
      <w:r>
        <w:rPr>
          <w:rFonts w:asciiTheme="minorHAnsi" w:eastAsiaTheme="minorHAnsi" w:hAnsiTheme="minorHAnsi" w:cstheme="minorBidi"/>
          <w:lang w:val="mk-MK"/>
        </w:rPr>
        <w:t>,,</w:t>
      </w:r>
      <w:r w:rsidR="00F26A51" w:rsidRPr="00C11350">
        <w:rPr>
          <w:rFonts w:asciiTheme="minorHAnsi" w:eastAsiaTheme="minorHAnsi" w:hAnsiTheme="minorHAnsi" w:cstheme="minorBidi"/>
          <w:lang w:val="mk-MK"/>
        </w:rPr>
        <w:t xml:space="preserve">; </w:t>
      </w:r>
    </w:p>
    <w:p w:rsidR="0049544C" w:rsidRDefault="00545F86" w:rsidP="00883EDB">
      <w:pPr>
        <w:pStyle w:val="ListParagraph"/>
        <w:numPr>
          <w:ilvl w:val="0"/>
          <w:numId w:val="7"/>
        </w:numPr>
        <w:spacing w:line="240" w:lineRule="auto"/>
        <w:jc w:val="both"/>
        <w:rPr>
          <w:rFonts w:asciiTheme="minorHAnsi" w:eastAsiaTheme="minorHAnsi" w:hAnsiTheme="minorHAnsi" w:cstheme="minorBidi"/>
          <w:lang w:val="mk-MK"/>
        </w:rPr>
      </w:pPr>
      <w:r w:rsidRPr="00545F86">
        <w:rPr>
          <w:rFonts w:asciiTheme="minorHAnsi" w:eastAsiaTheme="minorHAnsi" w:hAnsiTheme="minorHAnsi" w:cstheme="minorBidi"/>
          <w:lang w:val="mk-MK"/>
        </w:rPr>
        <w:t>Ст Улица ,,Ст 1,, во УЕ6- УБ 6.01 Плански опфат ,,3,,</w:t>
      </w:r>
    </w:p>
    <w:p w:rsidR="00C11350" w:rsidRDefault="0049544C" w:rsidP="00883EDB">
      <w:pPr>
        <w:pStyle w:val="ListParagraph"/>
        <w:numPr>
          <w:ilvl w:val="0"/>
          <w:numId w:val="7"/>
        </w:numPr>
        <w:spacing w:line="240" w:lineRule="auto"/>
        <w:jc w:val="both"/>
        <w:rPr>
          <w:rFonts w:asciiTheme="minorHAnsi" w:eastAsiaTheme="minorHAnsi" w:hAnsiTheme="minorHAnsi" w:cstheme="minorBidi"/>
          <w:lang w:val="mk-MK"/>
        </w:rPr>
      </w:pPr>
      <w:r>
        <w:rPr>
          <w:rFonts w:asciiTheme="minorHAnsi" w:eastAsiaTheme="minorHAnsi" w:hAnsiTheme="minorHAnsi" w:cstheme="minorBidi"/>
          <w:lang w:val="mk-MK"/>
        </w:rPr>
        <w:t>Улица во УАЕ 11 дел (Кп 8114/2 и др.)</w:t>
      </w:r>
      <w:r w:rsidR="00C11350" w:rsidRPr="00545F86">
        <w:rPr>
          <w:rFonts w:asciiTheme="minorHAnsi" w:eastAsiaTheme="minorHAnsi" w:hAnsiTheme="minorHAnsi" w:cstheme="minorBidi"/>
          <w:lang w:val="mk-MK"/>
        </w:rPr>
        <w:t xml:space="preserve"> </w:t>
      </w:r>
    </w:p>
    <w:p w:rsidR="008A0B16" w:rsidRDefault="00B67958" w:rsidP="008A0B16">
      <w:pPr>
        <w:pStyle w:val="ListParagraph"/>
        <w:numPr>
          <w:ilvl w:val="0"/>
          <w:numId w:val="7"/>
        </w:numPr>
        <w:spacing w:line="240" w:lineRule="auto"/>
        <w:jc w:val="both"/>
        <w:rPr>
          <w:rFonts w:asciiTheme="minorHAnsi" w:eastAsiaTheme="minorHAnsi" w:hAnsiTheme="minorHAnsi" w:cstheme="minorBidi"/>
          <w:lang w:val="mk-MK"/>
        </w:rPr>
      </w:pPr>
      <w:r>
        <w:rPr>
          <w:rFonts w:asciiTheme="minorHAnsi" w:eastAsiaTheme="minorHAnsi" w:hAnsiTheme="minorHAnsi" w:cstheme="minorBidi"/>
          <w:lang w:val="mk-MK"/>
        </w:rPr>
        <w:t>У</w:t>
      </w:r>
      <w:r w:rsidR="00F26A51" w:rsidRPr="00C11350">
        <w:rPr>
          <w:rFonts w:asciiTheme="minorHAnsi" w:eastAsiaTheme="minorHAnsi" w:hAnsiTheme="minorHAnsi" w:cstheme="minorBidi"/>
          <w:lang w:val="mk-MK"/>
        </w:rPr>
        <w:t>лици во градот и населените места и др.</w:t>
      </w:r>
    </w:p>
    <w:p w:rsidR="00F26A51" w:rsidRPr="008A0B16" w:rsidRDefault="008A0B16" w:rsidP="008A0B16">
      <w:pPr>
        <w:pStyle w:val="ListParagraph"/>
        <w:numPr>
          <w:ilvl w:val="0"/>
          <w:numId w:val="7"/>
        </w:numPr>
        <w:spacing w:line="240" w:lineRule="auto"/>
        <w:jc w:val="both"/>
        <w:rPr>
          <w:rFonts w:asciiTheme="minorHAnsi" w:eastAsiaTheme="minorHAnsi" w:hAnsiTheme="minorHAnsi" w:cstheme="minorBidi"/>
          <w:lang w:val="mk-MK"/>
        </w:rPr>
      </w:pPr>
      <w:r>
        <w:rPr>
          <w:rFonts w:asciiTheme="minorHAnsi" w:eastAsiaTheme="minorHAnsi" w:hAnsiTheme="minorHAnsi" w:cstheme="minorBidi"/>
          <w:lang w:val="mk-MK"/>
        </w:rPr>
        <w:t>Улица новопланирана(зад Салида)</w:t>
      </w:r>
      <w:r w:rsidR="00F26A51" w:rsidRPr="008A0B16">
        <w:rPr>
          <w:rFonts w:asciiTheme="minorHAnsi" w:eastAsiaTheme="minorHAnsi" w:hAnsiTheme="minorHAnsi" w:cstheme="minorBidi"/>
          <w:lang w:val="mk-MK"/>
        </w:rPr>
        <w:tab/>
      </w:r>
    </w:p>
    <w:p w:rsidR="002A24F4" w:rsidRPr="002A24F4" w:rsidRDefault="002A24F4" w:rsidP="002A24F4">
      <w:pPr>
        <w:pStyle w:val="ListParagraph"/>
        <w:numPr>
          <w:ilvl w:val="0"/>
          <w:numId w:val="13"/>
        </w:numPr>
        <w:spacing w:after="120"/>
        <w:ind w:left="720" w:firstLine="0"/>
        <w:jc w:val="both"/>
        <w:rPr>
          <w:rFonts w:eastAsia="Calibri"/>
          <w:lang w:val="mk-MK"/>
        </w:rPr>
      </w:pPr>
      <w:r w:rsidRPr="002A24F4">
        <w:rPr>
          <w:rFonts w:eastAsia="Calibri"/>
          <w:lang w:val="mk-MK"/>
        </w:rPr>
        <w:t>Кружен тек на вкрстување на Бул.Гоце Делчев и К.Јосифоски(Тинекс)</w:t>
      </w:r>
    </w:p>
    <w:p w:rsidR="002A24F4" w:rsidRPr="002A24F4" w:rsidRDefault="002A24F4" w:rsidP="002A24F4">
      <w:pPr>
        <w:pStyle w:val="ListParagraph"/>
        <w:numPr>
          <w:ilvl w:val="0"/>
          <w:numId w:val="13"/>
        </w:numPr>
        <w:spacing w:after="120"/>
        <w:ind w:left="720" w:firstLine="0"/>
        <w:jc w:val="both"/>
        <w:rPr>
          <w:rFonts w:eastAsia="Calibri"/>
          <w:lang w:val="mk-MK"/>
        </w:rPr>
      </w:pPr>
      <w:r w:rsidRPr="002A24F4">
        <w:rPr>
          <w:rFonts w:eastAsia="Calibri"/>
          <w:lang w:val="mk-MK"/>
        </w:rPr>
        <w:t>ул.Орде Чопела(Влез во градот од страна на Нови Градски Гробишта)</w:t>
      </w:r>
    </w:p>
    <w:p w:rsidR="002A24F4" w:rsidRPr="002A24F4" w:rsidRDefault="002A24F4" w:rsidP="002A24F4">
      <w:pPr>
        <w:pStyle w:val="ListParagraph"/>
        <w:numPr>
          <w:ilvl w:val="0"/>
          <w:numId w:val="22"/>
        </w:numPr>
        <w:spacing w:after="0"/>
        <w:ind w:left="720" w:firstLine="0"/>
        <w:jc w:val="both"/>
        <w:rPr>
          <w:b/>
          <w:u w:val="single"/>
          <w:lang w:val="mk-MK"/>
        </w:rPr>
      </w:pPr>
      <w:r w:rsidRPr="002A24F4">
        <w:rPr>
          <w:rFonts w:eastAsia="Calibri"/>
          <w:lang w:val="mk-MK"/>
        </w:rPr>
        <w:t>улица Победа, дел (од Ј.Јорданоски до А.Македонски)</w:t>
      </w:r>
    </w:p>
    <w:p w:rsidR="002A24F4" w:rsidRPr="000476B9" w:rsidRDefault="002A24F4" w:rsidP="002A24F4">
      <w:pPr>
        <w:pStyle w:val="ListParagraph"/>
        <w:numPr>
          <w:ilvl w:val="0"/>
          <w:numId w:val="13"/>
        </w:numPr>
        <w:spacing w:after="120"/>
        <w:ind w:left="720" w:firstLine="0"/>
        <w:jc w:val="both"/>
        <w:rPr>
          <w:rFonts w:eastAsia="Calibri"/>
          <w:lang w:val="mk-MK"/>
        </w:rPr>
      </w:pPr>
      <w:r>
        <w:rPr>
          <w:rFonts w:eastAsia="Calibri"/>
          <w:lang w:val="mk-MK"/>
        </w:rPr>
        <w:t xml:space="preserve">Основен проект </w:t>
      </w:r>
      <w:r w:rsidRPr="002A24F4">
        <w:rPr>
          <w:rFonts w:eastAsia="Calibri"/>
          <w:lang w:val="mk-MK"/>
        </w:rPr>
        <w:t>за општински патишта......Љ(Сивец)</w:t>
      </w:r>
    </w:p>
    <w:p w:rsidR="000476B9" w:rsidRDefault="000476B9" w:rsidP="002A24F4">
      <w:pPr>
        <w:pStyle w:val="ListParagraph"/>
        <w:numPr>
          <w:ilvl w:val="0"/>
          <w:numId w:val="13"/>
        </w:numPr>
        <w:spacing w:after="120"/>
        <w:ind w:left="720" w:firstLine="0"/>
        <w:jc w:val="both"/>
        <w:rPr>
          <w:rFonts w:eastAsia="Calibri"/>
          <w:lang w:val="mk-MK"/>
        </w:rPr>
      </w:pPr>
      <w:r>
        <w:rPr>
          <w:rFonts w:eastAsia="Calibri"/>
          <w:lang w:val="mk-MK"/>
        </w:rPr>
        <w:t>Ул.,,Андон Слабејко,,(ДУП  четврт 7, Блок 7.1)</w:t>
      </w:r>
    </w:p>
    <w:p w:rsidR="000476B9" w:rsidRPr="002A24F4" w:rsidRDefault="000476B9" w:rsidP="002A24F4">
      <w:pPr>
        <w:pStyle w:val="ListParagraph"/>
        <w:numPr>
          <w:ilvl w:val="0"/>
          <w:numId w:val="13"/>
        </w:numPr>
        <w:spacing w:after="120"/>
        <w:ind w:left="720" w:firstLine="0"/>
        <w:jc w:val="both"/>
        <w:rPr>
          <w:rFonts w:eastAsia="Calibri"/>
          <w:lang w:val="mk-MK"/>
        </w:rPr>
      </w:pPr>
      <w:r>
        <w:rPr>
          <w:rFonts w:eastAsia="Calibri"/>
          <w:lang w:val="mk-MK"/>
        </w:rPr>
        <w:t>Продолжување на новопланирана Ул.,,Самоилова,, и дел од новопланирана Ср</w:t>
      </w:r>
      <w:r w:rsidR="00AA12FE">
        <w:rPr>
          <w:rFonts w:eastAsia="Calibri"/>
          <w:lang w:val="mk-MK"/>
        </w:rPr>
        <w:t>9</w:t>
      </w:r>
      <w:r>
        <w:rPr>
          <w:rFonts w:eastAsia="Calibri"/>
          <w:lang w:val="mk-MK"/>
        </w:rPr>
        <w:t>.,,20</w:t>
      </w:r>
      <w:r w:rsidR="00AA12FE">
        <w:rPr>
          <w:rFonts w:eastAsia="Calibri"/>
          <w:lang w:val="mk-MK"/>
        </w:rPr>
        <w:t>1</w:t>
      </w:r>
      <w:r>
        <w:rPr>
          <w:rFonts w:eastAsia="Calibri"/>
          <w:lang w:val="mk-MK"/>
        </w:rPr>
        <w:t>,,во Точила Четврт 2 Блок 2.3</w:t>
      </w:r>
    </w:p>
    <w:p w:rsidR="002A24F4" w:rsidRPr="00C11350" w:rsidRDefault="002A24F4" w:rsidP="002A24F4">
      <w:pPr>
        <w:pStyle w:val="ListParagraph"/>
        <w:spacing w:line="240" w:lineRule="auto"/>
        <w:ind w:left="1440"/>
        <w:jc w:val="both"/>
        <w:rPr>
          <w:rFonts w:asciiTheme="minorHAnsi" w:eastAsiaTheme="minorHAnsi" w:hAnsiTheme="minorHAnsi" w:cstheme="minorBidi"/>
          <w:lang w:val="mk-MK"/>
        </w:rPr>
      </w:pPr>
    </w:p>
    <w:p w:rsidR="006A07EF" w:rsidRPr="009711B0" w:rsidRDefault="00F26A51" w:rsidP="00F26A51">
      <w:pPr>
        <w:spacing w:line="240" w:lineRule="auto"/>
        <w:jc w:val="right"/>
        <w:rPr>
          <w:rFonts w:asciiTheme="minorHAnsi" w:eastAsiaTheme="minorHAnsi" w:hAnsiTheme="minorHAnsi" w:cstheme="minorBidi"/>
          <w:b/>
          <w:u w:val="single"/>
          <w:lang w:val="mk-MK"/>
        </w:rPr>
      </w:pPr>
      <w:r w:rsidRPr="00425F5A">
        <w:rPr>
          <w:rFonts w:asciiTheme="minorHAnsi" w:eastAsiaTheme="minorHAnsi" w:hAnsiTheme="minorHAnsi" w:cstheme="minorBidi"/>
          <w:b/>
          <w:lang w:val="mk-MK"/>
        </w:rPr>
        <w:t xml:space="preserve">Вкупно: </w:t>
      </w:r>
      <w:r w:rsidR="00AA12FE">
        <w:rPr>
          <w:rFonts w:asciiTheme="minorHAnsi" w:eastAsiaTheme="minorHAnsi" w:hAnsiTheme="minorHAnsi" w:cstheme="minorBidi"/>
          <w:b/>
          <w:lang w:val="mk-MK"/>
        </w:rPr>
        <w:t>3</w:t>
      </w:r>
      <w:r w:rsidR="000D656F">
        <w:rPr>
          <w:rFonts w:asciiTheme="minorHAnsi" w:eastAsiaTheme="minorHAnsi" w:hAnsiTheme="minorHAnsi" w:cstheme="minorBidi"/>
          <w:b/>
          <w:lang w:val="mk-MK"/>
        </w:rPr>
        <w:t xml:space="preserve"> </w:t>
      </w:r>
      <w:r w:rsidR="00DB31E7">
        <w:rPr>
          <w:rFonts w:asciiTheme="minorHAnsi" w:eastAsiaTheme="minorHAnsi" w:hAnsiTheme="minorHAnsi" w:cstheme="minorBidi"/>
          <w:b/>
          <w:lang w:val="mk-MK"/>
        </w:rPr>
        <w:t>0</w:t>
      </w:r>
      <w:r w:rsidRPr="00425F5A">
        <w:rPr>
          <w:rFonts w:asciiTheme="minorHAnsi" w:eastAsiaTheme="minorHAnsi" w:hAnsiTheme="minorHAnsi" w:cstheme="minorBidi"/>
          <w:b/>
          <w:lang w:val="mk-MK"/>
        </w:rPr>
        <w:t>00</w:t>
      </w:r>
      <w:r w:rsidR="000D656F">
        <w:rPr>
          <w:rFonts w:asciiTheme="minorHAnsi" w:eastAsiaTheme="minorHAnsi" w:hAnsiTheme="minorHAnsi" w:cstheme="minorBidi"/>
          <w:b/>
          <w:lang w:val="mk-MK"/>
        </w:rPr>
        <w:t xml:space="preserve"> </w:t>
      </w:r>
      <w:r w:rsidRPr="00425F5A">
        <w:rPr>
          <w:rFonts w:asciiTheme="minorHAnsi" w:eastAsiaTheme="minorHAnsi" w:hAnsiTheme="minorHAnsi" w:cstheme="minorBidi"/>
          <w:b/>
          <w:lang w:val="mk-MK"/>
        </w:rPr>
        <w:t>000 ден</w:t>
      </w:r>
      <w:r w:rsidR="00EB326E">
        <w:rPr>
          <w:rFonts w:asciiTheme="minorHAnsi" w:eastAsiaTheme="minorHAnsi" w:hAnsiTheme="minorHAnsi" w:cstheme="minorBidi"/>
          <w:b/>
          <w:u w:val="single"/>
          <w:lang w:val="mk-MK"/>
        </w:rPr>
        <w:t>.</w:t>
      </w:r>
    </w:p>
    <w:p w:rsidR="006A07EF" w:rsidRPr="009711B0" w:rsidRDefault="006A07EF" w:rsidP="006A07EF">
      <w:pPr>
        <w:rPr>
          <w:rFonts w:asciiTheme="minorHAnsi" w:eastAsiaTheme="minorHAnsi" w:hAnsiTheme="minorHAnsi" w:cstheme="minorBidi"/>
          <w:b/>
          <w:lang w:val="mk-MK"/>
        </w:rPr>
      </w:pPr>
      <w:r w:rsidRPr="009711B0">
        <w:rPr>
          <w:rFonts w:asciiTheme="minorHAnsi" w:eastAsiaTheme="minorHAnsi" w:hAnsiTheme="minorHAnsi" w:cstheme="minorBidi"/>
          <w:b/>
          <w:lang w:val="mk-MK"/>
        </w:rPr>
        <w:t xml:space="preserve">2 </w:t>
      </w:r>
      <w:r w:rsidR="00AA12FE">
        <w:rPr>
          <w:rFonts w:asciiTheme="minorHAnsi" w:eastAsiaTheme="minorHAnsi" w:hAnsiTheme="minorHAnsi" w:cstheme="minorBidi"/>
          <w:b/>
          <w:lang w:val="mk-MK"/>
        </w:rPr>
        <w:t>–</w:t>
      </w:r>
      <w:r w:rsidRPr="009711B0">
        <w:rPr>
          <w:rFonts w:asciiTheme="minorHAnsi" w:eastAsiaTheme="minorHAnsi" w:hAnsiTheme="minorHAnsi" w:cstheme="minorBidi"/>
          <w:b/>
          <w:lang w:val="mk-MK"/>
        </w:rPr>
        <w:t xml:space="preserve"> </w:t>
      </w:r>
      <w:r w:rsidRPr="00855E6E">
        <w:rPr>
          <w:rFonts w:asciiTheme="minorHAnsi" w:eastAsiaTheme="minorHAnsi" w:hAnsiTheme="minorHAnsi" w:cstheme="minorBidi"/>
          <w:b/>
          <w:u w:val="single"/>
          <w:lang w:val="mk-MK"/>
        </w:rPr>
        <w:t>Изградба</w:t>
      </w:r>
      <w:r w:rsidR="00AA12FE">
        <w:rPr>
          <w:rFonts w:asciiTheme="minorHAnsi" w:eastAsiaTheme="minorHAnsi" w:hAnsiTheme="minorHAnsi" w:cstheme="minorBidi"/>
          <w:b/>
          <w:u w:val="single"/>
          <w:lang w:val="mk-MK"/>
        </w:rPr>
        <w:t xml:space="preserve"> и реконструкција</w:t>
      </w:r>
      <w:r w:rsidRPr="00855E6E">
        <w:rPr>
          <w:rFonts w:asciiTheme="minorHAnsi" w:eastAsiaTheme="minorHAnsi" w:hAnsiTheme="minorHAnsi" w:cstheme="minorBidi"/>
          <w:b/>
          <w:u w:val="single"/>
          <w:lang w:val="mk-MK"/>
        </w:rPr>
        <w:t xml:space="preserve"> на улици и општински патишта</w:t>
      </w:r>
      <w:r w:rsidRPr="009711B0">
        <w:rPr>
          <w:rFonts w:asciiTheme="minorHAnsi" w:eastAsiaTheme="minorHAnsi" w:hAnsiTheme="minorHAnsi" w:cstheme="minorBidi"/>
          <w:b/>
          <w:lang w:val="mk-MK"/>
        </w:rPr>
        <w:t xml:space="preserve">   </w:t>
      </w:r>
    </w:p>
    <w:p w:rsidR="006E09F7" w:rsidRPr="006E09F7" w:rsidRDefault="00F26A51" w:rsidP="00883EDB">
      <w:pPr>
        <w:pStyle w:val="ListParagraph"/>
        <w:numPr>
          <w:ilvl w:val="0"/>
          <w:numId w:val="8"/>
        </w:numPr>
        <w:spacing w:line="240" w:lineRule="auto"/>
        <w:ind w:firstLine="414"/>
        <w:jc w:val="both"/>
        <w:rPr>
          <w:rFonts w:asciiTheme="minorHAnsi" w:eastAsiaTheme="minorHAnsi" w:hAnsiTheme="minorHAnsi" w:cstheme="minorBidi"/>
          <w:lang w:val="mk-MK"/>
        </w:rPr>
      </w:pPr>
      <w:r w:rsidRPr="006E09F7">
        <w:rPr>
          <w:rFonts w:asciiTheme="minorHAnsi" w:eastAsiaTheme="minorHAnsi" w:hAnsiTheme="minorHAnsi" w:cstheme="minorBidi"/>
          <w:lang w:val="mk-MK"/>
        </w:rPr>
        <w:t>Улица ,,Целе Мавроски,,;</w:t>
      </w:r>
    </w:p>
    <w:p w:rsidR="006E09F7" w:rsidRPr="006E09F7" w:rsidRDefault="00603316" w:rsidP="00883EDB">
      <w:pPr>
        <w:pStyle w:val="ListParagraph"/>
        <w:numPr>
          <w:ilvl w:val="0"/>
          <w:numId w:val="8"/>
        </w:numPr>
        <w:spacing w:line="240" w:lineRule="auto"/>
        <w:ind w:firstLine="414"/>
        <w:jc w:val="both"/>
        <w:rPr>
          <w:rFonts w:asciiTheme="minorHAnsi" w:eastAsiaTheme="minorHAnsi" w:hAnsiTheme="minorHAnsi" w:cstheme="minorBidi"/>
          <w:lang w:val="mk-MK"/>
        </w:rPr>
      </w:pPr>
      <w:r w:rsidRPr="006E09F7">
        <w:rPr>
          <w:rFonts w:asciiTheme="minorHAnsi" w:eastAsiaTheme="minorHAnsi" w:hAnsiTheme="minorHAnsi" w:cstheme="minorBidi"/>
          <w:lang w:val="mk-MK"/>
        </w:rPr>
        <w:t>У</w:t>
      </w:r>
      <w:r w:rsidR="006E09F7" w:rsidRPr="006E09F7">
        <w:rPr>
          <w:rFonts w:asciiTheme="minorHAnsi" w:eastAsiaTheme="minorHAnsi" w:hAnsiTheme="minorHAnsi" w:cstheme="minorBidi"/>
          <w:lang w:val="mk-MK"/>
        </w:rPr>
        <w:t>лица ,,Кеј 1-ви Мај,,;</w:t>
      </w:r>
    </w:p>
    <w:p w:rsidR="006E09F7" w:rsidRPr="006E09F7" w:rsidRDefault="00603316" w:rsidP="00883EDB">
      <w:pPr>
        <w:pStyle w:val="ListParagraph"/>
        <w:numPr>
          <w:ilvl w:val="0"/>
          <w:numId w:val="8"/>
        </w:numPr>
        <w:spacing w:line="240" w:lineRule="auto"/>
        <w:ind w:firstLine="414"/>
        <w:jc w:val="both"/>
        <w:rPr>
          <w:rFonts w:asciiTheme="minorHAnsi" w:eastAsiaTheme="minorHAnsi" w:hAnsiTheme="minorHAnsi" w:cstheme="minorBidi"/>
          <w:lang w:val="mk-MK"/>
        </w:rPr>
      </w:pPr>
      <w:r w:rsidRPr="006E09F7">
        <w:rPr>
          <w:rFonts w:asciiTheme="minorHAnsi" w:eastAsiaTheme="minorHAnsi" w:hAnsiTheme="minorHAnsi" w:cstheme="minorBidi"/>
          <w:lang w:val="mk-MK"/>
        </w:rPr>
        <w:t>У</w:t>
      </w:r>
      <w:r w:rsidR="00F26A51" w:rsidRPr="006E09F7">
        <w:rPr>
          <w:rFonts w:asciiTheme="minorHAnsi" w:eastAsiaTheme="minorHAnsi" w:hAnsiTheme="minorHAnsi" w:cstheme="minorBidi"/>
          <w:lang w:val="mk-MK"/>
        </w:rPr>
        <w:t xml:space="preserve">лица ,,Цане Илиески,,-крак во УАЕ 12; </w:t>
      </w:r>
    </w:p>
    <w:p w:rsidR="006E09F7" w:rsidRPr="006E09F7" w:rsidRDefault="00F26A51" w:rsidP="00883EDB">
      <w:pPr>
        <w:pStyle w:val="ListParagraph"/>
        <w:numPr>
          <w:ilvl w:val="0"/>
          <w:numId w:val="8"/>
        </w:numPr>
        <w:spacing w:line="240" w:lineRule="auto"/>
        <w:ind w:firstLine="414"/>
        <w:jc w:val="both"/>
        <w:rPr>
          <w:rFonts w:asciiTheme="minorHAnsi" w:eastAsiaTheme="minorHAnsi" w:hAnsiTheme="minorHAnsi" w:cstheme="minorBidi"/>
          <w:lang w:val="mk-MK"/>
        </w:rPr>
      </w:pPr>
      <w:r w:rsidRPr="006E09F7">
        <w:rPr>
          <w:rFonts w:asciiTheme="minorHAnsi" w:eastAsiaTheme="minorHAnsi" w:hAnsiTheme="minorHAnsi" w:cstheme="minorBidi"/>
          <w:lang w:val="mk-MK"/>
        </w:rPr>
        <w:t xml:space="preserve">улици во УЕ2, УБ 2.02, плански опфат ,,2,, </w:t>
      </w:r>
    </w:p>
    <w:p w:rsidR="006E09F7" w:rsidRPr="00C11350" w:rsidRDefault="006E09F7" w:rsidP="00883EDB">
      <w:pPr>
        <w:pStyle w:val="ListParagraph"/>
        <w:numPr>
          <w:ilvl w:val="0"/>
          <w:numId w:val="7"/>
        </w:numPr>
        <w:spacing w:line="240" w:lineRule="auto"/>
        <w:ind w:hanging="306"/>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Пристапна улица со паркинзи- Крак од ул.,,Борка Утот,,</w:t>
      </w:r>
    </w:p>
    <w:p w:rsidR="007B4157" w:rsidRPr="00BE7530" w:rsidRDefault="006E09F7" w:rsidP="00883EDB">
      <w:pPr>
        <w:pStyle w:val="ListParagraph"/>
        <w:numPr>
          <w:ilvl w:val="0"/>
          <w:numId w:val="7"/>
        </w:numPr>
        <w:spacing w:line="240" w:lineRule="auto"/>
        <w:ind w:left="720" w:firstLine="414"/>
        <w:jc w:val="both"/>
        <w:rPr>
          <w:rFonts w:asciiTheme="minorHAnsi" w:eastAsiaTheme="minorHAnsi" w:hAnsiTheme="minorHAnsi" w:cstheme="minorBidi"/>
          <w:b/>
          <w:u w:val="single"/>
          <w:lang w:val="mk-MK"/>
        </w:rPr>
      </w:pPr>
      <w:r w:rsidRPr="00C77135">
        <w:rPr>
          <w:rFonts w:asciiTheme="minorHAnsi" w:eastAsiaTheme="minorHAnsi" w:hAnsiTheme="minorHAnsi" w:cstheme="minorBidi"/>
          <w:lang w:val="mk-MK"/>
        </w:rPr>
        <w:t>Крстосница со кружен тек на ул.,,Архиепископ Доситеј,, и ,,Рампо Левката,,</w:t>
      </w:r>
    </w:p>
    <w:p w:rsidR="00BE7530" w:rsidRDefault="007B4157"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Улица ,,Самоилова,,-крак;</w:t>
      </w:r>
      <w:r w:rsidRPr="00C11350">
        <w:rPr>
          <w:rFonts w:asciiTheme="minorHAnsi" w:eastAsiaTheme="minorHAnsi" w:hAnsiTheme="minorHAnsi" w:cstheme="minorBidi"/>
        </w:rPr>
        <w:t xml:space="preserve"> </w:t>
      </w:r>
    </w:p>
    <w:p w:rsidR="00BE7530" w:rsidRPr="00BE7530" w:rsidRDefault="00BE7530" w:rsidP="00883EDB">
      <w:pPr>
        <w:pStyle w:val="ListParagraph"/>
        <w:numPr>
          <w:ilvl w:val="0"/>
          <w:numId w:val="7"/>
        </w:numPr>
        <w:rPr>
          <w:rFonts w:asciiTheme="minorHAnsi" w:eastAsiaTheme="minorHAnsi" w:hAnsiTheme="minorHAnsi" w:cstheme="minorBidi"/>
          <w:lang w:val="mk-MK"/>
        </w:rPr>
      </w:pPr>
      <w:r w:rsidRPr="00BE7530">
        <w:rPr>
          <w:rFonts w:asciiTheme="minorHAnsi" w:eastAsiaTheme="minorHAnsi" w:hAnsiTheme="minorHAnsi" w:cstheme="minorBidi"/>
          <w:lang w:val="mk-MK"/>
        </w:rPr>
        <w:t xml:space="preserve">улици во градот и населените  места  </w:t>
      </w:r>
    </w:p>
    <w:p w:rsidR="00603316" w:rsidRPr="00425F5A" w:rsidRDefault="00F26A51" w:rsidP="00BE7530">
      <w:pPr>
        <w:pStyle w:val="ListParagraph"/>
        <w:spacing w:line="240" w:lineRule="auto"/>
        <w:ind w:left="1134"/>
        <w:jc w:val="both"/>
        <w:rPr>
          <w:rFonts w:asciiTheme="minorHAnsi" w:eastAsiaTheme="minorHAnsi" w:hAnsiTheme="minorHAnsi" w:cstheme="minorBidi"/>
          <w:b/>
          <w:lang w:val="mk-MK"/>
        </w:rPr>
      </w:pP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Pr="00C77135">
        <w:rPr>
          <w:rFonts w:asciiTheme="minorHAnsi" w:eastAsiaTheme="minorHAnsi" w:hAnsiTheme="minorHAnsi" w:cstheme="minorBidi"/>
          <w:lang w:val="mk-MK"/>
        </w:rPr>
        <w:tab/>
      </w:r>
      <w:r w:rsidR="00603316" w:rsidRPr="00C77135">
        <w:rPr>
          <w:rFonts w:asciiTheme="minorHAnsi" w:eastAsiaTheme="minorHAnsi" w:hAnsiTheme="minorHAnsi" w:cstheme="minorBidi"/>
          <w:lang w:val="mk-MK"/>
        </w:rPr>
        <w:t xml:space="preserve">    </w:t>
      </w:r>
      <w:r w:rsidR="006E09F7" w:rsidRPr="00C77135">
        <w:rPr>
          <w:rFonts w:asciiTheme="minorHAnsi" w:eastAsiaTheme="minorHAnsi" w:hAnsiTheme="minorHAnsi" w:cstheme="minorBidi"/>
          <w:lang w:val="mk-MK"/>
        </w:rPr>
        <w:tab/>
      </w:r>
      <w:r w:rsidR="006E09F7" w:rsidRPr="00C77135">
        <w:rPr>
          <w:rFonts w:asciiTheme="minorHAnsi" w:eastAsiaTheme="minorHAnsi" w:hAnsiTheme="minorHAnsi" w:cstheme="minorBidi"/>
          <w:lang w:val="mk-MK"/>
        </w:rPr>
        <w:tab/>
      </w:r>
      <w:r w:rsidR="006E09F7" w:rsidRPr="00C77135">
        <w:rPr>
          <w:rFonts w:asciiTheme="minorHAnsi" w:eastAsiaTheme="minorHAnsi" w:hAnsiTheme="minorHAnsi" w:cstheme="minorBidi"/>
          <w:lang w:val="mk-MK"/>
        </w:rPr>
        <w:tab/>
      </w:r>
      <w:r w:rsidR="006E09F7" w:rsidRPr="00C77135">
        <w:rPr>
          <w:rFonts w:asciiTheme="minorHAnsi" w:eastAsiaTheme="minorHAnsi" w:hAnsiTheme="minorHAnsi" w:cstheme="minorBidi"/>
          <w:lang w:val="mk-MK"/>
        </w:rPr>
        <w:tab/>
        <w:t xml:space="preserve">     </w:t>
      </w:r>
      <w:r w:rsidR="00BE7530">
        <w:rPr>
          <w:rFonts w:asciiTheme="minorHAnsi" w:eastAsiaTheme="minorHAnsi" w:hAnsiTheme="minorHAnsi" w:cstheme="minorBidi"/>
          <w:lang w:val="mk-MK"/>
        </w:rPr>
        <w:t xml:space="preserve">                                       </w:t>
      </w:r>
      <w:r w:rsidR="006E09F7" w:rsidRPr="00C77135">
        <w:rPr>
          <w:rFonts w:asciiTheme="minorHAnsi" w:eastAsiaTheme="minorHAnsi" w:hAnsiTheme="minorHAnsi" w:cstheme="minorBidi"/>
          <w:lang w:val="mk-MK"/>
        </w:rPr>
        <w:t xml:space="preserve">  </w:t>
      </w:r>
      <w:r w:rsidR="00603316" w:rsidRPr="00425F5A">
        <w:rPr>
          <w:rFonts w:asciiTheme="minorHAnsi" w:eastAsiaTheme="minorHAnsi" w:hAnsiTheme="minorHAnsi" w:cstheme="minorBidi"/>
          <w:b/>
          <w:lang w:val="mk-MK"/>
        </w:rPr>
        <w:t>Вкупно: 40</w:t>
      </w:r>
      <w:r w:rsidR="006A32A9" w:rsidRPr="00425F5A">
        <w:rPr>
          <w:rFonts w:asciiTheme="minorHAnsi" w:eastAsiaTheme="minorHAnsi" w:hAnsiTheme="minorHAnsi" w:cstheme="minorBidi"/>
          <w:b/>
          <w:lang w:val="mk-MK"/>
        </w:rPr>
        <w:t>.000.</w:t>
      </w:r>
      <w:r w:rsidR="00603316" w:rsidRPr="00425F5A">
        <w:rPr>
          <w:rFonts w:asciiTheme="minorHAnsi" w:eastAsiaTheme="minorHAnsi" w:hAnsiTheme="minorHAnsi" w:cstheme="minorBidi"/>
          <w:b/>
          <w:lang w:val="mk-MK"/>
        </w:rPr>
        <w:t>000 ден</w:t>
      </w:r>
      <w:r w:rsidR="00EB326E" w:rsidRPr="00425F5A">
        <w:rPr>
          <w:rFonts w:asciiTheme="minorHAnsi" w:eastAsiaTheme="minorHAnsi" w:hAnsiTheme="minorHAnsi" w:cstheme="minorBidi"/>
          <w:b/>
          <w:lang w:val="mk-MK"/>
        </w:rPr>
        <w:t>.</w:t>
      </w:r>
    </w:p>
    <w:p w:rsidR="006339FC" w:rsidRPr="0049544C" w:rsidRDefault="006A07EF" w:rsidP="006A07EF">
      <w:pPr>
        <w:rPr>
          <w:rFonts w:asciiTheme="minorHAnsi" w:eastAsiaTheme="minorHAnsi" w:hAnsiTheme="minorHAnsi" w:cstheme="minorBidi"/>
          <w:b/>
          <w:u w:val="single"/>
        </w:rPr>
      </w:pPr>
      <w:r w:rsidRPr="0049544C">
        <w:rPr>
          <w:rFonts w:asciiTheme="minorHAnsi" w:eastAsiaTheme="minorHAnsi" w:hAnsiTheme="minorHAnsi" w:cstheme="minorBidi"/>
          <w:b/>
          <w:lang w:val="mk-MK"/>
        </w:rPr>
        <w:t xml:space="preserve">3 </w:t>
      </w:r>
      <w:r w:rsidR="008A0B16">
        <w:rPr>
          <w:rFonts w:asciiTheme="minorHAnsi" w:eastAsiaTheme="minorHAnsi" w:hAnsiTheme="minorHAnsi" w:cstheme="minorBidi"/>
          <w:b/>
          <w:lang w:val="mk-MK"/>
        </w:rPr>
        <w:t>.</w:t>
      </w:r>
      <w:r w:rsidR="008A0B16" w:rsidRPr="008A0B16">
        <w:rPr>
          <w:rFonts w:asciiTheme="minorHAnsi" w:eastAsiaTheme="minorHAnsi" w:hAnsiTheme="minorHAnsi" w:cstheme="minorBidi"/>
          <w:b/>
          <w:u w:val="single"/>
          <w:lang w:val="mk-MK"/>
        </w:rPr>
        <w:t>О</w:t>
      </w:r>
      <w:r w:rsidRPr="008A0B16">
        <w:rPr>
          <w:rFonts w:asciiTheme="minorHAnsi" w:eastAsiaTheme="minorHAnsi" w:hAnsiTheme="minorHAnsi" w:cstheme="minorBidi"/>
          <w:b/>
          <w:u w:val="single"/>
        </w:rPr>
        <w:t>др</w:t>
      </w:r>
      <w:r w:rsidRPr="0049544C">
        <w:rPr>
          <w:rFonts w:asciiTheme="minorHAnsi" w:eastAsiaTheme="minorHAnsi" w:hAnsiTheme="minorHAnsi" w:cstheme="minorBidi"/>
          <w:b/>
          <w:u w:val="single"/>
        </w:rPr>
        <w:t>жување</w:t>
      </w:r>
      <w:r w:rsidRPr="0049544C">
        <w:rPr>
          <w:rFonts w:asciiTheme="minorHAnsi" w:eastAsiaTheme="minorHAnsi" w:hAnsiTheme="minorHAnsi" w:cstheme="minorBidi"/>
          <w:b/>
          <w:u w:val="single"/>
          <w:lang w:val="mk-MK"/>
        </w:rPr>
        <w:t>,</w:t>
      </w:r>
      <w:r w:rsidRPr="0049544C">
        <w:rPr>
          <w:rFonts w:asciiTheme="minorHAnsi" w:eastAsiaTheme="minorHAnsi" w:hAnsiTheme="minorHAnsi" w:cstheme="minorBidi"/>
          <w:b/>
          <w:u w:val="single"/>
        </w:rPr>
        <w:t xml:space="preserve"> рехабилитација, тампонирање, тротоари, пешачки патеки, ударни дупки</w:t>
      </w:r>
      <w:r w:rsidRPr="0049544C">
        <w:rPr>
          <w:rFonts w:asciiTheme="minorHAnsi" w:eastAsiaTheme="minorHAnsi" w:hAnsiTheme="minorHAnsi" w:cstheme="minorBidi"/>
          <w:b/>
          <w:u w:val="single"/>
          <w:lang w:val="mk-MK"/>
        </w:rPr>
        <w:t xml:space="preserve">, </w:t>
      </w:r>
      <w:r w:rsidR="00871F6A" w:rsidRPr="0049544C">
        <w:rPr>
          <w:rFonts w:asciiTheme="minorHAnsi" w:eastAsiaTheme="minorHAnsi" w:hAnsiTheme="minorHAnsi" w:cstheme="minorBidi"/>
          <w:b/>
          <w:u w:val="single"/>
          <w:lang w:val="mk-MK"/>
        </w:rPr>
        <w:t xml:space="preserve">нивелација на шахти, </w:t>
      </w:r>
      <w:r w:rsidRPr="0049544C">
        <w:rPr>
          <w:rFonts w:asciiTheme="minorHAnsi" w:eastAsiaTheme="minorHAnsi" w:hAnsiTheme="minorHAnsi" w:cstheme="minorBidi"/>
          <w:b/>
          <w:u w:val="single"/>
          <w:lang w:val="mk-MK"/>
        </w:rPr>
        <w:t>п</w:t>
      </w:r>
      <w:r w:rsidRPr="0049544C">
        <w:rPr>
          <w:rFonts w:asciiTheme="minorHAnsi" w:eastAsiaTheme="minorHAnsi" w:hAnsiTheme="minorHAnsi" w:cstheme="minorBidi"/>
          <w:b/>
          <w:u w:val="single"/>
        </w:rPr>
        <w:t>рокопи и</w:t>
      </w:r>
      <w:r w:rsidRPr="0049544C">
        <w:rPr>
          <w:rFonts w:asciiTheme="minorHAnsi" w:eastAsiaTheme="minorHAnsi" w:hAnsiTheme="minorHAnsi" w:cstheme="minorBidi"/>
          <w:b/>
          <w:u w:val="single"/>
          <w:lang w:val="mk-MK"/>
        </w:rPr>
        <w:t xml:space="preserve"> </w:t>
      </w:r>
      <w:r w:rsidRPr="0049544C">
        <w:rPr>
          <w:rFonts w:asciiTheme="minorHAnsi" w:eastAsiaTheme="minorHAnsi" w:hAnsiTheme="minorHAnsi" w:cstheme="minorBidi"/>
          <w:b/>
          <w:u w:val="single"/>
        </w:rPr>
        <w:t>др</w:t>
      </w:r>
      <w:r w:rsidRPr="0049544C">
        <w:rPr>
          <w:rFonts w:asciiTheme="minorHAnsi" w:eastAsiaTheme="minorHAnsi" w:hAnsiTheme="minorHAnsi" w:cstheme="minorBidi"/>
          <w:b/>
          <w:u w:val="single"/>
          <w:lang w:val="mk-MK"/>
        </w:rPr>
        <w:t>., на улици и општински патишта</w:t>
      </w:r>
    </w:p>
    <w:p w:rsidR="007B4157" w:rsidRPr="007B4157" w:rsidRDefault="006339FC" w:rsidP="007B4157">
      <w:pPr>
        <w:pStyle w:val="ListParagraph"/>
        <w:ind w:left="1134"/>
        <w:rPr>
          <w:rFonts w:asciiTheme="minorHAnsi" w:eastAsiaTheme="minorHAnsi" w:hAnsiTheme="minorHAnsi" w:cstheme="minorBidi"/>
          <w:b/>
          <w:lang w:val="mk-MK"/>
        </w:rPr>
      </w:pPr>
      <w:r w:rsidRPr="007B4157">
        <w:rPr>
          <w:rFonts w:asciiTheme="minorHAnsi" w:eastAsiaTheme="minorHAnsi" w:hAnsiTheme="minorHAnsi" w:cstheme="minorBidi"/>
          <w:b/>
          <w:lang w:val="mk-MK"/>
        </w:rPr>
        <w:t>Одржување, рехабилитација, ударни дупки, нивелација на шахти, прокопи, тампонирање и др.</w:t>
      </w:r>
      <w:r w:rsidR="0049544C">
        <w:rPr>
          <w:rFonts w:asciiTheme="minorHAnsi" w:eastAsiaTheme="minorHAnsi" w:hAnsiTheme="minorHAnsi" w:cstheme="minorBidi"/>
          <w:b/>
          <w:lang w:val="mk-MK"/>
        </w:rPr>
        <w:t xml:space="preserve"> работи </w:t>
      </w:r>
      <w:r w:rsidRPr="007B4157">
        <w:rPr>
          <w:rFonts w:asciiTheme="minorHAnsi" w:eastAsiaTheme="minorHAnsi" w:hAnsiTheme="minorHAnsi" w:cstheme="minorBidi"/>
          <w:b/>
          <w:lang w:val="mk-MK"/>
        </w:rPr>
        <w:t>на улици, општински патишта и тротоари</w:t>
      </w:r>
    </w:p>
    <w:p w:rsidR="00AE638C" w:rsidRDefault="00AE638C" w:rsidP="00AE638C">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Булевар ,,Гоце Делчев,, дел,(продолжение)</w:t>
      </w:r>
    </w:p>
    <w:p w:rsidR="00AE638C" w:rsidRDefault="00AE638C" w:rsidP="00AE638C">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Ул.,,Цар Самоил,, дел</w:t>
      </w:r>
    </w:p>
    <w:p w:rsidR="00AE638C" w:rsidRDefault="00AE638C" w:rsidP="00AE638C">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улица ,,Кеј 19-ти Септември,,дел</w:t>
      </w:r>
    </w:p>
    <w:p w:rsidR="007B4157" w:rsidRDefault="007B4157" w:rsidP="00883EDB">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У</w:t>
      </w:r>
      <w:r w:rsidRPr="009711B0">
        <w:rPr>
          <w:rFonts w:asciiTheme="minorHAnsi" w:eastAsiaTheme="minorHAnsi" w:hAnsiTheme="minorHAnsi" w:cstheme="minorBidi"/>
          <w:lang w:val="mk-MK"/>
        </w:rPr>
        <w:t>лица ,, Дабнички завој,,</w:t>
      </w:r>
      <w:r>
        <w:rPr>
          <w:rFonts w:asciiTheme="minorHAnsi" w:eastAsiaTheme="minorHAnsi" w:hAnsiTheme="minorHAnsi" w:cstheme="minorBidi"/>
          <w:lang w:val="mk-MK"/>
        </w:rPr>
        <w:t>дел</w:t>
      </w:r>
      <w:r w:rsidRPr="009711B0">
        <w:rPr>
          <w:rFonts w:asciiTheme="minorHAnsi" w:eastAsiaTheme="minorHAnsi" w:hAnsiTheme="minorHAnsi" w:cstheme="minorBidi"/>
          <w:lang w:val="mk-MK"/>
        </w:rPr>
        <w:t>;</w:t>
      </w:r>
    </w:p>
    <w:p w:rsidR="007B4157" w:rsidRDefault="007B4157" w:rsidP="00883EDB">
      <w:pPr>
        <w:pStyle w:val="ListParagraph"/>
        <w:numPr>
          <w:ilvl w:val="1"/>
          <w:numId w:val="18"/>
        </w:numPr>
        <w:ind w:left="1134" w:firstLine="0"/>
        <w:rPr>
          <w:rFonts w:asciiTheme="minorHAnsi" w:eastAsiaTheme="minorHAnsi" w:hAnsiTheme="minorHAnsi" w:cstheme="minorBidi"/>
          <w:lang w:val="mk-MK"/>
        </w:rPr>
      </w:pPr>
      <w:r w:rsidRPr="009711B0">
        <w:rPr>
          <w:rFonts w:asciiTheme="minorHAnsi" w:eastAsiaTheme="minorHAnsi" w:hAnsiTheme="minorHAnsi" w:cstheme="minorBidi"/>
          <w:lang w:val="mk-MK"/>
        </w:rPr>
        <w:t>улица ,,Дабничка,,</w:t>
      </w:r>
      <w:r>
        <w:rPr>
          <w:rFonts w:asciiTheme="minorHAnsi" w:eastAsiaTheme="minorHAnsi" w:hAnsiTheme="minorHAnsi" w:cstheme="minorBidi"/>
          <w:lang w:val="mk-MK"/>
        </w:rPr>
        <w:t>дел</w:t>
      </w:r>
    </w:p>
    <w:p w:rsidR="0049544C" w:rsidRDefault="0049544C" w:rsidP="00883EDB">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lastRenderedPageBreak/>
        <w:t>Ул.,,Партизански Одреди,,</w:t>
      </w:r>
    </w:p>
    <w:p w:rsidR="0049544C" w:rsidRDefault="0049544C" w:rsidP="00883EDB">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Ул..,,Панко Брашнаров,,</w:t>
      </w:r>
    </w:p>
    <w:p w:rsidR="0049544C" w:rsidRDefault="0049544C" w:rsidP="00883EDB">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Ул.,,Нане Наумоски,,</w:t>
      </w:r>
    </w:p>
    <w:p w:rsidR="0049544C" w:rsidRDefault="0049544C" w:rsidP="00883EDB">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Ул.,,Орде Тодороски Шемко,,</w:t>
      </w:r>
    </w:p>
    <w:p w:rsidR="0049544C" w:rsidRDefault="0049544C" w:rsidP="00883EDB">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Ул.,,Нада Ламеска,,</w:t>
      </w:r>
    </w:p>
    <w:p w:rsidR="0049544C" w:rsidRDefault="0049544C" w:rsidP="00883EDB">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Ул.,,Ѓоре Ѓорески,,</w:t>
      </w:r>
    </w:p>
    <w:p w:rsidR="00AA12FE" w:rsidRDefault="00AA12FE" w:rsidP="00883EDB">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Ул.,,Савска,,</w:t>
      </w:r>
    </w:p>
    <w:p w:rsidR="00AA12FE" w:rsidRDefault="00AA12FE" w:rsidP="00883EDB">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Ул.,,Андон Слабејко,,-дел</w:t>
      </w:r>
    </w:p>
    <w:p w:rsidR="00AA12FE" w:rsidRDefault="00AA12FE" w:rsidP="00883EDB">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Ул.,,Кеј 9-ти Септември ,,-дел</w:t>
      </w:r>
    </w:p>
    <w:p w:rsidR="00AA12FE" w:rsidRDefault="00AA12FE" w:rsidP="00883EDB">
      <w:pPr>
        <w:pStyle w:val="ListParagraph"/>
        <w:numPr>
          <w:ilvl w:val="1"/>
          <w:numId w:val="18"/>
        </w:numPr>
        <w:ind w:left="1134" w:firstLine="0"/>
        <w:rPr>
          <w:rFonts w:asciiTheme="minorHAnsi" w:eastAsiaTheme="minorHAnsi" w:hAnsiTheme="minorHAnsi" w:cstheme="minorBidi"/>
          <w:lang w:val="mk-MK"/>
        </w:rPr>
      </w:pPr>
      <w:r>
        <w:rPr>
          <w:rFonts w:asciiTheme="minorHAnsi" w:eastAsiaTheme="minorHAnsi" w:hAnsiTheme="minorHAnsi" w:cstheme="minorBidi"/>
          <w:lang w:val="mk-MK"/>
        </w:rPr>
        <w:t>Ул.,,Мирче Ацев,,-дел</w:t>
      </w:r>
    </w:p>
    <w:p w:rsidR="0049544C" w:rsidRDefault="00BE7530" w:rsidP="00883EDB">
      <w:pPr>
        <w:pStyle w:val="ListParagraph"/>
        <w:numPr>
          <w:ilvl w:val="1"/>
          <w:numId w:val="18"/>
        </w:numPr>
        <w:ind w:left="1134" w:firstLine="0"/>
        <w:rPr>
          <w:rFonts w:asciiTheme="minorHAnsi" w:eastAsiaTheme="minorHAnsi" w:hAnsiTheme="minorHAnsi" w:cstheme="minorBidi"/>
          <w:lang w:val="mk-MK"/>
        </w:rPr>
      </w:pPr>
      <w:r w:rsidRPr="009711B0">
        <w:rPr>
          <w:rFonts w:asciiTheme="minorHAnsi" w:eastAsiaTheme="minorHAnsi" w:hAnsiTheme="minorHAnsi" w:cstheme="minorBidi"/>
          <w:lang w:val="mk-MK"/>
        </w:rPr>
        <w:t>улици во градот и населените  места</w:t>
      </w:r>
      <w:r>
        <w:rPr>
          <w:rFonts w:asciiTheme="minorHAnsi" w:eastAsiaTheme="minorHAnsi" w:hAnsiTheme="minorHAnsi" w:cstheme="minorBidi"/>
          <w:lang w:val="mk-MK"/>
        </w:rPr>
        <w:t xml:space="preserve"> </w:t>
      </w:r>
      <w:r w:rsidR="0049544C">
        <w:rPr>
          <w:rFonts w:asciiTheme="minorHAnsi" w:eastAsiaTheme="minorHAnsi" w:hAnsiTheme="minorHAnsi" w:cstheme="minorBidi"/>
          <w:lang w:val="mk-MK"/>
        </w:rPr>
        <w:t xml:space="preserve"> </w:t>
      </w:r>
    </w:p>
    <w:p w:rsidR="004A795F" w:rsidRPr="00425F5A" w:rsidRDefault="006A07EF" w:rsidP="008027AC">
      <w:pPr>
        <w:spacing w:line="240" w:lineRule="auto"/>
        <w:jc w:val="both"/>
        <w:rPr>
          <w:rFonts w:asciiTheme="minorHAnsi" w:eastAsiaTheme="minorHAnsi" w:hAnsiTheme="minorHAnsi" w:cstheme="minorBidi"/>
          <w:b/>
          <w:lang w:val="mk-MK"/>
        </w:rPr>
      </w:pPr>
      <w:r w:rsidRPr="009711B0">
        <w:rPr>
          <w:rFonts w:asciiTheme="minorHAnsi" w:eastAsiaTheme="minorHAnsi" w:hAnsiTheme="minorHAnsi" w:cstheme="minorBidi"/>
          <w:lang w:val="mk-MK"/>
        </w:rPr>
        <w:tab/>
      </w:r>
      <w:r w:rsidRPr="009711B0">
        <w:rPr>
          <w:rFonts w:asciiTheme="minorHAnsi" w:eastAsiaTheme="minorHAnsi" w:hAnsiTheme="minorHAnsi" w:cstheme="minorBidi"/>
          <w:lang w:val="mk-MK"/>
        </w:rPr>
        <w:tab/>
      </w:r>
      <w:r w:rsidR="008027AC" w:rsidRPr="009711B0">
        <w:rPr>
          <w:rFonts w:asciiTheme="minorHAnsi" w:eastAsiaTheme="minorHAnsi" w:hAnsiTheme="minorHAnsi" w:cstheme="minorBidi"/>
          <w:lang w:val="mk-MK"/>
        </w:rPr>
        <w:tab/>
      </w:r>
      <w:r w:rsidR="008027AC" w:rsidRPr="009711B0">
        <w:rPr>
          <w:rFonts w:asciiTheme="minorHAnsi" w:eastAsiaTheme="minorHAnsi" w:hAnsiTheme="minorHAnsi" w:cstheme="minorBidi"/>
          <w:lang w:val="mk-MK"/>
        </w:rPr>
        <w:tab/>
      </w:r>
      <w:r w:rsidR="008027AC" w:rsidRPr="009711B0">
        <w:rPr>
          <w:rFonts w:asciiTheme="minorHAnsi" w:eastAsiaTheme="minorHAnsi" w:hAnsiTheme="minorHAnsi" w:cstheme="minorBidi"/>
          <w:lang w:val="mk-MK"/>
        </w:rPr>
        <w:tab/>
      </w:r>
      <w:r w:rsidR="008027AC" w:rsidRPr="009711B0">
        <w:rPr>
          <w:rFonts w:asciiTheme="minorHAnsi" w:eastAsiaTheme="minorHAnsi" w:hAnsiTheme="minorHAnsi" w:cstheme="minorBidi"/>
          <w:lang w:val="mk-MK"/>
        </w:rPr>
        <w:tab/>
      </w:r>
      <w:r w:rsidR="0087195F" w:rsidRPr="009711B0">
        <w:rPr>
          <w:rFonts w:asciiTheme="minorHAnsi" w:eastAsiaTheme="minorHAnsi" w:hAnsiTheme="minorHAnsi" w:cstheme="minorBidi"/>
          <w:lang w:val="mk-MK"/>
        </w:rPr>
        <w:t xml:space="preserve">            </w:t>
      </w:r>
      <w:r w:rsidR="00BE7530">
        <w:rPr>
          <w:rFonts w:asciiTheme="minorHAnsi" w:eastAsiaTheme="minorHAnsi" w:hAnsiTheme="minorHAnsi" w:cstheme="minorBidi"/>
          <w:lang w:val="mk-MK"/>
        </w:rPr>
        <w:t xml:space="preserve">      </w:t>
      </w:r>
      <w:r w:rsidR="0087195F" w:rsidRPr="009711B0">
        <w:rPr>
          <w:rFonts w:asciiTheme="minorHAnsi" w:eastAsiaTheme="minorHAnsi" w:hAnsiTheme="minorHAnsi" w:cstheme="minorBidi"/>
          <w:lang w:val="mk-MK"/>
        </w:rPr>
        <w:t xml:space="preserve">                                </w:t>
      </w:r>
      <w:r w:rsidR="00D82A9C" w:rsidRPr="009711B0">
        <w:rPr>
          <w:rFonts w:asciiTheme="minorHAnsi" w:eastAsiaTheme="minorHAnsi" w:hAnsiTheme="minorHAnsi" w:cstheme="minorBidi"/>
          <w:lang w:val="mk-MK"/>
        </w:rPr>
        <w:t xml:space="preserve">         </w:t>
      </w:r>
      <w:r w:rsidR="0087195F" w:rsidRPr="009711B0">
        <w:rPr>
          <w:rFonts w:asciiTheme="minorHAnsi" w:eastAsiaTheme="minorHAnsi" w:hAnsiTheme="minorHAnsi" w:cstheme="minorBidi"/>
          <w:lang w:val="mk-MK"/>
        </w:rPr>
        <w:t xml:space="preserve"> </w:t>
      </w:r>
      <w:r w:rsidR="006A32A9" w:rsidRPr="009711B0">
        <w:rPr>
          <w:rFonts w:asciiTheme="minorHAnsi" w:eastAsiaTheme="minorHAnsi" w:hAnsiTheme="minorHAnsi" w:cstheme="minorBidi"/>
          <w:lang w:val="mk-MK"/>
        </w:rPr>
        <w:t xml:space="preserve">   </w:t>
      </w:r>
      <w:r w:rsidR="00F26A51" w:rsidRPr="00425F5A">
        <w:rPr>
          <w:rFonts w:asciiTheme="minorHAnsi" w:eastAsiaTheme="minorHAnsi" w:hAnsiTheme="minorHAnsi" w:cstheme="minorBidi"/>
          <w:b/>
          <w:lang w:val="mk-MK"/>
        </w:rPr>
        <w:t xml:space="preserve">Вкупно: </w:t>
      </w:r>
      <w:r w:rsidR="00BE7530" w:rsidRPr="00425F5A">
        <w:rPr>
          <w:rFonts w:asciiTheme="minorHAnsi" w:eastAsiaTheme="minorHAnsi" w:hAnsiTheme="minorHAnsi" w:cstheme="minorBidi"/>
          <w:b/>
          <w:lang w:val="mk-MK"/>
        </w:rPr>
        <w:t>2</w:t>
      </w:r>
      <w:r w:rsidR="00521B24">
        <w:rPr>
          <w:rFonts w:asciiTheme="minorHAnsi" w:eastAsiaTheme="minorHAnsi" w:hAnsiTheme="minorHAnsi" w:cstheme="minorBidi"/>
          <w:b/>
          <w:lang w:val="mk-MK"/>
        </w:rPr>
        <w:t>5</w:t>
      </w:r>
      <w:r w:rsidR="006A32A9" w:rsidRPr="00425F5A">
        <w:rPr>
          <w:rFonts w:asciiTheme="minorHAnsi" w:eastAsiaTheme="minorHAnsi" w:hAnsiTheme="minorHAnsi" w:cstheme="minorBidi"/>
          <w:b/>
          <w:lang w:val="mk-MK"/>
        </w:rPr>
        <w:t>.</w:t>
      </w:r>
      <w:r w:rsidR="00BE7530" w:rsidRPr="00425F5A">
        <w:rPr>
          <w:rFonts w:asciiTheme="minorHAnsi" w:eastAsiaTheme="minorHAnsi" w:hAnsiTheme="minorHAnsi" w:cstheme="minorBidi"/>
          <w:b/>
          <w:lang w:val="mk-MK"/>
        </w:rPr>
        <w:t>0</w:t>
      </w:r>
      <w:r w:rsidR="0087195F" w:rsidRPr="00425F5A">
        <w:rPr>
          <w:rFonts w:asciiTheme="minorHAnsi" w:eastAsiaTheme="minorHAnsi" w:hAnsiTheme="minorHAnsi" w:cstheme="minorBidi"/>
          <w:b/>
          <w:lang w:val="mk-MK"/>
        </w:rPr>
        <w:t>00</w:t>
      </w:r>
      <w:r w:rsidR="006A32A9" w:rsidRPr="00425F5A">
        <w:rPr>
          <w:rFonts w:asciiTheme="minorHAnsi" w:eastAsiaTheme="minorHAnsi" w:hAnsiTheme="minorHAnsi" w:cstheme="minorBidi"/>
          <w:b/>
          <w:lang w:val="mk-MK"/>
        </w:rPr>
        <w:t>.</w:t>
      </w:r>
      <w:r w:rsidR="0087195F" w:rsidRPr="00425F5A">
        <w:rPr>
          <w:rFonts w:asciiTheme="minorHAnsi" w:eastAsiaTheme="minorHAnsi" w:hAnsiTheme="minorHAnsi" w:cstheme="minorBidi"/>
          <w:b/>
          <w:lang w:val="mk-MK"/>
        </w:rPr>
        <w:t>000</w:t>
      </w:r>
      <w:r w:rsidR="00F26A51" w:rsidRPr="00425F5A">
        <w:rPr>
          <w:rFonts w:asciiTheme="minorHAnsi" w:eastAsiaTheme="minorHAnsi" w:hAnsiTheme="minorHAnsi" w:cstheme="minorBidi"/>
          <w:b/>
          <w:lang w:val="mk-MK"/>
        </w:rPr>
        <w:t xml:space="preserve"> ден</w:t>
      </w:r>
      <w:r w:rsidR="00EB326E" w:rsidRPr="00425F5A">
        <w:rPr>
          <w:rFonts w:asciiTheme="minorHAnsi" w:eastAsiaTheme="minorHAnsi" w:hAnsiTheme="minorHAnsi" w:cstheme="minorBidi"/>
          <w:b/>
          <w:lang w:val="mk-MK"/>
        </w:rPr>
        <w:t>.</w:t>
      </w:r>
    </w:p>
    <w:p w:rsidR="00EA1068" w:rsidRDefault="00EA1068" w:rsidP="00F26A51">
      <w:pPr>
        <w:rPr>
          <w:rFonts w:asciiTheme="minorHAnsi" w:eastAsiaTheme="minorHAnsi" w:hAnsiTheme="minorHAnsi" w:cstheme="minorBidi"/>
          <w:b/>
          <w:lang w:val="mk-MK"/>
        </w:rPr>
      </w:pPr>
    </w:p>
    <w:p w:rsidR="00F26A51" w:rsidRPr="00855E6E" w:rsidRDefault="00F26A51" w:rsidP="00F26A51">
      <w:pPr>
        <w:rPr>
          <w:rFonts w:asciiTheme="minorHAnsi" w:eastAsiaTheme="minorHAnsi" w:hAnsiTheme="minorHAnsi" w:cstheme="minorBidi"/>
          <w:b/>
          <w:u w:val="single"/>
          <w:lang w:val="mk-MK"/>
        </w:rPr>
      </w:pPr>
      <w:r w:rsidRPr="009711B0">
        <w:rPr>
          <w:rFonts w:asciiTheme="minorHAnsi" w:eastAsiaTheme="minorHAnsi" w:hAnsiTheme="minorHAnsi" w:cstheme="minorBidi"/>
          <w:b/>
          <w:lang w:val="mk-MK"/>
        </w:rPr>
        <w:t xml:space="preserve">4 </w:t>
      </w:r>
      <w:r w:rsidR="00855E6E">
        <w:rPr>
          <w:rFonts w:asciiTheme="minorHAnsi" w:eastAsiaTheme="minorHAnsi" w:hAnsiTheme="minorHAnsi" w:cstheme="minorBidi"/>
          <w:b/>
          <w:lang w:val="mk-MK"/>
        </w:rPr>
        <w:t>-</w:t>
      </w:r>
      <w:r w:rsidRPr="009711B0">
        <w:rPr>
          <w:rFonts w:asciiTheme="minorHAnsi" w:eastAsiaTheme="minorHAnsi" w:hAnsiTheme="minorHAnsi" w:cstheme="minorBidi"/>
          <w:b/>
          <w:lang w:val="mk-MK"/>
        </w:rPr>
        <w:t xml:space="preserve"> </w:t>
      </w:r>
      <w:r w:rsidRPr="00855E6E">
        <w:rPr>
          <w:rFonts w:asciiTheme="minorHAnsi" w:eastAsiaTheme="minorHAnsi" w:hAnsiTheme="minorHAnsi" w:cstheme="minorBidi"/>
          <w:b/>
          <w:u w:val="single"/>
          <w:lang w:val="mk-MK"/>
        </w:rPr>
        <w:t>Надзор над изградба</w:t>
      </w:r>
    </w:p>
    <w:p w:rsidR="00F26A51" w:rsidRPr="00425F5A" w:rsidRDefault="00D82A9C" w:rsidP="008027AC">
      <w:pPr>
        <w:jc w:val="right"/>
        <w:rPr>
          <w:rFonts w:asciiTheme="minorHAnsi" w:eastAsiaTheme="minorHAnsi" w:hAnsiTheme="minorHAnsi" w:cstheme="minorBidi"/>
          <w:b/>
          <w:lang w:val="mk-MK"/>
        </w:rPr>
      </w:pPr>
      <w:r w:rsidRPr="009711B0">
        <w:rPr>
          <w:rFonts w:asciiTheme="minorHAnsi" w:eastAsiaTheme="minorHAnsi" w:hAnsiTheme="minorHAnsi" w:cstheme="minorBidi"/>
          <w:b/>
          <w:lang w:val="mk-MK"/>
        </w:rPr>
        <w:tab/>
      </w:r>
      <w:r w:rsidRPr="009711B0">
        <w:rPr>
          <w:rFonts w:asciiTheme="minorHAnsi" w:eastAsiaTheme="minorHAnsi" w:hAnsiTheme="minorHAnsi" w:cstheme="minorBidi"/>
          <w:b/>
          <w:lang w:val="mk-MK"/>
        </w:rPr>
        <w:tab/>
      </w:r>
      <w:r w:rsidRPr="009711B0">
        <w:rPr>
          <w:rFonts w:asciiTheme="minorHAnsi" w:eastAsiaTheme="minorHAnsi" w:hAnsiTheme="minorHAnsi" w:cstheme="minorBidi"/>
          <w:b/>
          <w:lang w:val="mk-MK"/>
        </w:rPr>
        <w:tab/>
      </w:r>
      <w:r w:rsidR="006A32A9" w:rsidRPr="00425F5A">
        <w:rPr>
          <w:rFonts w:asciiTheme="minorHAnsi" w:eastAsiaTheme="minorHAnsi" w:hAnsiTheme="minorHAnsi" w:cstheme="minorBidi"/>
          <w:b/>
          <w:lang w:val="mk-MK"/>
        </w:rPr>
        <w:t>Вкупно</w:t>
      </w:r>
      <w:r w:rsidR="00F26A51" w:rsidRPr="00425F5A">
        <w:rPr>
          <w:rFonts w:asciiTheme="minorHAnsi" w:eastAsiaTheme="minorHAnsi" w:hAnsiTheme="minorHAnsi" w:cstheme="minorBidi"/>
          <w:b/>
          <w:lang w:val="mk-MK"/>
        </w:rPr>
        <w:t>:</w:t>
      </w:r>
      <w:r w:rsidR="006A32A9" w:rsidRPr="00425F5A">
        <w:rPr>
          <w:rFonts w:asciiTheme="minorHAnsi" w:eastAsiaTheme="minorHAnsi" w:hAnsiTheme="minorHAnsi" w:cstheme="minorBidi"/>
          <w:b/>
          <w:lang w:val="mk-MK"/>
        </w:rPr>
        <w:t xml:space="preserve"> </w:t>
      </w:r>
      <w:r w:rsidR="001F60A1">
        <w:rPr>
          <w:rFonts w:asciiTheme="minorHAnsi" w:eastAsiaTheme="minorHAnsi" w:hAnsiTheme="minorHAnsi" w:cstheme="minorBidi"/>
          <w:b/>
        </w:rPr>
        <w:t>2</w:t>
      </w:r>
      <w:r w:rsidR="00F26A51" w:rsidRPr="00425F5A">
        <w:rPr>
          <w:rFonts w:asciiTheme="minorHAnsi" w:eastAsiaTheme="minorHAnsi" w:hAnsiTheme="minorHAnsi" w:cstheme="minorBidi"/>
          <w:b/>
          <w:lang w:val="mk-MK"/>
        </w:rPr>
        <w:t xml:space="preserve"> 000 000 ден</w:t>
      </w:r>
      <w:r w:rsidR="00EB326E" w:rsidRPr="00425F5A">
        <w:rPr>
          <w:rFonts w:asciiTheme="minorHAnsi" w:eastAsiaTheme="minorHAnsi" w:hAnsiTheme="minorHAnsi" w:cstheme="minorBidi"/>
          <w:b/>
          <w:lang w:val="mk-MK"/>
        </w:rPr>
        <w:t>.</w:t>
      </w:r>
    </w:p>
    <w:p w:rsidR="00F26A51" w:rsidRPr="00855E6E" w:rsidRDefault="00F26A51" w:rsidP="00F26A51">
      <w:pPr>
        <w:rPr>
          <w:rFonts w:asciiTheme="minorHAnsi" w:eastAsiaTheme="minorHAnsi" w:hAnsiTheme="minorHAnsi" w:cstheme="minorBidi"/>
          <w:b/>
          <w:u w:val="single"/>
          <w:lang w:val="mk-MK"/>
        </w:rPr>
      </w:pPr>
      <w:r w:rsidRPr="009711B0">
        <w:rPr>
          <w:rFonts w:asciiTheme="minorHAnsi" w:eastAsiaTheme="minorHAnsi" w:hAnsiTheme="minorHAnsi" w:cstheme="minorBidi"/>
          <w:b/>
          <w:lang w:val="mk-MK"/>
        </w:rPr>
        <w:t xml:space="preserve">5 - </w:t>
      </w:r>
      <w:r w:rsidRPr="00855E6E">
        <w:rPr>
          <w:rFonts w:asciiTheme="minorHAnsi" w:eastAsiaTheme="minorHAnsi" w:hAnsiTheme="minorHAnsi" w:cstheme="minorBidi"/>
          <w:b/>
          <w:u w:val="single"/>
          <w:lang w:val="mk-MK"/>
        </w:rPr>
        <w:t xml:space="preserve">Надомест за одземен имот </w:t>
      </w:r>
    </w:p>
    <w:p w:rsidR="00EB326E" w:rsidRPr="00C11350" w:rsidRDefault="00EB326E"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Улица ,,Ст2,, во Четврт 3, Блок 3.13;</w:t>
      </w:r>
      <w:r w:rsidR="00AF19FC">
        <w:rPr>
          <w:rFonts w:asciiTheme="minorHAnsi" w:eastAsiaTheme="minorHAnsi" w:hAnsiTheme="minorHAnsi" w:cstheme="minorBidi"/>
          <w:lang w:val="mk-MK"/>
        </w:rPr>
        <w:t>(зад М.Цепенков)</w:t>
      </w:r>
      <w:r w:rsidRPr="00C11350">
        <w:rPr>
          <w:rFonts w:asciiTheme="minorHAnsi" w:eastAsiaTheme="minorHAnsi" w:hAnsiTheme="minorHAnsi" w:cstheme="minorBidi"/>
          <w:lang w:val="mk-MK"/>
        </w:rPr>
        <w:t xml:space="preserve"> </w:t>
      </w:r>
    </w:p>
    <w:p w:rsidR="00AF19FC" w:rsidRPr="00C11350" w:rsidRDefault="00AF19FC" w:rsidP="00AF19FC">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ПР</w:t>
      </w:r>
      <w:r>
        <w:rPr>
          <w:rFonts w:asciiTheme="minorHAnsi" w:eastAsiaTheme="minorHAnsi" w:hAnsiTheme="minorHAnsi" w:cstheme="minorBidi"/>
          <w:lang w:val="mk-MK"/>
        </w:rPr>
        <w:t xml:space="preserve"> Улица,,</w:t>
      </w:r>
      <w:r w:rsidRPr="00C11350">
        <w:rPr>
          <w:rFonts w:asciiTheme="minorHAnsi" w:eastAsiaTheme="minorHAnsi" w:hAnsiTheme="minorHAnsi" w:cstheme="minorBidi"/>
          <w:lang w:val="mk-MK"/>
        </w:rPr>
        <w:t xml:space="preserve"> 11</w:t>
      </w:r>
      <w:r>
        <w:rPr>
          <w:rFonts w:asciiTheme="minorHAnsi" w:eastAsiaTheme="minorHAnsi" w:hAnsiTheme="minorHAnsi" w:cstheme="minorBidi"/>
          <w:lang w:val="mk-MK"/>
        </w:rPr>
        <w:t xml:space="preserve">,, </w:t>
      </w:r>
      <w:r w:rsidRPr="00C11350">
        <w:rPr>
          <w:rFonts w:asciiTheme="minorHAnsi" w:eastAsiaTheme="minorHAnsi" w:hAnsiTheme="minorHAnsi" w:cstheme="minorBidi"/>
          <w:lang w:val="mk-MK"/>
        </w:rPr>
        <w:t xml:space="preserve"> во УЕ6-УБ 6.01-опфат</w:t>
      </w:r>
      <w:r>
        <w:rPr>
          <w:rFonts w:asciiTheme="minorHAnsi" w:eastAsiaTheme="minorHAnsi" w:hAnsiTheme="minorHAnsi" w:cstheme="minorBidi"/>
          <w:lang w:val="mk-MK"/>
        </w:rPr>
        <w:t xml:space="preserve"> ,, </w:t>
      </w:r>
      <w:r w:rsidRPr="00C11350">
        <w:rPr>
          <w:rFonts w:asciiTheme="minorHAnsi" w:eastAsiaTheme="minorHAnsi" w:hAnsiTheme="minorHAnsi" w:cstheme="minorBidi"/>
          <w:lang w:val="mk-MK"/>
        </w:rPr>
        <w:t>1</w:t>
      </w:r>
      <w:r>
        <w:rPr>
          <w:rFonts w:asciiTheme="minorHAnsi" w:eastAsiaTheme="minorHAnsi" w:hAnsiTheme="minorHAnsi" w:cstheme="minorBidi"/>
          <w:lang w:val="mk-MK"/>
        </w:rPr>
        <w:t>,,</w:t>
      </w:r>
      <w:r w:rsidRPr="00C11350">
        <w:rPr>
          <w:rFonts w:asciiTheme="minorHAnsi" w:eastAsiaTheme="minorHAnsi" w:hAnsiTheme="minorHAnsi" w:cstheme="minorBidi"/>
          <w:lang w:val="mk-MK"/>
        </w:rPr>
        <w:t xml:space="preserve">; </w:t>
      </w:r>
      <w:r>
        <w:rPr>
          <w:rFonts w:asciiTheme="minorHAnsi" w:eastAsiaTheme="minorHAnsi" w:hAnsiTheme="minorHAnsi" w:cstheme="minorBidi"/>
          <w:lang w:val="mk-MK"/>
        </w:rPr>
        <w:t>(зад уред)</w:t>
      </w:r>
    </w:p>
    <w:p w:rsidR="00AF19FC" w:rsidRPr="00C11350" w:rsidRDefault="00AF19FC" w:rsidP="00AF19FC">
      <w:pPr>
        <w:pStyle w:val="ListParagraph"/>
        <w:numPr>
          <w:ilvl w:val="0"/>
          <w:numId w:val="7"/>
        </w:numPr>
        <w:spacing w:line="240" w:lineRule="auto"/>
        <w:jc w:val="both"/>
        <w:rPr>
          <w:rFonts w:asciiTheme="minorHAnsi" w:eastAsiaTheme="minorHAnsi" w:hAnsiTheme="minorHAnsi" w:cstheme="minorBidi"/>
          <w:lang w:val="mk-MK"/>
        </w:rPr>
      </w:pPr>
      <w:r w:rsidRPr="00545F86">
        <w:rPr>
          <w:rFonts w:asciiTheme="minorHAnsi" w:eastAsiaTheme="minorHAnsi" w:hAnsiTheme="minorHAnsi" w:cstheme="minorBidi"/>
          <w:lang w:val="mk-MK"/>
        </w:rPr>
        <w:t>Ст Улица ,,Ст 1,, во УЕ6- УБ 6.01 Плански опфат ,,3,,</w:t>
      </w:r>
      <w:r w:rsidRPr="00AF19FC">
        <w:rPr>
          <w:rFonts w:asciiTheme="minorHAnsi" w:eastAsiaTheme="minorHAnsi" w:hAnsiTheme="minorHAnsi" w:cstheme="minorBidi"/>
          <w:lang w:val="mk-MK"/>
        </w:rPr>
        <w:t xml:space="preserve"> </w:t>
      </w:r>
      <w:r>
        <w:rPr>
          <w:rFonts w:asciiTheme="minorHAnsi" w:eastAsiaTheme="minorHAnsi" w:hAnsiTheme="minorHAnsi" w:cstheme="minorBidi"/>
          <w:lang w:val="mk-MK"/>
        </w:rPr>
        <w:t>(зад уред)</w:t>
      </w:r>
    </w:p>
    <w:p w:rsidR="00AF19FC" w:rsidRPr="00C11350" w:rsidRDefault="00AF19FC" w:rsidP="00AF19FC">
      <w:pPr>
        <w:pStyle w:val="ListParagraph"/>
        <w:numPr>
          <w:ilvl w:val="0"/>
          <w:numId w:val="7"/>
        </w:numPr>
        <w:spacing w:line="240" w:lineRule="auto"/>
        <w:jc w:val="both"/>
        <w:rPr>
          <w:rFonts w:asciiTheme="minorHAnsi" w:eastAsiaTheme="minorHAnsi" w:hAnsiTheme="minorHAnsi" w:cstheme="minorBidi"/>
          <w:lang w:val="mk-MK"/>
        </w:rPr>
      </w:pPr>
      <w:r w:rsidRPr="009711B0">
        <w:rPr>
          <w:rFonts w:asciiTheme="minorHAnsi" w:eastAsiaTheme="minorHAnsi" w:hAnsiTheme="minorHAnsi" w:cstheme="minorBidi"/>
          <w:lang w:val="mk-MK"/>
        </w:rPr>
        <w:t>улица,,Кеј 9-ти Септември,,-крак-пешачка патека;</w:t>
      </w:r>
      <w:r w:rsidRPr="009711B0">
        <w:rPr>
          <w:rFonts w:asciiTheme="minorHAnsi" w:eastAsiaTheme="minorHAnsi" w:hAnsiTheme="minorHAnsi" w:cstheme="minorBidi"/>
          <w:lang w:val="mk-MK"/>
        </w:rPr>
        <w:tab/>
      </w:r>
    </w:p>
    <w:p w:rsidR="00EB326E" w:rsidRPr="00C11350" w:rsidRDefault="00EB326E" w:rsidP="00883EDB">
      <w:pPr>
        <w:pStyle w:val="ListParagraph"/>
        <w:numPr>
          <w:ilvl w:val="0"/>
          <w:numId w:val="7"/>
        </w:numPr>
        <w:spacing w:line="240" w:lineRule="auto"/>
        <w:jc w:val="both"/>
        <w:rPr>
          <w:rFonts w:asciiTheme="minorHAnsi" w:eastAsiaTheme="minorHAnsi" w:hAnsiTheme="minorHAnsi" w:cstheme="minorBidi"/>
          <w:lang w:val="mk-MK"/>
        </w:rPr>
      </w:pPr>
      <w:r w:rsidRPr="00C11350">
        <w:rPr>
          <w:rFonts w:asciiTheme="minorHAnsi" w:eastAsiaTheme="minorHAnsi" w:hAnsiTheme="minorHAnsi" w:cstheme="minorBidi"/>
          <w:lang w:val="mk-MK"/>
        </w:rPr>
        <w:t>Општински пат до н.м. Манастир-крак до Манастир ,,Свети Никола,,;</w:t>
      </w:r>
    </w:p>
    <w:p w:rsidR="00F26A51" w:rsidRPr="009711B0" w:rsidRDefault="00F26A51" w:rsidP="00EB326E">
      <w:pPr>
        <w:ind w:left="720"/>
        <w:jc w:val="both"/>
        <w:rPr>
          <w:rFonts w:asciiTheme="minorHAnsi" w:eastAsiaTheme="minorHAnsi" w:hAnsiTheme="minorHAnsi" w:cstheme="minorBidi"/>
          <w:b/>
          <w:lang w:val="mk-MK"/>
        </w:rPr>
      </w:pPr>
      <w:r w:rsidRPr="009711B0">
        <w:rPr>
          <w:rFonts w:asciiTheme="minorHAnsi" w:eastAsiaTheme="minorHAnsi" w:hAnsiTheme="minorHAnsi" w:cstheme="minorBidi"/>
          <w:lang w:val="mk-MK"/>
        </w:rPr>
        <w:tab/>
      </w:r>
      <w:r w:rsidRPr="009711B0">
        <w:rPr>
          <w:rFonts w:asciiTheme="minorHAnsi" w:eastAsiaTheme="minorHAnsi" w:hAnsiTheme="minorHAnsi" w:cstheme="minorBidi"/>
          <w:lang w:val="mk-MK"/>
        </w:rPr>
        <w:tab/>
      </w:r>
      <w:r w:rsidRPr="009711B0">
        <w:rPr>
          <w:rFonts w:asciiTheme="minorHAnsi" w:eastAsiaTheme="minorHAnsi" w:hAnsiTheme="minorHAnsi" w:cstheme="minorBidi"/>
          <w:lang w:val="mk-MK"/>
        </w:rPr>
        <w:tab/>
      </w:r>
      <w:r w:rsidRPr="009711B0">
        <w:rPr>
          <w:rFonts w:asciiTheme="minorHAnsi" w:eastAsiaTheme="minorHAnsi" w:hAnsiTheme="minorHAnsi" w:cstheme="minorBidi"/>
          <w:lang w:val="mk-MK"/>
        </w:rPr>
        <w:tab/>
      </w:r>
      <w:r w:rsidRPr="009711B0">
        <w:rPr>
          <w:rFonts w:asciiTheme="minorHAnsi" w:eastAsiaTheme="minorHAnsi" w:hAnsiTheme="minorHAnsi" w:cstheme="minorBidi"/>
          <w:lang w:val="mk-MK"/>
        </w:rPr>
        <w:tab/>
      </w:r>
      <w:r w:rsidR="00EB326E">
        <w:rPr>
          <w:rFonts w:asciiTheme="minorHAnsi" w:eastAsiaTheme="minorHAnsi" w:hAnsiTheme="minorHAnsi" w:cstheme="minorBidi"/>
          <w:lang w:val="mk-MK"/>
        </w:rPr>
        <w:tab/>
      </w:r>
      <w:r w:rsidR="00CB2EE6">
        <w:rPr>
          <w:rFonts w:asciiTheme="minorHAnsi" w:eastAsiaTheme="minorHAnsi" w:hAnsiTheme="minorHAnsi" w:cstheme="minorBidi"/>
        </w:rPr>
        <w:t xml:space="preserve">                                                  </w:t>
      </w:r>
      <w:r w:rsidRPr="009711B0">
        <w:rPr>
          <w:rFonts w:asciiTheme="minorHAnsi" w:eastAsiaTheme="minorHAnsi" w:hAnsiTheme="minorHAnsi" w:cstheme="minorBidi"/>
          <w:b/>
          <w:lang w:val="mk-MK"/>
        </w:rPr>
        <w:t>Вкупно:</w:t>
      </w:r>
      <w:r w:rsidR="00384DB8" w:rsidRPr="009711B0">
        <w:rPr>
          <w:rFonts w:asciiTheme="minorHAnsi" w:eastAsiaTheme="minorHAnsi" w:hAnsiTheme="minorHAnsi" w:cstheme="minorBidi"/>
          <w:b/>
          <w:lang w:val="mk-MK"/>
        </w:rPr>
        <w:t xml:space="preserve">  </w:t>
      </w:r>
      <w:r w:rsidR="00373869">
        <w:rPr>
          <w:rFonts w:asciiTheme="minorHAnsi" w:eastAsiaTheme="minorHAnsi" w:hAnsiTheme="minorHAnsi" w:cstheme="minorBidi"/>
          <w:b/>
        </w:rPr>
        <w:t>7</w:t>
      </w:r>
      <w:r w:rsidR="004A795F" w:rsidRPr="009711B0">
        <w:rPr>
          <w:rFonts w:asciiTheme="minorHAnsi" w:eastAsiaTheme="minorHAnsi" w:hAnsiTheme="minorHAnsi" w:cstheme="minorBidi"/>
          <w:b/>
          <w:lang w:val="mk-MK"/>
        </w:rPr>
        <w:t>.000.000</w:t>
      </w:r>
      <w:r w:rsidRPr="009711B0">
        <w:rPr>
          <w:rFonts w:asciiTheme="minorHAnsi" w:eastAsiaTheme="minorHAnsi" w:hAnsiTheme="minorHAnsi" w:cstheme="minorBidi"/>
          <w:b/>
          <w:lang w:val="mk-MK"/>
        </w:rPr>
        <w:t xml:space="preserve"> ден</w:t>
      </w:r>
      <w:r w:rsidR="00EB326E">
        <w:rPr>
          <w:rFonts w:asciiTheme="minorHAnsi" w:eastAsiaTheme="minorHAnsi" w:hAnsiTheme="minorHAnsi" w:cstheme="minorBidi"/>
          <w:b/>
          <w:lang w:val="mk-MK"/>
        </w:rPr>
        <w:t>.</w:t>
      </w:r>
    </w:p>
    <w:p w:rsidR="00F26A51" w:rsidRPr="009711B0" w:rsidRDefault="00D82A9C" w:rsidP="008027AC">
      <w:pPr>
        <w:jc w:val="right"/>
        <w:rPr>
          <w:rFonts w:asciiTheme="minorHAnsi" w:eastAsiaTheme="minorHAnsi" w:hAnsiTheme="minorHAnsi" w:cstheme="minorBidi"/>
          <w:b/>
          <w:sz w:val="28"/>
          <w:szCs w:val="28"/>
          <w:u w:val="single"/>
          <w:lang w:val="mk-MK"/>
        </w:rPr>
      </w:pPr>
      <w:r w:rsidRPr="009711B0">
        <w:rPr>
          <w:rFonts w:asciiTheme="minorHAnsi" w:eastAsiaTheme="minorHAnsi" w:hAnsiTheme="minorHAnsi" w:cstheme="minorBidi"/>
          <w:b/>
          <w:lang w:val="mk-MK"/>
        </w:rPr>
        <w:tab/>
      </w:r>
      <w:r w:rsidRPr="009711B0">
        <w:rPr>
          <w:rFonts w:asciiTheme="minorHAnsi" w:eastAsiaTheme="minorHAnsi" w:hAnsiTheme="minorHAnsi" w:cstheme="minorBidi"/>
          <w:b/>
          <w:lang w:val="mk-MK"/>
        </w:rPr>
        <w:tab/>
      </w:r>
      <w:r w:rsidRPr="009711B0">
        <w:rPr>
          <w:rFonts w:asciiTheme="minorHAnsi" w:eastAsiaTheme="minorHAnsi" w:hAnsiTheme="minorHAnsi" w:cstheme="minorBidi"/>
          <w:b/>
          <w:lang w:val="mk-MK"/>
        </w:rPr>
        <w:tab/>
      </w:r>
      <w:r w:rsidRPr="009711B0">
        <w:rPr>
          <w:rFonts w:asciiTheme="minorHAnsi" w:eastAsiaTheme="minorHAnsi" w:hAnsiTheme="minorHAnsi" w:cstheme="minorBidi"/>
          <w:b/>
          <w:lang w:val="mk-MK"/>
        </w:rPr>
        <w:tab/>
      </w:r>
      <w:r w:rsidRPr="009711B0">
        <w:rPr>
          <w:rFonts w:asciiTheme="minorHAnsi" w:eastAsiaTheme="minorHAnsi" w:hAnsiTheme="minorHAnsi" w:cstheme="minorBidi"/>
          <w:b/>
          <w:lang w:val="mk-MK"/>
        </w:rPr>
        <w:tab/>
      </w:r>
      <w:r w:rsidRPr="009711B0">
        <w:rPr>
          <w:rFonts w:asciiTheme="minorHAnsi" w:eastAsiaTheme="minorHAnsi" w:hAnsiTheme="minorHAnsi" w:cstheme="minorBidi"/>
          <w:b/>
          <w:lang w:val="mk-MK"/>
        </w:rPr>
        <w:tab/>
      </w:r>
      <w:r w:rsidRPr="009711B0">
        <w:rPr>
          <w:rFonts w:asciiTheme="minorHAnsi" w:eastAsiaTheme="minorHAnsi" w:hAnsiTheme="minorHAnsi" w:cstheme="minorBidi"/>
          <w:b/>
          <w:lang w:val="mk-MK"/>
        </w:rPr>
        <w:tab/>
      </w:r>
      <w:r w:rsidR="00F26A51" w:rsidRPr="009711B0">
        <w:rPr>
          <w:rFonts w:asciiTheme="minorHAnsi" w:eastAsiaTheme="minorHAnsi" w:hAnsiTheme="minorHAnsi" w:cstheme="minorBidi"/>
          <w:b/>
          <w:sz w:val="28"/>
          <w:szCs w:val="28"/>
          <w:u w:val="single"/>
          <w:lang w:val="mk-MK"/>
        </w:rPr>
        <w:t>Се</w:t>
      </w:r>
      <w:r w:rsidRPr="009711B0">
        <w:rPr>
          <w:rFonts w:asciiTheme="minorHAnsi" w:eastAsiaTheme="minorHAnsi" w:hAnsiTheme="minorHAnsi" w:cstheme="minorBidi"/>
          <w:b/>
          <w:sz w:val="28"/>
          <w:szCs w:val="28"/>
          <w:u w:val="single"/>
          <w:lang w:val="mk-MK"/>
        </w:rPr>
        <w:t xml:space="preserve"> </w:t>
      </w:r>
      <w:r w:rsidR="00F26A51" w:rsidRPr="009711B0">
        <w:rPr>
          <w:rFonts w:asciiTheme="minorHAnsi" w:eastAsiaTheme="minorHAnsi" w:hAnsiTheme="minorHAnsi" w:cstheme="minorBidi"/>
          <w:b/>
          <w:sz w:val="28"/>
          <w:szCs w:val="28"/>
          <w:u w:val="single"/>
          <w:lang w:val="mk-MK"/>
        </w:rPr>
        <w:t xml:space="preserve">вкупно </w:t>
      </w:r>
      <w:r w:rsidR="00384DB8" w:rsidRPr="009711B0">
        <w:rPr>
          <w:rFonts w:asciiTheme="minorHAnsi" w:eastAsiaTheme="minorHAnsi" w:hAnsiTheme="minorHAnsi" w:cstheme="minorBidi"/>
          <w:b/>
          <w:sz w:val="28"/>
          <w:szCs w:val="28"/>
          <w:u w:val="single"/>
          <w:lang w:val="mk-MK"/>
        </w:rPr>
        <w:t xml:space="preserve"> </w:t>
      </w:r>
      <w:r w:rsidR="00F26A51" w:rsidRPr="009711B0">
        <w:rPr>
          <w:rFonts w:asciiTheme="minorHAnsi" w:eastAsiaTheme="minorHAnsi" w:hAnsiTheme="minorHAnsi" w:cstheme="minorBidi"/>
          <w:b/>
          <w:sz w:val="28"/>
          <w:szCs w:val="28"/>
          <w:u w:val="single"/>
          <w:lang w:val="mk-MK"/>
        </w:rPr>
        <w:t>ЈД0</w:t>
      </w:r>
      <w:r w:rsidR="00F26A51" w:rsidRPr="009711B0">
        <w:rPr>
          <w:rFonts w:asciiTheme="minorHAnsi" w:eastAsiaTheme="minorHAnsi" w:hAnsiTheme="minorHAnsi" w:cstheme="minorBidi"/>
          <w:b/>
          <w:sz w:val="28"/>
          <w:szCs w:val="28"/>
          <w:u w:val="single"/>
          <w:lang w:val="mk-MK"/>
        </w:rPr>
        <w:tab/>
      </w:r>
      <w:r w:rsidR="00932520">
        <w:rPr>
          <w:rFonts w:asciiTheme="minorHAnsi" w:eastAsiaTheme="minorHAnsi" w:hAnsiTheme="minorHAnsi" w:cstheme="minorBidi"/>
          <w:b/>
          <w:sz w:val="28"/>
          <w:szCs w:val="28"/>
          <w:u w:val="single"/>
        </w:rPr>
        <w:t>=</w:t>
      </w:r>
      <w:r w:rsidR="00F26A51" w:rsidRPr="009711B0">
        <w:rPr>
          <w:rFonts w:asciiTheme="minorHAnsi" w:eastAsiaTheme="minorHAnsi" w:hAnsiTheme="minorHAnsi" w:cstheme="minorBidi"/>
          <w:b/>
          <w:sz w:val="28"/>
          <w:szCs w:val="28"/>
          <w:u w:val="single"/>
          <w:lang w:val="mk-MK"/>
        </w:rPr>
        <w:t xml:space="preserve">      </w:t>
      </w:r>
      <w:r w:rsidR="00AA12FE">
        <w:rPr>
          <w:rFonts w:asciiTheme="minorHAnsi" w:eastAsiaTheme="minorHAnsi" w:hAnsiTheme="minorHAnsi" w:cstheme="minorBidi"/>
          <w:b/>
          <w:sz w:val="28"/>
          <w:szCs w:val="28"/>
          <w:u w:val="single"/>
          <w:lang w:val="mk-MK"/>
        </w:rPr>
        <w:t>7</w:t>
      </w:r>
      <w:r w:rsidR="00373869">
        <w:rPr>
          <w:rFonts w:asciiTheme="minorHAnsi" w:eastAsiaTheme="minorHAnsi" w:hAnsiTheme="minorHAnsi" w:cstheme="minorBidi"/>
          <w:b/>
          <w:sz w:val="28"/>
          <w:szCs w:val="28"/>
          <w:u w:val="single"/>
        </w:rPr>
        <w:t>7</w:t>
      </w:r>
      <w:r w:rsidR="00AA12FE">
        <w:rPr>
          <w:rFonts w:asciiTheme="minorHAnsi" w:eastAsiaTheme="minorHAnsi" w:hAnsiTheme="minorHAnsi" w:cstheme="minorBidi"/>
          <w:b/>
          <w:sz w:val="28"/>
          <w:szCs w:val="28"/>
          <w:u w:val="single"/>
          <w:lang w:val="mk-MK"/>
        </w:rPr>
        <w:t xml:space="preserve"> </w:t>
      </w:r>
      <w:r w:rsidR="00521B24">
        <w:rPr>
          <w:rFonts w:asciiTheme="minorHAnsi" w:eastAsiaTheme="minorHAnsi" w:hAnsiTheme="minorHAnsi" w:cstheme="minorBidi"/>
          <w:b/>
          <w:sz w:val="28"/>
          <w:szCs w:val="28"/>
          <w:u w:val="single"/>
          <w:lang w:val="mk-MK"/>
        </w:rPr>
        <w:t xml:space="preserve">000 </w:t>
      </w:r>
      <w:r w:rsidR="004A795F" w:rsidRPr="009711B0">
        <w:rPr>
          <w:rFonts w:asciiTheme="minorHAnsi" w:eastAsiaTheme="minorHAnsi" w:hAnsiTheme="minorHAnsi" w:cstheme="minorBidi"/>
          <w:b/>
          <w:sz w:val="28"/>
          <w:szCs w:val="28"/>
          <w:u w:val="single"/>
          <w:lang w:val="mk-MK"/>
        </w:rPr>
        <w:t>000</w:t>
      </w:r>
      <w:r w:rsidR="00F26A51" w:rsidRPr="009711B0">
        <w:rPr>
          <w:rFonts w:asciiTheme="minorHAnsi" w:eastAsiaTheme="minorHAnsi" w:hAnsiTheme="minorHAnsi" w:cstheme="minorBidi"/>
          <w:b/>
          <w:sz w:val="28"/>
          <w:szCs w:val="28"/>
          <w:u w:val="single"/>
          <w:lang w:val="mk-MK"/>
        </w:rPr>
        <w:t>ден</w:t>
      </w:r>
      <w:r w:rsidRPr="009711B0">
        <w:rPr>
          <w:rFonts w:asciiTheme="minorHAnsi" w:eastAsiaTheme="minorHAnsi" w:hAnsiTheme="minorHAnsi" w:cstheme="minorBidi"/>
          <w:b/>
          <w:sz w:val="28"/>
          <w:szCs w:val="28"/>
          <w:u w:val="single"/>
          <w:lang w:val="mk-MK"/>
        </w:rPr>
        <w:t>.</w:t>
      </w:r>
    </w:p>
    <w:p w:rsidR="006A32A9" w:rsidRPr="009711B0" w:rsidRDefault="006A32A9" w:rsidP="006A32A9">
      <w:pPr>
        <w:spacing w:after="0" w:line="240" w:lineRule="auto"/>
        <w:jc w:val="right"/>
        <w:rPr>
          <w:rFonts w:asciiTheme="minorHAnsi" w:eastAsiaTheme="minorHAnsi" w:hAnsiTheme="minorHAnsi" w:cstheme="minorBidi"/>
          <w:b/>
        </w:rPr>
      </w:pPr>
    </w:p>
    <w:p w:rsidR="00C720A6" w:rsidRPr="009711B0" w:rsidRDefault="00C720A6" w:rsidP="000B3998">
      <w:pPr>
        <w:spacing w:after="0"/>
        <w:jc w:val="both"/>
        <w:rPr>
          <w:b/>
          <w:sz w:val="24"/>
          <w:szCs w:val="24"/>
        </w:rPr>
      </w:pPr>
      <w:proofErr w:type="gramStart"/>
      <w:r w:rsidRPr="009711B0">
        <w:rPr>
          <w:b/>
          <w:sz w:val="28"/>
          <w:szCs w:val="28"/>
        </w:rPr>
        <w:t>JG0</w:t>
      </w:r>
      <w:r w:rsidRPr="009711B0">
        <w:rPr>
          <w:b/>
          <w:sz w:val="24"/>
          <w:szCs w:val="24"/>
        </w:rPr>
        <w:t xml:space="preserve">  </w:t>
      </w:r>
      <w:r w:rsidR="00855E6E">
        <w:rPr>
          <w:b/>
          <w:sz w:val="24"/>
          <w:szCs w:val="24"/>
          <w:lang w:val="mk-MK"/>
        </w:rPr>
        <w:t>-</w:t>
      </w:r>
      <w:proofErr w:type="gramEnd"/>
      <w:r w:rsidRPr="009711B0">
        <w:rPr>
          <w:b/>
          <w:sz w:val="24"/>
          <w:szCs w:val="24"/>
        </w:rPr>
        <w:t xml:space="preserve">  ИЗГРАДБА НА СИСТЕМИ ЗА ВОДОСНАБДУВАЊЕ</w:t>
      </w:r>
    </w:p>
    <w:p w:rsidR="00C720A6" w:rsidRPr="009711B0" w:rsidRDefault="00C720A6" w:rsidP="00042AA6">
      <w:pPr>
        <w:spacing w:after="100" w:afterAutospacing="1" w:line="240" w:lineRule="auto"/>
        <w:ind w:left="709" w:hanging="142"/>
        <w:jc w:val="both"/>
        <w:rPr>
          <w:sz w:val="28"/>
          <w:szCs w:val="28"/>
        </w:rPr>
        <w:sectPr w:rsidR="00C720A6" w:rsidRPr="009711B0" w:rsidSect="00153887">
          <w:footerReference w:type="default" r:id="rId10"/>
          <w:type w:val="continuous"/>
          <w:pgSz w:w="11906" w:h="16838"/>
          <w:pgMar w:top="1418" w:right="991" w:bottom="851" w:left="1134" w:header="709" w:footer="709" w:gutter="0"/>
          <w:cols w:space="708"/>
          <w:docGrid w:linePitch="360"/>
        </w:sectPr>
      </w:pPr>
    </w:p>
    <w:p w:rsidR="00BA56EA" w:rsidRPr="009711B0" w:rsidRDefault="00855E6E" w:rsidP="006A32A9">
      <w:pPr>
        <w:spacing w:after="0" w:line="240" w:lineRule="auto"/>
        <w:ind w:right="284"/>
        <w:jc w:val="both"/>
        <w:rPr>
          <w:b/>
          <w:sz w:val="24"/>
          <w:szCs w:val="24"/>
          <w:lang w:val="mk-MK"/>
        </w:rPr>
      </w:pPr>
      <w:r>
        <w:rPr>
          <w:b/>
          <w:sz w:val="24"/>
          <w:szCs w:val="24"/>
          <w:lang w:val="mk-MK"/>
        </w:rPr>
        <w:lastRenderedPageBreak/>
        <w:t xml:space="preserve">           </w:t>
      </w:r>
      <w:r w:rsidR="00C720A6" w:rsidRPr="007F17E2">
        <w:rPr>
          <w:b/>
          <w:sz w:val="24"/>
          <w:szCs w:val="24"/>
          <w:u w:val="single"/>
        </w:rPr>
        <w:t>1.</w:t>
      </w:r>
      <w:r w:rsidR="00FC6B07">
        <w:rPr>
          <w:b/>
          <w:sz w:val="24"/>
          <w:szCs w:val="24"/>
          <w:u w:val="single"/>
          <w:lang w:val="mk-MK"/>
        </w:rPr>
        <w:t xml:space="preserve">Изработка на </w:t>
      </w:r>
      <w:r w:rsidR="007F17E2" w:rsidRPr="007F17E2">
        <w:rPr>
          <w:b/>
          <w:sz w:val="24"/>
          <w:szCs w:val="24"/>
          <w:u w:val="single"/>
          <w:lang w:val="mk-MK"/>
        </w:rPr>
        <w:t xml:space="preserve">Основни </w:t>
      </w:r>
      <w:proofErr w:type="gramStart"/>
      <w:r w:rsidR="00C720A6" w:rsidRPr="007F17E2">
        <w:rPr>
          <w:b/>
          <w:sz w:val="24"/>
          <w:szCs w:val="24"/>
          <w:u w:val="single"/>
        </w:rPr>
        <w:t>Проекти</w:t>
      </w:r>
      <w:r w:rsidR="00C720A6" w:rsidRPr="00855E6E">
        <w:rPr>
          <w:b/>
          <w:sz w:val="24"/>
          <w:szCs w:val="24"/>
          <w:u w:val="single"/>
          <w:lang w:val="mk-MK"/>
        </w:rPr>
        <w:t xml:space="preserve">  з</w:t>
      </w:r>
      <w:r w:rsidR="00C720A6" w:rsidRPr="00855E6E">
        <w:rPr>
          <w:b/>
          <w:sz w:val="24"/>
          <w:szCs w:val="24"/>
          <w:u w:val="single"/>
        </w:rPr>
        <w:t>а</w:t>
      </w:r>
      <w:proofErr w:type="gramEnd"/>
      <w:r w:rsidR="00C720A6" w:rsidRPr="00855E6E">
        <w:rPr>
          <w:b/>
          <w:sz w:val="24"/>
          <w:szCs w:val="24"/>
          <w:u w:val="single"/>
        </w:rPr>
        <w:t xml:space="preserve">  линиски инфраструктурни градби</w:t>
      </w:r>
      <w:r w:rsidR="006A32A9" w:rsidRPr="00855E6E">
        <w:rPr>
          <w:b/>
          <w:sz w:val="24"/>
          <w:szCs w:val="24"/>
          <w:u w:val="single"/>
        </w:rPr>
        <w:t xml:space="preserve"> </w:t>
      </w:r>
      <w:r w:rsidR="00C720A6" w:rsidRPr="00855E6E">
        <w:rPr>
          <w:b/>
          <w:sz w:val="24"/>
          <w:szCs w:val="24"/>
          <w:u w:val="single"/>
        </w:rPr>
        <w:t xml:space="preserve">и </w:t>
      </w:r>
      <w:r w:rsidR="00FB5689">
        <w:rPr>
          <w:b/>
          <w:sz w:val="24"/>
          <w:szCs w:val="24"/>
          <w:u w:val="single"/>
          <w:lang w:val="mk-MK"/>
        </w:rPr>
        <w:t xml:space="preserve">                     </w:t>
      </w:r>
      <w:r w:rsidR="00C720A6" w:rsidRPr="00855E6E">
        <w:rPr>
          <w:b/>
          <w:sz w:val="24"/>
          <w:szCs w:val="24"/>
          <w:u w:val="single"/>
        </w:rPr>
        <w:t xml:space="preserve">хидро-технички објекти </w:t>
      </w:r>
      <w:r w:rsidR="00C720A6" w:rsidRPr="009711B0">
        <w:rPr>
          <w:b/>
          <w:sz w:val="24"/>
          <w:szCs w:val="24"/>
        </w:rPr>
        <w:t xml:space="preserve">                                                                                                         </w:t>
      </w:r>
      <w:r w:rsidR="00BA56EA" w:rsidRPr="009711B0">
        <w:rPr>
          <w:b/>
          <w:sz w:val="24"/>
          <w:szCs w:val="24"/>
          <w:lang w:val="mk-MK"/>
        </w:rPr>
        <w:t xml:space="preserve"> </w:t>
      </w:r>
    </w:p>
    <w:p w:rsidR="007F17E2" w:rsidRPr="007F17E2" w:rsidRDefault="007F17E2" w:rsidP="007F17E2">
      <w:pPr>
        <w:pStyle w:val="NoSpacing"/>
        <w:ind w:left="709"/>
        <w:rPr>
          <w:rFonts w:eastAsia="Calibri"/>
          <w:spacing w:val="1"/>
          <w:lang w:val="mk-MK"/>
        </w:rPr>
      </w:pPr>
    </w:p>
    <w:p w:rsidR="007B280B" w:rsidRPr="007B280B" w:rsidRDefault="002824F0" w:rsidP="002824F0">
      <w:pPr>
        <w:pStyle w:val="ListParagraph"/>
        <w:numPr>
          <w:ilvl w:val="0"/>
          <w:numId w:val="4"/>
        </w:numPr>
        <w:spacing w:after="0"/>
        <w:jc w:val="both"/>
        <w:rPr>
          <w:lang w:val="mk-MK"/>
        </w:rPr>
      </w:pPr>
      <w:r>
        <w:rPr>
          <w:lang w:val="mk-MK"/>
        </w:rPr>
        <w:t>Основен проект за д</w:t>
      </w:r>
      <w:r w:rsidRPr="006E5D96">
        <w:rPr>
          <w:lang w:val="mk-MK"/>
        </w:rPr>
        <w:t xml:space="preserve">ел од </w:t>
      </w:r>
      <w:r w:rsidR="001835BA">
        <w:t>,,</w:t>
      </w:r>
      <w:r w:rsidR="001835BA">
        <w:rPr>
          <w:lang w:val="mk-MK"/>
        </w:rPr>
        <w:t>Л</w:t>
      </w:r>
      <w:r w:rsidRPr="006E5D96">
        <w:rPr>
          <w:lang w:val="mk-MK"/>
        </w:rPr>
        <w:t>окален водоснабдителен систем- В</w:t>
      </w:r>
      <w:r w:rsidRPr="006E5D96">
        <w:rPr>
          <w:rFonts w:eastAsia="Calibri"/>
          <w:spacing w:val="1"/>
          <w:lang w:val="mk-MK"/>
        </w:rPr>
        <w:t xml:space="preserve">одоводна мрежа </w:t>
      </w:r>
      <w:r>
        <w:rPr>
          <w:rFonts w:eastAsia="Calibri"/>
          <w:spacing w:val="1"/>
          <w:lang w:val="mk-MK"/>
        </w:rPr>
        <w:t>и хидротехнички објекти</w:t>
      </w:r>
      <w:r w:rsidRPr="006E5D96">
        <w:rPr>
          <w:rFonts w:eastAsia="Calibri"/>
          <w:spacing w:val="1"/>
          <w:lang w:val="mk-MK"/>
        </w:rPr>
        <w:t xml:space="preserve"> (препумпни станици, бунари, потисен цевовод и др.)  во с.Канатларци, од постоен експлоатационен бунар</w:t>
      </w:r>
      <w:r w:rsidR="001835BA">
        <w:rPr>
          <w:rFonts w:eastAsia="Calibri"/>
          <w:spacing w:val="1"/>
          <w:lang w:val="mk-MK"/>
        </w:rPr>
        <w:t>“</w:t>
      </w:r>
      <w:r w:rsidRPr="006E5D96">
        <w:rPr>
          <w:rFonts w:eastAsia="Calibri"/>
          <w:spacing w:val="1"/>
          <w:lang w:val="mk-MK"/>
        </w:rPr>
        <w:t>,</w:t>
      </w:r>
      <w:r w:rsidR="007B280B">
        <w:rPr>
          <w:rFonts w:eastAsia="Calibri"/>
          <w:spacing w:val="1"/>
          <w:lang w:val="mk-MK"/>
        </w:rPr>
        <w:t xml:space="preserve"> </w:t>
      </w:r>
      <w:r w:rsidR="001835BA">
        <w:rPr>
          <w:rFonts w:eastAsia="Calibri"/>
          <w:spacing w:val="1"/>
        </w:rPr>
        <w:t>L=</w:t>
      </w:r>
      <w:r w:rsidR="007B280B">
        <w:rPr>
          <w:rFonts w:eastAsia="Calibri"/>
          <w:spacing w:val="1"/>
          <w:lang w:val="mk-MK"/>
        </w:rPr>
        <w:t>4 800</w:t>
      </w:r>
      <w:r>
        <w:rPr>
          <w:rFonts w:eastAsia="Calibri"/>
          <w:spacing w:val="1"/>
          <w:lang w:val="mk-MK"/>
        </w:rPr>
        <w:t xml:space="preserve">м. </w:t>
      </w:r>
      <w:r w:rsidR="007B280B">
        <w:rPr>
          <w:rFonts w:eastAsia="Calibri"/>
          <w:spacing w:val="1"/>
        </w:rPr>
        <w:t>…………</w:t>
      </w:r>
      <w:r w:rsidR="001835BA">
        <w:rPr>
          <w:rFonts w:eastAsia="Calibri"/>
          <w:spacing w:val="1"/>
          <w:lang w:val="mk-MK"/>
        </w:rPr>
        <w:t>.....</w:t>
      </w:r>
      <w:r w:rsidR="007D7249">
        <w:rPr>
          <w:rFonts w:eastAsia="Calibri"/>
          <w:spacing w:val="1"/>
        </w:rPr>
        <w:t>201. 203</w:t>
      </w:r>
      <w:proofErr w:type="gramStart"/>
      <w:r w:rsidR="007D7249">
        <w:rPr>
          <w:rFonts w:eastAsia="Calibri"/>
          <w:spacing w:val="1"/>
        </w:rPr>
        <w:t>,00</w:t>
      </w:r>
      <w:proofErr w:type="gramEnd"/>
      <w:r w:rsidR="007D7249">
        <w:rPr>
          <w:rFonts w:eastAsia="Calibri"/>
          <w:spacing w:val="1"/>
        </w:rPr>
        <w:t xml:space="preserve"> d</w:t>
      </w:r>
      <w:r w:rsidR="007B280B">
        <w:rPr>
          <w:rFonts w:eastAsia="Calibri"/>
          <w:spacing w:val="1"/>
          <w:lang w:val="mk-MK"/>
        </w:rPr>
        <w:t>ен</w:t>
      </w:r>
      <w:r w:rsidR="007B280B">
        <w:rPr>
          <w:rFonts w:eastAsia="Calibri"/>
          <w:spacing w:val="1"/>
        </w:rPr>
        <w:t>.</w:t>
      </w:r>
      <w:r>
        <w:rPr>
          <w:rFonts w:eastAsia="Calibri"/>
          <w:spacing w:val="1"/>
          <w:lang w:val="mk-MK"/>
        </w:rPr>
        <w:t xml:space="preserve"> </w:t>
      </w:r>
    </w:p>
    <w:p w:rsidR="002824F0" w:rsidRPr="006E5D96" w:rsidRDefault="007B280B" w:rsidP="002824F0">
      <w:pPr>
        <w:pStyle w:val="ListParagraph"/>
        <w:numPr>
          <w:ilvl w:val="0"/>
          <w:numId w:val="4"/>
        </w:numPr>
        <w:spacing w:after="0"/>
        <w:jc w:val="both"/>
        <w:rPr>
          <w:lang w:val="mk-MK"/>
        </w:rPr>
      </w:pPr>
      <w:r>
        <w:rPr>
          <w:rFonts w:eastAsia="Calibri"/>
          <w:spacing w:val="1"/>
          <w:lang w:val="mk-MK"/>
        </w:rPr>
        <w:t xml:space="preserve">Основен проект за </w:t>
      </w:r>
      <w:r w:rsidR="001835BA">
        <w:rPr>
          <w:rFonts w:eastAsia="Calibri"/>
          <w:spacing w:val="1"/>
          <w:lang w:val="mk-MK"/>
        </w:rPr>
        <w:t>,,В</w:t>
      </w:r>
      <w:r w:rsidR="00CC6671">
        <w:rPr>
          <w:rFonts w:eastAsia="Calibri"/>
          <w:spacing w:val="1"/>
          <w:lang w:val="mk-MK"/>
        </w:rPr>
        <w:t xml:space="preserve">одоснабдување на </w:t>
      </w:r>
      <w:r>
        <w:rPr>
          <w:rFonts w:eastAsia="Calibri"/>
          <w:spacing w:val="1"/>
          <w:lang w:val="mk-MK"/>
        </w:rPr>
        <w:t>Манастирски Комплекс</w:t>
      </w:r>
      <w:r w:rsidR="00CC6671">
        <w:rPr>
          <w:rFonts w:eastAsia="Calibri"/>
          <w:spacing w:val="1"/>
          <w:lang w:val="mk-MK"/>
        </w:rPr>
        <w:t xml:space="preserve"> </w:t>
      </w:r>
      <w:r>
        <w:rPr>
          <w:rFonts w:eastAsia="Calibri"/>
          <w:spacing w:val="1"/>
          <w:lang w:val="mk-MK"/>
        </w:rPr>
        <w:t xml:space="preserve">Трескавец, </w:t>
      </w:r>
      <w:r w:rsidRPr="007B280B">
        <w:rPr>
          <w:rFonts w:eastAsia="Calibri"/>
          <w:spacing w:val="1"/>
          <w:sz w:val="18"/>
          <w:szCs w:val="18"/>
          <w:lang w:val="mk-MK"/>
        </w:rPr>
        <w:t>кај Прилеп</w:t>
      </w:r>
      <w:r w:rsidR="001835BA">
        <w:rPr>
          <w:rFonts w:eastAsia="Calibri"/>
          <w:spacing w:val="1"/>
          <w:sz w:val="18"/>
          <w:szCs w:val="18"/>
          <w:lang w:val="mk-MK"/>
        </w:rPr>
        <w:t xml:space="preserve">“ со </w:t>
      </w:r>
      <w:r w:rsidR="001835BA">
        <w:rPr>
          <w:rFonts w:eastAsia="Calibri"/>
          <w:spacing w:val="1"/>
          <w:sz w:val="18"/>
          <w:szCs w:val="18"/>
        </w:rPr>
        <w:t>L</w:t>
      </w:r>
      <w:r w:rsidRPr="007B280B">
        <w:rPr>
          <w:rFonts w:eastAsia="Calibri"/>
          <w:spacing w:val="1"/>
          <w:sz w:val="18"/>
          <w:szCs w:val="18"/>
          <w:lang w:val="mk-MK"/>
        </w:rPr>
        <w:t>=1004м1</w:t>
      </w:r>
      <w:r>
        <w:rPr>
          <w:rFonts w:eastAsia="Calibri"/>
          <w:spacing w:val="1"/>
          <w:lang w:val="mk-MK"/>
        </w:rPr>
        <w:t>..</w:t>
      </w:r>
      <w:r w:rsidR="00CC6671">
        <w:rPr>
          <w:rFonts w:eastAsia="Calibri"/>
          <w:spacing w:val="1"/>
          <w:lang w:val="mk-MK"/>
        </w:rPr>
        <w:t>........................................................................................................</w:t>
      </w:r>
      <w:r>
        <w:rPr>
          <w:rFonts w:eastAsia="Calibri"/>
          <w:spacing w:val="1"/>
          <w:lang w:val="mk-MK"/>
        </w:rPr>
        <w:t xml:space="preserve">..41 465,00ден </w:t>
      </w:r>
      <w:r w:rsidR="002824F0">
        <w:rPr>
          <w:rFonts w:eastAsia="Calibri"/>
          <w:spacing w:val="1"/>
          <w:lang w:val="mk-MK"/>
        </w:rPr>
        <w:t xml:space="preserve"> </w:t>
      </w:r>
    </w:p>
    <w:p w:rsidR="00FC6B07" w:rsidRPr="00FC6B07" w:rsidRDefault="00FC6B07" w:rsidP="00883EDB">
      <w:pPr>
        <w:pStyle w:val="ListParagraph"/>
        <w:numPr>
          <w:ilvl w:val="0"/>
          <w:numId w:val="4"/>
        </w:numPr>
        <w:spacing w:after="0"/>
        <w:jc w:val="both"/>
        <w:rPr>
          <w:lang w:val="mk-MK"/>
        </w:rPr>
      </w:pPr>
      <w:r w:rsidRPr="009711B0">
        <w:t xml:space="preserve">други  </w:t>
      </w:r>
      <w:r w:rsidRPr="00FC6B07">
        <w:rPr>
          <w:lang w:val="mk-MK"/>
        </w:rPr>
        <w:t xml:space="preserve">проекти во градот и </w:t>
      </w:r>
      <w:r w:rsidRPr="009711B0">
        <w:t>населени</w:t>
      </w:r>
      <w:r w:rsidRPr="00FC6B07">
        <w:rPr>
          <w:lang w:val="mk-MK"/>
        </w:rPr>
        <w:t>те</w:t>
      </w:r>
      <w:r w:rsidRPr="009711B0">
        <w:t xml:space="preserve"> места во општината</w:t>
      </w:r>
      <w:r w:rsidR="007B280B">
        <w:rPr>
          <w:lang w:val="mk-MK"/>
        </w:rPr>
        <w:t>(апр.5000</w:t>
      </w:r>
      <w:r w:rsidR="001835BA">
        <w:t>m</w:t>
      </w:r>
      <w:r w:rsidR="001835BA">
        <w:rPr>
          <w:vertAlign w:val="superscript"/>
        </w:rPr>
        <w:t>1</w:t>
      </w:r>
      <w:r w:rsidR="007B280B">
        <w:rPr>
          <w:lang w:val="mk-MK"/>
        </w:rPr>
        <w:t>).......</w:t>
      </w:r>
      <w:r w:rsidR="001835BA">
        <w:t>....................................................................</w:t>
      </w:r>
      <w:r w:rsidR="00373869">
        <w:t>....</w:t>
      </w:r>
      <w:r w:rsidR="001835BA">
        <w:t>.</w:t>
      </w:r>
      <w:r w:rsidR="00373869">
        <w:t>857</w:t>
      </w:r>
      <w:r w:rsidR="007B280B">
        <w:rPr>
          <w:lang w:val="mk-MK"/>
        </w:rPr>
        <w:t xml:space="preserve"> </w:t>
      </w:r>
      <w:r w:rsidR="00373869">
        <w:t>332</w:t>
      </w:r>
      <w:r w:rsidRPr="00FC6B07">
        <w:rPr>
          <w:lang w:val="mk-MK"/>
        </w:rPr>
        <w:t>,</w:t>
      </w:r>
      <w:r w:rsidR="007B280B">
        <w:rPr>
          <w:lang w:val="mk-MK"/>
        </w:rPr>
        <w:t>00ден</w:t>
      </w:r>
      <w:r w:rsidRPr="00FC6B07">
        <w:rPr>
          <w:lang w:val="mk-MK"/>
        </w:rPr>
        <w:t xml:space="preserve"> </w:t>
      </w:r>
      <w:r w:rsidRPr="009711B0">
        <w:t xml:space="preserve">  </w:t>
      </w:r>
    </w:p>
    <w:p w:rsidR="00730148" w:rsidRPr="00425F5A" w:rsidRDefault="007F17E2" w:rsidP="00730148">
      <w:pPr>
        <w:spacing w:after="0"/>
        <w:jc w:val="right"/>
        <w:rPr>
          <w:b/>
          <w:sz w:val="20"/>
          <w:szCs w:val="20"/>
        </w:rPr>
      </w:pPr>
      <w:r w:rsidRPr="009711B0">
        <w:rPr>
          <w:rFonts w:eastAsia="Calibri"/>
          <w:spacing w:val="1"/>
          <w:lang w:val="mk-MK"/>
        </w:rPr>
        <w:tab/>
      </w:r>
      <w:r w:rsidR="00BA56EA" w:rsidRPr="00730148">
        <w:rPr>
          <w:sz w:val="20"/>
          <w:szCs w:val="20"/>
        </w:rPr>
        <w:t xml:space="preserve">                                                 </w:t>
      </w:r>
      <w:r w:rsidR="00730148" w:rsidRPr="00425F5A">
        <w:rPr>
          <w:b/>
          <w:sz w:val="20"/>
          <w:szCs w:val="20"/>
          <w:lang w:val="mk-MK"/>
        </w:rPr>
        <w:t xml:space="preserve">Вкупно </w:t>
      </w:r>
      <w:r w:rsidR="00AA12FE">
        <w:rPr>
          <w:b/>
          <w:sz w:val="20"/>
          <w:szCs w:val="20"/>
          <w:lang w:val="mk-MK"/>
        </w:rPr>
        <w:t>1 100</w:t>
      </w:r>
      <w:r w:rsidR="00E96F78">
        <w:rPr>
          <w:b/>
          <w:sz w:val="20"/>
          <w:szCs w:val="20"/>
          <w:lang w:val="mk-MK"/>
        </w:rPr>
        <w:t xml:space="preserve"> </w:t>
      </w:r>
      <w:r w:rsidR="00730148" w:rsidRPr="00425F5A">
        <w:rPr>
          <w:b/>
          <w:sz w:val="20"/>
          <w:szCs w:val="20"/>
        </w:rPr>
        <w:t>000 ден</w:t>
      </w:r>
      <w:r w:rsidR="00D5317D">
        <w:rPr>
          <w:b/>
          <w:sz w:val="20"/>
          <w:szCs w:val="20"/>
        </w:rPr>
        <w:t>.</w:t>
      </w:r>
    </w:p>
    <w:p w:rsidR="00BA56EA" w:rsidRPr="009711B0" w:rsidRDefault="00BA56EA" w:rsidP="00FC6B07">
      <w:pPr>
        <w:spacing w:after="0" w:line="240" w:lineRule="auto"/>
        <w:ind w:left="420" w:right="284" w:firstLine="300"/>
        <w:jc w:val="both"/>
      </w:pPr>
    </w:p>
    <w:p w:rsidR="00FC6B07" w:rsidRPr="00A77744" w:rsidRDefault="001A6328" w:rsidP="001A6328">
      <w:pPr>
        <w:pStyle w:val="NoSpacing"/>
        <w:rPr>
          <w:rFonts w:eastAsia="Calibri"/>
          <w:spacing w:val="1"/>
          <w:sz w:val="24"/>
          <w:szCs w:val="24"/>
          <w:lang w:val="mk-MK"/>
        </w:rPr>
      </w:pPr>
      <w:r>
        <w:rPr>
          <w:lang w:val="mk-MK"/>
        </w:rPr>
        <w:t xml:space="preserve">         </w:t>
      </w:r>
      <w:r w:rsidR="00FC6B07" w:rsidRPr="00A77744">
        <w:rPr>
          <w:b/>
          <w:sz w:val="24"/>
          <w:szCs w:val="24"/>
          <w:lang w:val="mk-MK"/>
        </w:rPr>
        <w:t>2.</w:t>
      </w:r>
      <w:r w:rsidR="00C720A6" w:rsidRPr="00A77744">
        <w:rPr>
          <w:b/>
          <w:sz w:val="24"/>
          <w:szCs w:val="24"/>
          <w:u w:val="single"/>
        </w:rPr>
        <w:t xml:space="preserve"> Изработка на Ревизи</w:t>
      </w:r>
      <w:r w:rsidR="00FC6B07" w:rsidRPr="00A77744">
        <w:rPr>
          <w:b/>
          <w:sz w:val="24"/>
          <w:szCs w:val="24"/>
          <w:u w:val="single"/>
          <w:lang w:val="mk-MK"/>
        </w:rPr>
        <w:t xml:space="preserve">ја  </w:t>
      </w:r>
    </w:p>
    <w:p w:rsidR="00FC6B07" w:rsidRPr="00A77744" w:rsidRDefault="00FC6B07" w:rsidP="00FC6B07">
      <w:pPr>
        <w:pStyle w:val="NoSpacing"/>
        <w:ind w:left="1440"/>
        <w:rPr>
          <w:rFonts w:eastAsia="Calibri"/>
          <w:spacing w:val="1"/>
          <w:sz w:val="24"/>
          <w:szCs w:val="24"/>
          <w:lang w:val="mk-MK"/>
        </w:rPr>
      </w:pPr>
    </w:p>
    <w:p w:rsidR="00CC6671" w:rsidRPr="00CC6671" w:rsidRDefault="002824F0" w:rsidP="002824F0">
      <w:pPr>
        <w:pStyle w:val="ListParagraph"/>
        <w:numPr>
          <w:ilvl w:val="0"/>
          <w:numId w:val="4"/>
        </w:numPr>
        <w:spacing w:after="0"/>
        <w:jc w:val="both"/>
        <w:rPr>
          <w:lang w:val="mk-MK"/>
        </w:rPr>
      </w:pPr>
      <w:r>
        <w:rPr>
          <w:lang w:val="mk-MK"/>
        </w:rPr>
        <w:lastRenderedPageBreak/>
        <w:t>Основен проект за д</w:t>
      </w:r>
      <w:r w:rsidR="001835BA">
        <w:rPr>
          <w:lang w:val="mk-MK"/>
        </w:rPr>
        <w:t>ел од ,,Л</w:t>
      </w:r>
      <w:r w:rsidRPr="006E5D96">
        <w:rPr>
          <w:lang w:val="mk-MK"/>
        </w:rPr>
        <w:t>окален водоснабдителен систем- В</w:t>
      </w:r>
      <w:r w:rsidRPr="006E5D96">
        <w:rPr>
          <w:rFonts w:eastAsia="Calibri"/>
          <w:spacing w:val="1"/>
          <w:lang w:val="mk-MK"/>
        </w:rPr>
        <w:t xml:space="preserve">одоводна мрежа </w:t>
      </w:r>
      <w:r>
        <w:rPr>
          <w:rFonts w:eastAsia="Calibri"/>
          <w:spacing w:val="1"/>
          <w:lang w:val="mk-MK"/>
        </w:rPr>
        <w:t>и хидротехнички објекти</w:t>
      </w:r>
      <w:r w:rsidRPr="006E5D96">
        <w:rPr>
          <w:rFonts w:eastAsia="Calibri"/>
          <w:spacing w:val="1"/>
          <w:lang w:val="mk-MK"/>
        </w:rPr>
        <w:t xml:space="preserve"> (препумпни станици, бунари, потисен цевовод и др.)  во с.Канатларци, од постоен експлоатационен бунар</w:t>
      </w:r>
      <w:r w:rsidR="001835BA">
        <w:rPr>
          <w:rFonts w:eastAsia="Calibri"/>
          <w:spacing w:val="1"/>
          <w:lang w:val="mk-MK"/>
        </w:rPr>
        <w:t>“ (</w:t>
      </w:r>
      <w:r w:rsidR="00CC6671">
        <w:rPr>
          <w:rFonts w:eastAsia="Calibri"/>
          <w:spacing w:val="1"/>
          <w:lang w:val="mk-MK"/>
        </w:rPr>
        <w:t xml:space="preserve"> 4 800</w:t>
      </w:r>
      <w:r>
        <w:rPr>
          <w:rFonts w:eastAsia="Calibri"/>
          <w:spacing w:val="1"/>
          <w:lang w:val="mk-MK"/>
        </w:rPr>
        <w:t>м</w:t>
      </w:r>
      <w:r w:rsidR="001835BA">
        <w:rPr>
          <w:rFonts w:eastAsia="Calibri"/>
          <w:spacing w:val="1"/>
          <w:vertAlign w:val="superscript"/>
          <w:lang w:val="mk-MK"/>
        </w:rPr>
        <w:t>1</w:t>
      </w:r>
      <w:r w:rsidR="001835BA">
        <w:rPr>
          <w:rFonts w:eastAsia="Calibri"/>
          <w:spacing w:val="1"/>
          <w:lang w:val="mk-MK"/>
        </w:rPr>
        <w:t>)</w:t>
      </w:r>
      <w:r>
        <w:rPr>
          <w:rFonts w:eastAsia="Calibri"/>
          <w:spacing w:val="1"/>
          <w:lang w:val="mk-MK"/>
        </w:rPr>
        <w:t xml:space="preserve">. </w:t>
      </w:r>
    </w:p>
    <w:p w:rsidR="00CC6671" w:rsidRPr="001835BA" w:rsidRDefault="001835BA" w:rsidP="00CC6671">
      <w:pPr>
        <w:pStyle w:val="ListParagraph"/>
        <w:numPr>
          <w:ilvl w:val="0"/>
          <w:numId w:val="4"/>
        </w:numPr>
        <w:spacing w:after="0"/>
        <w:jc w:val="both"/>
        <w:rPr>
          <w:lang w:val="mk-MK"/>
        </w:rPr>
      </w:pPr>
      <w:r>
        <w:rPr>
          <w:rFonts w:eastAsia="Calibri"/>
          <w:spacing w:val="1"/>
          <w:lang w:val="mk-MK"/>
        </w:rPr>
        <w:t>Основен проект за ,,В</w:t>
      </w:r>
      <w:r w:rsidR="00CC6671">
        <w:rPr>
          <w:rFonts w:eastAsia="Calibri"/>
          <w:spacing w:val="1"/>
          <w:lang w:val="mk-MK"/>
        </w:rPr>
        <w:t xml:space="preserve">одоснабдување на Манастирски Комплекс Трескавец, </w:t>
      </w:r>
      <w:r w:rsidR="00CC6671" w:rsidRPr="001835BA">
        <w:rPr>
          <w:rFonts w:eastAsia="Calibri"/>
          <w:spacing w:val="1"/>
          <w:lang w:val="mk-MK"/>
        </w:rPr>
        <w:t>кај Прилеп</w:t>
      </w:r>
      <w:r w:rsidRPr="001835BA">
        <w:rPr>
          <w:rFonts w:eastAsia="Calibri"/>
          <w:spacing w:val="1"/>
          <w:lang w:val="mk-MK"/>
        </w:rPr>
        <w:t>“</w:t>
      </w:r>
      <w:r>
        <w:rPr>
          <w:rFonts w:eastAsia="Calibri"/>
          <w:spacing w:val="1"/>
          <w:lang w:val="mk-MK"/>
        </w:rPr>
        <w:t xml:space="preserve"> </w:t>
      </w:r>
      <w:r w:rsidRPr="001835BA">
        <w:rPr>
          <w:rFonts w:eastAsia="Calibri"/>
          <w:spacing w:val="1"/>
          <w:lang w:val="mk-MK"/>
        </w:rPr>
        <w:t xml:space="preserve"> (1004м</w:t>
      </w:r>
      <w:r w:rsidRPr="001835BA">
        <w:rPr>
          <w:rFonts w:eastAsia="Calibri"/>
          <w:spacing w:val="1"/>
          <w:vertAlign w:val="superscript"/>
          <w:lang w:val="mk-MK"/>
        </w:rPr>
        <w:t>1</w:t>
      </w:r>
      <w:r w:rsidRPr="001835BA">
        <w:rPr>
          <w:rFonts w:eastAsia="Calibri"/>
          <w:spacing w:val="1"/>
          <w:lang w:val="mk-MK"/>
        </w:rPr>
        <w:t>)</w:t>
      </w:r>
      <w:r w:rsidR="00CC6671" w:rsidRPr="001835BA">
        <w:rPr>
          <w:rFonts w:eastAsia="Calibri"/>
          <w:spacing w:val="1"/>
          <w:lang w:val="mk-MK"/>
        </w:rPr>
        <w:t xml:space="preserve"> </w:t>
      </w:r>
    </w:p>
    <w:p w:rsidR="00FC6B07" w:rsidRPr="00FC6B07" w:rsidRDefault="00FC6B07" w:rsidP="00883EDB">
      <w:pPr>
        <w:pStyle w:val="ListParagraph"/>
        <w:numPr>
          <w:ilvl w:val="0"/>
          <w:numId w:val="4"/>
        </w:numPr>
        <w:spacing w:after="0"/>
        <w:jc w:val="both"/>
        <w:rPr>
          <w:lang w:val="mk-MK"/>
        </w:rPr>
      </w:pPr>
      <w:r w:rsidRPr="009711B0">
        <w:t xml:space="preserve">во други  </w:t>
      </w:r>
      <w:r w:rsidRPr="00FC6B07">
        <w:rPr>
          <w:lang w:val="mk-MK"/>
        </w:rPr>
        <w:t xml:space="preserve">проекти во градот и </w:t>
      </w:r>
      <w:r w:rsidRPr="009711B0">
        <w:t>населени</w:t>
      </w:r>
      <w:r w:rsidRPr="00FC6B07">
        <w:rPr>
          <w:lang w:val="mk-MK"/>
        </w:rPr>
        <w:t>те</w:t>
      </w:r>
      <w:r w:rsidRPr="009711B0">
        <w:t xml:space="preserve"> места во општината</w:t>
      </w:r>
      <w:r w:rsidR="001835BA">
        <w:rPr>
          <w:lang w:val="mk-MK"/>
        </w:rPr>
        <w:t xml:space="preserve"> </w:t>
      </w:r>
      <w:r w:rsidR="00CC6671">
        <w:rPr>
          <w:lang w:val="mk-MK"/>
        </w:rPr>
        <w:t>(апр.5000</w:t>
      </w:r>
      <w:r w:rsidR="001835BA">
        <w:rPr>
          <w:lang w:val="mk-MK"/>
        </w:rPr>
        <w:t>м</w:t>
      </w:r>
      <w:r w:rsidR="001835BA">
        <w:rPr>
          <w:vertAlign w:val="superscript"/>
          <w:lang w:val="mk-MK"/>
        </w:rPr>
        <w:t>1</w:t>
      </w:r>
      <w:r w:rsidR="00CC6671">
        <w:rPr>
          <w:lang w:val="mk-MK"/>
        </w:rPr>
        <w:t>)</w:t>
      </w:r>
      <w:r w:rsidRPr="00FC6B07">
        <w:rPr>
          <w:lang w:val="mk-MK"/>
        </w:rPr>
        <w:t xml:space="preserve"> </w:t>
      </w:r>
      <w:r w:rsidRPr="009711B0">
        <w:t xml:space="preserve">  </w:t>
      </w:r>
    </w:p>
    <w:p w:rsidR="00730148" w:rsidRPr="00425F5A" w:rsidRDefault="00D5317D" w:rsidP="00D5317D">
      <w:pPr>
        <w:pStyle w:val="ListParagraph"/>
        <w:spacing w:after="0"/>
        <w:ind w:left="1440"/>
        <w:jc w:val="center"/>
        <w:rPr>
          <w:b/>
          <w:sz w:val="20"/>
          <w:szCs w:val="20"/>
        </w:rPr>
      </w:pPr>
      <w:r>
        <w:rPr>
          <w:sz w:val="20"/>
          <w:szCs w:val="20"/>
        </w:rPr>
        <w:t xml:space="preserve">                                                                                    </w:t>
      </w:r>
      <w:r w:rsidR="00730148" w:rsidRPr="00730148">
        <w:rPr>
          <w:sz w:val="20"/>
          <w:szCs w:val="20"/>
        </w:rPr>
        <w:t xml:space="preserve">                                                 </w:t>
      </w:r>
      <w:r w:rsidR="00730148" w:rsidRPr="00425F5A">
        <w:rPr>
          <w:b/>
          <w:sz w:val="20"/>
          <w:szCs w:val="20"/>
          <w:lang w:val="mk-MK"/>
        </w:rPr>
        <w:t xml:space="preserve">Вкупно </w:t>
      </w:r>
      <w:r w:rsidR="00AA12FE">
        <w:rPr>
          <w:b/>
          <w:sz w:val="20"/>
          <w:szCs w:val="20"/>
          <w:lang w:val="mk-MK"/>
        </w:rPr>
        <w:t>40</w:t>
      </w:r>
      <w:r w:rsidR="00CC6671">
        <w:rPr>
          <w:b/>
          <w:sz w:val="20"/>
          <w:szCs w:val="20"/>
          <w:lang w:val="mk-MK"/>
        </w:rPr>
        <w:t xml:space="preserve">0 </w:t>
      </w:r>
      <w:r w:rsidR="00730148" w:rsidRPr="00425F5A">
        <w:rPr>
          <w:b/>
          <w:sz w:val="20"/>
          <w:szCs w:val="20"/>
        </w:rPr>
        <w:t>000 ден</w:t>
      </w:r>
      <w:r>
        <w:rPr>
          <w:b/>
          <w:sz w:val="20"/>
          <w:szCs w:val="20"/>
        </w:rPr>
        <w:t>.</w:t>
      </w:r>
    </w:p>
    <w:p w:rsidR="006A32A9" w:rsidRPr="00FC6B07" w:rsidRDefault="006A32A9" w:rsidP="006A32A9">
      <w:pPr>
        <w:spacing w:after="0"/>
        <w:ind w:firstLine="720"/>
        <w:jc w:val="both"/>
        <w:rPr>
          <w:b/>
          <w:sz w:val="24"/>
          <w:szCs w:val="24"/>
          <w:u w:val="single"/>
        </w:rPr>
      </w:pPr>
    </w:p>
    <w:p w:rsidR="006A32A9" w:rsidRPr="009711B0" w:rsidRDefault="00C720A6" w:rsidP="006A32A9">
      <w:pPr>
        <w:spacing w:after="0"/>
        <w:ind w:firstLine="720"/>
        <w:jc w:val="both"/>
      </w:pPr>
      <w:r w:rsidRPr="009711B0">
        <w:rPr>
          <w:sz w:val="24"/>
          <w:szCs w:val="24"/>
        </w:rPr>
        <w:t xml:space="preserve">                                    </w:t>
      </w:r>
    </w:p>
    <w:p w:rsidR="00C720A6" w:rsidRPr="009711B0" w:rsidRDefault="000F3B28" w:rsidP="006A32A9">
      <w:pPr>
        <w:spacing w:after="0"/>
        <w:jc w:val="both"/>
        <w:rPr>
          <w:lang w:val="mk-MK"/>
        </w:rPr>
      </w:pPr>
      <w:r>
        <w:rPr>
          <w:b/>
          <w:sz w:val="24"/>
          <w:szCs w:val="24"/>
          <w:lang w:val="mk-MK"/>
        </w:rPr>
        <w:t xml:space="preserve">        </w:t>
      </w:r>
      <w:r w:rsidR="00C720A6" w:rsidRPr="009711B0">
        <w:rPr>
          <w:b/>
          <w:sz w:val="24"/>
          <w:szCs w:val="24"/>
        </w:rPr>
        <w:t>3.</w:t>
      </w:r>
      <w:r w:rsidR="00855E6E">
        <w:rPr>
          <w:b/>
          <w:sz w:val="24"/>
          <w:szCs w:val="24"/>
          <w:lang w:val="mk-MK"/>
        </w:rPr>
        <w:t xml:space="preserve"> </w:t>
      </w:r>
      <w:r w:rsidR="00C720A6" w:rsidRPr="00855E6E">
        <w:rPr>
          <w:b/>
          <w:sz w:val="24"/>
          <w:szCs w:val="24"/>
          <w:u w:val="single"/>
        </w:rPr>
        <w:t>Елаборати за хидролошки испитувања</w:t>
      </w:r>
      <w:r w:rsidR="00C720A6" w:rsidRPr="00855E6E">
        <w:rPr>
          <w:sz w:val="24"/>
          <w:szCs w:val="24"/>
          <w:u w:val="single"/>
        </w:rPr>
        <w:t xml:space="preserve"> </w:t>
      </w:r>
      <w:r w:rsidR="00C720A6" w:rsidRPr="00855E6E">
        <w:rPr>
          <w:b/>
          <w:sz w:val="24"/>
          <w:szCs w:val="24"/>
          <w:u w:val="single"/>
        </w:rPr>
        <w:t>со цел изнаоѓање нови извори за вода</w:t>
      </w:r>
      <w:r w:rsidR="00C720A6" w:rsidRPr="009711B0">
        <w:t xml:space="preserve">    </w:t>
      </w:r>
    </w:p>
    <w:p w:rsidR="00FB5689" w:rsidRDefault="00C720A6" w:rsidP="00FB5689">
      <w:pPr>
        <w:pBdr>
          <w:bottom w:val="single" w:sz="4" w:space="1" w:color="auto"/>
        </w:pBdr>
        <w:spacing w:after="0"/>
        <w:ind w:firstLine="720"/>
        <w:jc w:val="both"/>
        <w:rPr>
          <w:lang w:val="mk-MK"/>
        </w:rPr>
      </w:pPr>
      <w:r w:rsidRPr="009711B0">
        <w:rPr>
          <w:lang w:val="mk-MK"/>
        </w:rPr>
        <w:t xml:space="preserve">Во селата: Кадино </w:t>
      </w:r>
      <w:r w:rsidR="00940A87">
        <w:rPr>
          <w:lang w:val="mk-MK"/>
        </w:rPr>
        <w:t xml:space="preserve">Село и други  </w:t>
      </w:r>
      <w:r w:rsidR="001A6328">
        <w:rPr>
          <w:lang w:val="mk-MK"/>
        </w:rPr>
        <w:t>населени места</w:t>
      </w:r>
      <w:r w:rsidR="00940A87">
        <w:rPr>
          <w:lang w:val="mk-MK"/>
        </w:rPr>
        <w:t xml:space="preserve"> во општина Прилеп</w:t>
      </w:r>
    </w:p>
    <w:p w:rsidR="00730148" w:rsidRPr="00FB5689" w:rsidRDefault="00730148" w:rsidP="00FB5689">
      <w:pPr>
        <w:pBdr>
          <w:bottom w:val="single" w:sz="4" w:space="1" w:color="auto"/>
        </w:pBdr>
        <w:spacing w:after="0"/>
        <w:ind w:firstLine="720"/>
        <w:jc w:val="right"/>
        <w:rPr>
          <w:lang w:val="mk-MK"/>
        </w:rPr>
      </w:pPr>
      <w:r w:rsidRPr="00FB5689">
        <w:rPr>
          <w:b/>
          <w:sz w:val="20"/>
          <w:szCs w:val="20"/>
          <w:lang w:val="mk-MK"/>
        </w:rPr>
        <w:t>Вкупно 5</w:t>
      </w:r>
      <w:r w:rsidRPr="00FB5689">
        <w:rPr>
          <w:b/>
          <w:sz w:val="20"/>
          <w:szCs w:val="20"/>
        </w:rPr>
        <w:t>00.000 ден</w:t>
      </w:r>
      <w:r w:rsidR="00D5317D" w:rsidRPr="00FB5689">
        <w:rPr>
          <w:b/>
          <w:sz w:val="20"/>
          <w:szCs w:val="20"/>
        </w:rPr>
        <w:t>.</w:t>
      </w:r>
    </w:p>
    <w:p w:rsidR="001835BA" w:rsidRDefault="00C720A6" w:rsidP="00042AA6">
      <w:pPr>
        <w:spacing w:after="0"/>
        <w:jc w:val="both"/>
        <w:rPr>
          <w:b/>
          <w:sz w:val="24"/>
          <w:szCs w:val="24"/>
          <w:lang w:val="mk-MK"/>
        </w:rPr>
      </w:pPr>
      <w:r w:rsidRPr="009711B0">
        <w:rPr>
          <w:b/>
        </w:rPr>
        <w:t xml:space="preserve">     </w:t>
      </w:r>
      <w:r w:rsidR="001A6328">
        <w:rPr>
          <w:b/>
          <w:sz w:val="24"/>
          <w:szCs w:val="24"/>
        </w:rPr>
        <w:t xml:space="preserve"> </w:t>
      </w:r>
    </w:p>
    <w:p w:rsidR="00BC3087" w:rsidRPr="00AA12FE" w:rsidRDefault="00932520" w:rsidP="00FB5689">
      <w:pPr>
        <w:pStyle w:val="ListParagraph"/>
        <w:pBdr>
          <w:bottom w:val="single" w:sz="6" w:space="19" w:color="auto"/>
        </w:pBdr>
        <w:spacing w:after="0"/>
        <w:ind w:left="990"/>
        <w:jc w:val="right"/>
        <w:rPr>
          <w:lang w:val="mk-MK"/>
        </w:rPr>
      </w:pPr>
      <w:r w:rsidRPr="00FB5689">
        <w:rPr>
          <w:b/>
          <w:sz w:val="24"/>
          <w:szCs w:val="24"/>
          <w:lang w:val="mk-MK"/>
        </w:rPr>
        <w:t xml:space="preserve"> </w:t>
      </w:r>
      <w:r w:rsidR="00C720A6" w:rsidRPr="00FB5689">
        <w:rPr>
          <w:b/>
          <w:sz w:val="28"/>
          <w:szCs w:val="28"/>
          <w:u w:val="single"/>
          <w:lang w:val="mk-MK"/>
        </w:rPr>
        <w:t>Се</w:t>
      </w:r>
      <w:r w:rsidRPr="00FB5689">
        <w:rPr>
          <w:b/>
          <w:sz w:val="28"/>
          <w:szCs w:val="28"/>
          <w:u w:val="single"/>
          <w:lang w:val="mk-MK"/>
        </w:rPr>
        <w:t xml:space="preserve"> </w:t>
      </w:r>
      <w:r w:rsidR="00C720A6" w:rsidRPr="00FB5689">
        <w:rPr>
          <w:b/>
          <w:sz w:val="28"/>
          <w:szCs w:val="28"/>
          <w:u w:val="single"/>
          <w:lang w:val="mk-MK"/>
        </w:rPr>
        <w:t>в</w:t>
      </w:r>
      <w:r w:rsidR="00C720A6" w:rsidRPr="00FB5689">
        <w:rPr>
          <w:b/>
          <w:sz w:val="28"/>
          <w:szCs w:val="28"/>
          <w:u w:val="single"/>
        </w:rPr>
        <w:t xml:space="preserve">купно    JG0 </w:t>
      </w:r>
      <w:r w:rsidR="00C720A6" w:rsidRPr="00FB5689">
        <w:rPr>
          <w:b/>
          <w:sz w:val="28"/>
          <w:szCs w:val="28"/>
          <w:u w:val="single"/>
          <w:lang w:val="mk-MK"/>
        </w:rPr>
        <w:t xml:space="preserve">          </w:t>
      </w:r>
      <w:r w:rsidR="00E96F78" w:rsidRPr="00AA12FE">
        <w:rPr>
          <w:sz w:val="28"/>
          <w:szCs w:val="28"/>
          <w:u w:val="single"/>
          <w:lang w:val="mk-MK"/>
        </w:rPr>
        <w:t>2</w:t>
      </w:r>
      <w:r w:rsidR="00FB5689" w:rsidRPr="00AA12FE">
        <w:rPr>
          <w:sz w:val="28"/>
          <w:szCs w:val="28"/>
          <w:u w:val="single"/>
          <w:lang w:val="mk-MK"/>
        </w:rPr>
        <w:t xml:space="preserve"> </w:t>
      </w:r>
      <w:r w:rsidR="00E96F78" w:rsidRPr="00AA12FE">
        <w:rPr>
          <w:sz w:val="28"/>
          <w:szCs w:val="28"/>
          <w:u w:val="single"/>
          <w:lang w:val="mk-MK"/>
        </w:rPr>
        <w:t>000</w:t>
      </w:r>
      <w:r w:rsidR="001835BA" w:rsidRPr="00AA12FE">
        <w:rPr>
          <w:sz w:val="28"/>
          <w:szCs w:val="28"/>
          <w:u w:val="single"/>
          <w:lang w:val="mk-MK"/>
        </w:rPr>
        <w:t xml:space="preserve"> 000</w:t>
      </w:r>
      <w:r w:rsidR="00C720A6" w:rsidRPr="00AA12FE">
        <w:rPr>
          <w:sz w:val="28"/>
          <w:szCs w:val="28"/>
          <w:u w:val="single"/>
        </w:rPr>
        <w:t xml:space="preserve"> ден</w:t>
      </w:r>
      <w:r w:rsidR="00FB5689" w:rsidRPr="00AA12FE">
        <w:rPr>
          <w:sz w:val="28"/>
          <w:szCs w:val="28"/>
          <w:u w:val="single"/>
          <w:lang w:val="mk-MK"/>
        </w:rPr>
        <w:t>.</w:t>
      </w:r>
    </w:p>
    <w:p w:rsidR="00FB5689" w:rsidRDefault="00FB5689" w:rsidP="00A70754">
      <w:pPr>
        <w:spacing w:after="0"/>
        <w:ind w:left="284"/>
        <w:rPr>
          <w:b/>
          <w:sz w:val="28"/>
          <w:szCs w:val="28"/>
          <w:lang w:val="mk-MK"/>
        </w:rPr>
      </w:pPr>
    </w:p>
    <w:p w:rsidR="00F07560" w:rsidRPr="00FB5689" w:rsidRDefault="00F07560" w:rsidP="00FB5689">
      <w:pPr>
        <w:spacing w:after="0"/>
        <w:ind w:left="284"/>
        <w:rPr>
          <w:b/>
          <w:sz w:val="24"/>
          <w:szCs w:val="24"/>
          <w:lang w:val="mk-MK"/>
        </w:rPr>
      </w:pPr>
      <w:r w:rsidRPr="009711B0">
        <w:rPr>
          <w:b/>
          <w:sz w:val="28"/>
          <w:szCs w:val="28"/>
        </w:rPr>
        <w:t xml:space="preserve"> JIO</w:t>
      </w:r>
      <w:r w:rsidR="000F3B28">
        <w:rPr>
          <w:b/>
          <w:sz w:val="28"/>
          <w:szCs w:val="28"/>
          <w:lang w:val="mk-MK"/>
        </w:rPr>
        <w:t>-</w:t>
      </w:r>
      <w:r w:rsidRPr="009711B0">
        <w:rPr>
          <w:b/>
          <w:sz w:val="24"/>
          <w:szCs w:val="24"/>
        </w:rPr>
        <w:t xml:space="preserve"> </w:t>
      </w:r>
      <w:r w:rsidR="00A70754" w:rsidRPr="009711B0">
        <w:rPr>
          <w:b/>
          <w:sz w:val="24"/>
          <w:szCs w:val="24"/>
        </w:rPr>
        <w:t xml:space="preserve">ИЗГРАДБА НА СИСТЕМИ ЗА </w:t>
      </w:r>
      <w:proofErr w:type="gramStart"/>
      <w:r w:rsidR="00A70754" w:rsidRPr="009711B0">
        <w:rPr>
          <w:b/>
          <w:sz w:val="24"/>
          <w:szCs w:val="24"/>
        </w:rPr>
        <w:t xml:space="preserve">ОДВЕДУВАЊЕ </w:t>
      </w:r>
      <w:r w:rsidR="00FB5689">
        <w:rPr>
          <w:b/>
          <w:sz w:val="24"/>
          <w:szCs w:val="24"/>
        </w:rPr>
        <w:t xml:space="preserve"> И</w:t>
      </w:r>
      <w:proofErr w:type="gramEnd"/>
      <w:r w:rsidR="00FB5689">
        <w:rPr>
          <w:b/>
          <w:sz w:val="24"/>
          <w:szCs w:val="24"/>
        </w:rPr>
        <w:t xml:space="preserve"> ПРОЧИСТУВАЊЕ НА ОТПАДНИ ВОДИ</w:t>
      </w:r>
    </w:p>
    <w:p w:rsidR="00A70754" w:rsidRPr="009711B0" w:rsidRDefault="00A70754" w:rsidP="00A70754">
      <w:pPr>
        <w:spacing w:after="0"/>
        <w:ind w:left="284"/>
        <w:rPr>
          <w:b/>
          <w:i/>
          <w:sz w:val="24"/>
          <w:szCs w:val="24"/>
          <w:lang w:val="mk-MK"/>
        </w:rPr>
      </w:pPr>
      <w:r w:rsidRPr="009711B0">
        <w:rPr>
          <w:b/>
          <w:sz w:val="32"/>
          <w:szCs w:val="32"/>
          <w:lang w:val="mk-MK"/>
        </w:rPr>
        <w:t xml:space="preserve">     </w:t>
      </w:r>
    </w:p>
    <w:p w:rsidR="00A70754" w:rsidRPr="001136AC" w:rsidRDefault="00A70754" w:rsidP="00A70754">
      <w:pPr>
        <w:spacing w:after="0"/>
        <w:rPr>
          <w:b/>
          <w:sz w:val="18"/>
          <w:szCs w:val="18"/>
        </w:rPr>
      </w:pPr>
      <w:r w:rsidRPr="009711B0">
        <w:rPr>
          <w:sz w:val="28"/>
          <w:szCs w:val="28"/>
        </w:rPr>
        <w:t xml:space="preserve">  </w:t>
      </w:r>
      <w:r w:rsidR="00A77744">
        <w:rPr>
          <w:b/>
          <w:sz w:val="24"/>
          <w:szCs w:val="24"/>
          <w:lang w:val="mk-MK"/>
        </w:rPr>
        <w:tab/>
      </w:r>
      <w:r w:rsidR="00A77744" w:rsidRPr="007F17E2">
        <w:rPr>
          <w:b/>
          <w:sz w:val="24"/>
          <w:szCs w:val="24"/>
          <w:u w:val="single"/>
        </w:rPr>
        <w:t>1.</w:t>
      </w:r>
      <w:r w:rsidR="00A77744">
        <w:rPr>
          <w:b/>
          <w:sz w:val="24"/>
          <w:szCs w:val="24"/>
          <w:u w:val="single"/>
          <w:lang w:val="mk-MK"/>
        </w:rPr>
        <w:t xml:space="preserve">Изработка на </w:t>
      </w:r>
      <w:r w:rsidR="00A77744" w:rsidRPr="007F17E2">
        <w:rPr>
          <w:b/>
          <w:sz w:val="24"/>
          <w:szCs w:val="24"/>
          <w:u w:val="single"/>
          <w:lang w:val="mk-MK"/>
        </w:rPr>
        <w:t xml:space="preserve">Основни </w:t>
      </w:r>
      <w:proofErr w:type="gramStart"/>
      <w:r w:rsidR="00A77744" w:rsidRPr="007F17E2">
        <w:rPr>
          <w:b/>
          <w:sz w:val="24"/>
          <w:szCs w:val="24"/>
          <w:u w:val="single"/>
        </w:rPr>
        <w:t>Проекти</w:t>
      </w:r>
      <w:r w:rsidR="00A77744" w:rsidRPr="00855E6E">
        <w:rPr>
          <w:b/>
          <w:sz w:val="24"/>
          <w:szCs w:val="24"/>
          <w:u w:val="single"/>
          <w:lang w:val="mk-MK"/>
        </w:rPr>
        <w:t xml:space="preserve">  з</w:t>
      </w:r>
      <w:r w:rsidR="00A77744" w:rsidRPr="00855E6E">
        <w:rPr>
          <w:b/>
          <w:sz w:val="24"/>
          <w:szCs w:val="24"/>
          <w:u w:val="single"/>
        </w:rPr>
        <w:t>а</w:t>
      </w:r>
      <w:proofErr w:type="gramEnd"/>
      <w:r w:rsidR="00A77744" w:rsidRPr="00855E6E">
        <w:rPr>
          <w:b/>
          <w:sz w:val="24"/>
          <w:szCs w:val="24"/>
          <w:u w:val="single"/>
        </w:rPr>
        <w:t xml:space="preserve">  линиски </w:t>
      </w:r>
      <w:r w:rsidR="00A77744" w:rsidRPr="001136AC">
        <w:rPr>
          <w:b/>
          <w:sz w:val="18"/>
          <w:szCs w:val="18"/>
          <w:u w:val="single"/>
        </w:rPr>
        <w:t xml:space="preserve">инфраструктурни градби и хидро-технички објекти </w:t>
      </w:r>
      <w:r w:rsidR="00A77744" w:rsidRPr="001136AC">
        <w:rPr>
          <w:b/>
          <w:sz w:val="18"/>
          <w:szCs w:val="18"/>
        </w:rPr>
        <w:t xml:space="preserve">                                                                                                         </w:t>
      </w:r>
      <w:r w:rsidR="00A77744" w:rsidRPr="001136AC">
        <w:rPr>
          <w:b/>
          <w:sz w:val="18"/>
          <w:szCs w:val="18"/>
          <w:lang w:val="mk-MK"/>
        </w:rPr>
        <w:t xml:space="preserve"> </w:t>
      </w:r>
    </w:p>
    <w:p w:rsidR="00F331A5" w:rsidRPr="00DD184F" w:rsidRDefault="00A77744" w:rsidP="00DD184F">
      <w:pPr>
        <w:spacing w:after="0"/>
        <w:ind w:left="567" w:hanging="283"/>
        <w:rPr>
          <w:lang w:val="mk-MK"/>
        </w:rPr>
      </w:pPr>
      <w:r>
        <w:rPr>
          <w:b/>
          <w:lang w:val="mk-MK"/>
        </w:rPr>
        <w:t xml:space="preserve">     - </w:t>
      </w:r>
      <w:r w:rsidR="00A70754" w:rsidRPr="00A77744">
        <w:rPr>
          <w:b/>
          <w:lang w:val="mk-MK"/>
        </w:rPr>
        <w:t xml:space="preserve">ЗА </w:t>
      </w:r>
      <w:r w:rsidR="00A70754" w:rsidRPr="00A77744">
        <w:rPr>
          <w:b/>
        </w:rPr>
        <w:t>АТМОСФЕРСКА КАНАЛИЗАЦИЈА</w:t>
      </w:r>
      <w:r w:rsidR="00F331A5" w:rsidRPr="009711B0">
        <w:t xml:space="preserve"> </w:t>
      </w:r>
    </w:p>
    <w:p w:rsidR="00F331A5" w:rsidRPr="009711B0" w:rsidRDefault="00F331A5" w:rsidP="00F331A5">
      <w:pPr>
        <w:spacing w:after="0"/>
        <w:ind w:left="567" w:hanging="283"/>
        <w:sectPr w:rsidR="00F331A5" w:rsidRPr="009711B0" w:rsidSect="00A70754">
          <w:type w:val="continuous"/>
          <w:pgSz w:w="11906" w:h="16838"/>
          <w:pgMar w:top="540" w:right="849" w:bottom="180" w:left="1134" w:header="709" w:footer="709" w:gutter="0"/>
          <w:cols w:space="708"/>
          <w:docGrid w:linePitch="360"/>
        </w:sectPr>
      </w:pPr>
    </w:p>
    <w:p w:rsidR="00F331A5" w:rsidRPr="00F331A5" w:rsidRDefault="00F331A5" w:rsidP="00883EDB">
      <w:pPr>
        <w:pStyle w:val="ListParagraph"/>
        <w:numPr>
          <w:ilvl w:val="0"/>
          <w:numId w:val="12"/>
        </w:numPr>
        <w:spacing w:after="0"/>
        <w:rPr>
          <w:lang w:val="mk-MK"/>
        </w:rPr>
      </w:pPr>
      <w:r w:rsidRPr="009711B0">
        <w:lastRenderedPageBreak/>
        <w:t xml:space="preserve">Одвод на атмосферски отпадни води на делница од улица </w:t>
      </w:r>
      <w:proofErr w:type="gramStart"/>
      <w:r w:rsidRPr="00F331A5">
        <w:rPr>
          <w:lang w:val="mk-MK"/>
        </w:rPr>
        <w:t>,,</w:t>
      </w:r>
      <w:r w:rsidRPr="009711B0">
        <w:t>Цане</w:t>
      </w:r>
      <w:proofErr w:type="gramEnd"/>
      <w:r w:rsidRPr="009711B0">
        <w:t xml:space="preserve"> Кузманоски</w:t>
      </w:r>
      <w:r w:rsidRPr="00F331A5">
        <w:rPr>
          <w:lang w:val="mk-MK"/>
        </w:rPr>
        <w:t>,,</w:t>
      </w:r>
      <w:r w:rsidR="00DD184F">
        <w:rPr>
          <w:lang w:val="mk-MK"/>
        </w:rPr>
        <w:t xml:space="preserve"> (апр.700м</w:t>
      </w:r>
      <w:r w:rsidR="00835136">
        <w:rPr>
          <w:vertAlign w:val="superscript"/>
        </w:rPr>
        <w:t>1</w:t>
      </w:r>
      <w:r w:rsidR="00DD184F">
        <w:rPr>
          <w:lang w:val="mk-MK"/>
        </w:rPr>
        <w:t>)........</w:t>
      </w:r>
      <w:r w:rsidR="00B52C6B">
        <w:rPr>
          <w:lang w:val="mk-MK"/>
        </w:rPr>
        <w:t>......................................................................................................</w:t>
      </w:r>
      <w:r w:rsidR="00DD184F">
        <w:rPr>
          <w:lang w:val="mk-MK"/>
        </w:rPr>
        <w:t>.</w:t>
      </w:r>
      <w:r w:rsidR="00DD184F" w:rsidRPr="00DD184F">
        <w:rPr>
          <w:rFonts w:asciiTheme="minorHAnsi" w:hAnsiTheme="minorHAnsi" w:cstheme="minorHAnsi"/>
          <w:bCs/>
          <w:lang w:val="mk-MK"/>
        </w:rPr>
        <w:t xml:space="preserve"> </w:t>
      </w:r>
      <w:r w:rsidR="00DD184F">
        <w:rPr>
          <w:rFonts w:asciiTheme="minorHAnsi" w:hAnsiTheme="minorHAnsi" w:cstheme="minorHAnsi"/>
          <w:bCs/>
          <w:lang w:val="mk-MK"/>
        </w:rPr>
        <w:t>..</w:t>
      </w:r>
      <w:r w:rsidR="00835136">
        <w:rPr>
          <w:rFonts w:asciiTheme="minorHAnsi" w:hAnsiTheme="minorHAnsi" w:cstheme="minorHAnsi"/>
          <w:bCs/>
          <w:lang w:val="mk-MK"/>
        </w:rPr>
        <w:t xml:space="preserve"> </w:t>
      </w:r>
      <w:r w:rsidR="001136AC" w:rsidRPr="00940A87">
        <w:rPr>
          <w:rFonts w:asciiTheme="minorHAnsi" w:hAnsiTheme="minorHAnsi" w:cstheme="minorHAnsi"/>
          <w:bCs/>
          <w:sz w:val="20"/>
          <w:szCs w:val="20"/>
        </w:rPr>
        <w:t>4</w:t>
      </w:r>
      <w:r w:rsidR="00DD184F" w:rsidRPr="00940A87">
        <w:rPr>
          <w:rFonts w:asciiTheme="minorHAnsi" w:hAnsiTheme="minorHAnsi" w:cstheme="minorHAnsi"/>
          <w:bCs/>
          <w:sz w:val="20"/>
          <w:szCs w:val="20"/>
          <w:lang w:val="mk-MK"/>
        </w:rPr>
        <w:t>0 000</w:t>
      </w:r>
      <w:r w:rsidR="00DD184F" w:rsidRPr="00940A87">
        <w:rPr>
          <w:b/>
          <w:sz w:val="20"/>
          <w:szCs w:val="20"/>
        </w:rPr>
        <w:t xml:space="preserve"> </w:t>
      </w:r>
      <w:r w:rsidR="00DD184F" w:rsidRPr="00940A87">
        <w:rPr>
          <w:sz w:val="20"/>
          <w:szCs w:val="20"/>
          <w:lang w:val="mk-MK"/>
        </w:rPr>
        <w:t>ден</w:t>
      </w:r>
      <w:r w:rsidR="00DD184F" w:rsidRPr="00DD184F">
        <w:rPr>
          <w:b/>
        </w:rPr>
        <w:t xml:space="preserve">      </w:t>
      </w:r>
    </w:p>
    <w:p w:rsidR="00F331A5" w:rsidRPr="00DD184F" w:rsidRDefault="00F331A5" w:rsidP="00883EDB">
      <w:pPr>
        <w:pStyle w:val="ListParagraph"/>
        <w:numPr>
          <w:ilvl w:val="0"/>
          <w:numId w:val="12"/>
        </w:numPr>
        <w:spacing w:after="0"/>
        <w:rPr>
          <w:lang w:val="mk-MK"/>
        </w:rPr>
      </w:pPr>
      <w:r w:rsidRPr="009711B0">
        <w:t>Одвод на атмосферски отпадни води делница по тротоар од ул</w:t>
      </w:r>
      <w:proofErr w:type="gramStart"/>
      <w:r w:rsidRPr="009711B0">
        <w:t>.„</w:t>
      </w:r>
      <w:proofErr w:type="gramEnd"/>
      <w:r w:rsidRPr="009711B0">
        <w:t>Александар Македонски“</w:t>
      </w:r>
      <w:r w:rsidRPr="00F331A5">
        <w:rPr>
          <w:lang w:val="mk-MK"/>
        </w:rPr>
        <w:t>дел кај   ,</w:t>
      </w:r>
      <w:proofErr w:type="gramStart"/>
      <w:r w:rsidRPr="00F331A5">
        <w:rPr>
          <w:lang w:val="mk-MK"/>
        </w:rPr>
        <w:t>,Димо</w:t>
      </w:r>
      <w:proofErr w:type="gramEnd"/>
      <w:r w:rsidRPr="00F331A5">
        <w:rPr>
          <w:lang w:val="mk-MK"/>
        </w:rPr>
        <w:t xml:space="preserve"> Наредникот,,</w:t>
      </w:r>
      <w:r w:rsidR="00DD184F" w:rsidRPr="00DD184F">
        <w:rPr>
          <w:lang w:val="mk-MK"/>
        </w:rPr>
        <w:t xml:space="preserve"> </w:t>
      </w:r>
      <w:r w:rsidR="00940A87">
        <w:rPr>
          <w:lang w:val="mk-MK"/>
        </w:rPr>
        <w:t>(апр.3</w:t>
      </w:r>
      <w:r w:rsidR="00DD184F">
        <w:rPr>
          <w:lang w:val="mk-MK"/>
        </w:rPr>
        <w:t>00м</w:t>
      </w:r>
      <w:r w:rsidR="00835136">
        <w:rPr>
          <w:vertAlign w:val="superscript"/>
        </w:rPr>
        <w:t>1</w:t>
      </w:r>
      <w:r w:rsidR="00DD184F">
        <w:rPr>
          <w:lang w:val="mk-MK"/>
        </w:rPr>
        <w:t>).........</w:t>
      </w:r>
      <w:r w:rsidR="00B52C6B">
        <w:rPr>
          <w:lang w:val="mk-MK"/>
        </w:rPr>
        <w:t>..............................</w:t>
      </w:r>
      <w:r w:rsidR="00DD184F" w:rsidRPr="00DD184F">
        <w:rPr>
          <w:rFonts w:asciiTheme="minorHAnsi" w:hAnsiTheme="minorHAnsi" w:cstheme="minorHAnsi"/>
          <w:bCs/>
          <w:lang w:val="mk-MK"/>
        </w:rPr>
        <w:t xml:space="preserve"> </w:t>
      </w:r>
      <w:r w:rsidR="00DD184F">
        <w:rPr>
          <w:rFonts w:asciiTheme="minorHAnsi" w:hAnsiTheme="minorHAnsi" w:cstheme="minorHAnsi"/>
          <w:bCs/>
          <w:lang w:val="mk-MK"/>
        </w:rPr>
        <w:t>..</w:t>
      </w:r>
      <w:r w:rsidR="00835136">
        <w:rPr>
          <w:rFonts w:asciiTheme="minorHAnsi" w:hAnsiTheme="minorHAnsi" w:cstheme="minorHAnsi"/>
          <w:bCs/>
          <w:lang w:val="mk-MK"/>
        </w:rPr>
        <w:t xml:space="preserve"> </w:t>
      </w:r>
      <w:r w:rsidR="001136AC" w:rsidRPr="00940A87">
        <w:rPr>
          <w:rFonts w:asciiTheme="minorHAnsi" w:hAnsiTheme="minorHAnsi" w:cstheme="minorHAnsi"/>
          <w:bCs/>
          <w:sz w:val="20"/>
          <w:szCs w:val="20"/>
        </w:rPr>
        <w:t>2</w:t>
      </w:r>
      <w:r w:rsidR="00DD184F" w:rsidRPr="00940A87">
        <w:rPr>
          <w:rFonts w:asciiTheme="minorHAnsi" w:hAnsiTheme="minorHAnsi" w:cstheme="minorHAnsi"/>
          <w:bCs/>
          <w:sz w:val="20"/>
          <w:szCs w:val="20"/>
          <w:lang w:val="mk-MK"/>
        </w:rPr>
        <w:t>0 000</w:t>
      </w:r>
      <w:r w:rsidR="00DD184F" w:rsidRPr="00940A87">
        <w:rPr>
          <w:b/>
          <w:sz w:val="20"/>
          <w:szCs w:val="20"/>
        </w:rPr>
        <w:t xml:space="preserve"> </w:t>
      </w:r>
      <w:r w:rsidR="00DD184F" w:rsidRPr="00940A87">
        <w:rPr>
          <w:sz w:val="20"/>
          <w:szCs w:val="20"/>
          <w:lang w:val="mk-MK"/>
        </w:rPr>
        <w:t>ден</w:t>
      </w:r>
      <w:r w:rsidR="00DD184F" w:rsidRPr="00DD184F">
        <w:rPr>
          <w:b/>
        </w:rPr>
        <w:t xml:space="preserve">      </w:t>
      </w:r>
    </w:p>
    <w:p w:rsidR="00AA12FE" w:rsidRPr="00AA12FE" w:rsidRDefault="00F331A5" w:rsidP="00883EDB">
      <w:pPr>
        <w:pStyle w:val="ListParagraph"/>
        <w:numPr>
          <w:ilvl w:val="0"/>
          <w:numId w:val="12"/>
        </w:numPr>
        <w:spacing w:after="0"/>
        <w:rPr>
          <w:lang w:val="mk-MK"/>
        </w:rPr>
      </w:pPr>
      <w:r w:rsidRPr="009711B0">
        <w:t>Транзитен вод за дел од проток на ободен канал во КО Варош</w:t>
      </w:r>
      <w:r w:rsidR="00DD184F">
        <w:rPr>
          <w:lang w:val="mk-MK"/>
        </w:rPr>
        <w:t xml:space="preserve"> (апр. 1400м</w:t>
      </w:r>
      <w:r w:rsidR="00835136">
        <w:rPr>
          <w:vertAlign w:val="superscript"/>
        </w:rPr>
        <w:t>1</w:t>
      </w:r>
      <w:r w:rsidR="00DD184F">
        <w:rPr>
          <w:lang w:val="mk-MK"/>
        </w:rPr>
        <w:t>).</w:t>
      </w:r>
      <w:r w:rsidR="00DD184F" w:rsidRPr="00DD184F">
        <w:rPr>
          <w:rFonts w:asciiTheme="minorHAnsi" w:hAnsiTheme="minorHAnsi" w:cstheme="minorHAnsi"/>
          <w:bCs/>
          <w:lang w:val="mk-MK"/>
        </w:rPr>
        <w:t xml:space="preserve"> </w:t>
      </w:r>
      <w:r w:rsidR="00DD184F">
        <w:rPr>
          <w:rFonts w:asciiTheme="minorHAnsi" w:hAnsiTheme="minorHAnsi" w:cstheme="minorHAnsi"/>
          <w:bCs/>
          <w:lang w:val="mk-MK"/>
        </w:rPr>
        <w:t>..</w:t>
      </w:r>
      <w:r w:rsidR="00835136">
        <w:rPr>
          <w:rFonts w:asciiTheme="minorHAnsi" w:hAnsiTheme="minorHAnsi" w:cstheme="minorHAnsi"/>
          <w:bCs/>
          <w:lang w:val="mk-MK"/>
        </w:rPr>
        <w:t xml:space="preserve">  </w:t>
      </w:r>
      <w:r w:rsidR="0056617E">
        <w:rPr>
          <w:rFonts w:asciiTheme="minorHAnsi" w:hAnsiTheme="minorHAnsi" w:cstheme="minorHAnsi"/>
          <w:bCs/>
          <w:lang w:val="mk-MK"/>
        </w:rPr>
        <w:t>180</w:t>
      </w:r>
      <w:r w:rsidR="00DD184F" w:rsidRPr="00940A87">
        <w:rPr>
          <w:rFonts w:asciiTheme="minorHAnsi" w:hAnsiTheme="minorHAnsi" w:cstheme="minorHAnsi"/>
          <w:bCs/>
          <w:sz w:val="20"/>
          <w:szCs w:val="20"/>
          <w:lang w:val="mk-MK"/>
        </w:rPr>
        <w:t xml:space="preserve"> 000</w:t>
      </w:r>
      <w:r w:rsidR="00DD184F" w:rsidRPr="00940A87">
        <w:rPr>
          <w:b/>
          <w:sz w:val="20"/>
          <w:szCs w:val="20"/>
        </w:rPr>
        <w:t xml:space="preserve"> </w:t>
      </w:r>
      <w:r w:rsidR="00DD184F" w:rsidRPr="00940A87">
        <w:rPr>
          <w:sz w:val="20"/>
          <w:szCs w:val="20"/>
          <w:lang w:val="mk-MK"/>
        </w:rPr>
        <w:t>ден</w:t>
      </w:r>
    </w:p>
    <w:p w:rsidR="00F331A5" w:rsidRPr="00DD184F" w:rsidRDefault="00DD184F" w:rsidP="00883EDB">
      <w:pPr>
        <w:pStyle w:val="ListParagraph"/>
        <w:numPr>
          <w:ilvl w:val="0"/>
          <w:numId w:val="12"/>
        </w:numPr>
        <w:spacing w:after="0"/>
        <w:rPr>
          <w:lang w:val="mk-MK"/>
        </w:rPr>
      </w:pPr>
      <w:r w:rsidRPr="00DD184F">
        <w:rPr>
          <w:b/>
        </w:rPr>
        <w:t xml:space="preserve"> </w:t>
      </w:r>
      <w:r w:rsidR="00AA12FE" w:rsidRPr="009711B0">
        <w:t xml:space="preserve">Одвод на атмосферски отпадни води </w:t>
      </w:r>
      <w:r w:rsidR="00AA12FE">
        <w:rPr>
          <w:lang w:val="mk-MK"/>
        </w:rPr>
        <w:t xml:space="preserve">крак од улица </w:t>
      </w:r>
      <w:proofErr w:type="gramStart"/>
      <w:r w:rsidR="00AA12FE">
        <w:rPr>
          <w:lang w:val="mk-MK"/>
        </w:rPr>
        <w:t>,,Цане</w:t>
      </w:r>
      <w:proofErr w:type="gramEnd"/>
      <w:r w:rsidR="00AA12FE">
        <w:rPr>
          <w:lang w:val="mk-MK"/>
        </w:rPr>
        <w:t xml:space="preserve"> Илиески,,апр.200м</w:t>
      </w:r>
      <w:r w:rsidR="00AA12FE">
        <w:rPr>
          <w:vertAlign w:val="superscript"/>
        </w:rPr>
        <w:t>1</w:t>
      </w:r>
      <w:r w:rsidR="00AA12FE">
        <w:rPr>
          <w:lang w:val="mk-MK"/>
        </w:rPr>
        <w:t>).</w:t>
      </w:r>
      <w:r w:rsidR="00AA12FE">
        <w:rPr>
          <w:rFonts w:asciiTheme="minorHAnsi" w:hAnsiTheme="minorHAnsi" w:cstheme="minorHAnsi"/>
          <w:bCs/>
          <w:lang w:val="mk-MK"/>
        </w:rPr>
        <w:t xml:space="preserve"> </w:t>
      </w:r>
      <w:r w:rsidR="00AA12FE" w:rsidRPr="00940A87">
        <w:rPr>
          <w:rFonts w:asciiTheme="minorHAnsi" w:hAnsiTheme="minorHAnsi" w:cstheme="minorHAnsi"/>
          <w:bCs/>
          <w:sz w:val="20"/>
          <w:szCs w:val="20"/>
        </w:rPr>
        <w:t>2</w:t>
      </w:r>
      <w:r w:rsidR="00AA12FE" w:rsidRPr="00940A87">
        <w:rPr>
          <w:rFonts w:asciiTheme="minorHAnsi" w:hAnsiTheme="minorHAnsi" w:cstheme="minorHAnsi"/>
          <w:bCs/>
          <w:sz w:val="20"/>
          <w:szCs w:val="20"/>
          <w:lang w:val="mk-MK"/>
        </w:rPr>
        <w:t>0 000</w:t>
      </w:r>
      <w:r w:rsidR="00AA12FE" w:rsidRPr="00940A87">
        <w:rPr>
          <w:b/>
          <w:sz w:val="20"/>
          <w:szCs w:val="20"/>
        </w:rPr>
        <w:t xml:space="preserve"> </w:t>
      </w:r>
      <w:r w:rsidR="00AA12FE" w:rsidRPr="00940A87">
        <w:rPr>
          <w:sz w:val="20"/>
          <w:szCs w:val="20"/>
          <w:lang w:val="mk-MK"/>
        </w:rPr>
        <w:t>ден</w:t>
      </w:r>
      <w:r w:rsidR="00AA12FE" w:rsidRPr="00DD184F">
        <w:rPr>
          <w:b/>
        </w:rPr>
        <w:t xml:space="preserve">     </w:t>
      </w:r>
      <w:r w:rsidRPr="00DD184F">
        <w:rPr>
          <w:b/>
        </w:rPr>
        <w:t xml:space="preserve">     </w:t>
      </w:r>
    </w:p>
    <w:p w:rsidR="00F331A5" w:rsidRPr="00DD184F" w:rsidRDefault="00F331A5" w:rsidP="00883EDB">
      <w:pPr>
        <w:pStyle w:val="ListParagraph"/>
        <w:numPr>
          <w:ilvl w:val="0"/>
          <w:numId w:val="12"/>
        </w:numPr>
        <w:spacing w:after="0"/>
        <w:rPr>
          <w:lang w:val="mk-MK"/>
        </w:rPr>
      </w:pPr>
      <w:r w:rsidRPr="00B8599A">
        <w:t>Делници за атмосфер</w:t>
      </w:r>
      <w:r w:rsidRPr="00B8599A">
        <w:rPr>
          <w:lang w:val="mk-MK"/>
        </w:rPr>
        <w:t xml:space="preserve">ска </w:t>
      </w:r>
      <w:r w:rsidRPr="00B8599A">
        <w:t xml:space="preserve"> канализација на поед</w:t>
      </w:r>
      <w:r w:rsidR="00940A87">
        <w:t>ини улици низ градот</w:t>
      </w:r>
      <w:r w:rsidR="00940A87">
        <w:rPr>
          <w:lang w:val="mk-MK"/>
        </w:rPr>
        <w:t>(</w:t>
      </w:r>
      <w:r w:rsidR="00DD184F" w:rsidRPr="00B8599A">
        <w:rPr>
          <w:lang w:val="mk-MK"/>
        </w:rPr>
        <w:t xml:space="preserve">апр </w:t>
      </w:r>
      <w:r w:rsidR="00940A87">
        <w:t>800</w:t>
      </w:r>
      <w:r w:rsidR="00940A87">
        <w:rPr>
          <w:lang w:val="mk-MK"/>
        </w:rPr>
        <w:t>м</w:t>
      </w:r>
      <w:r w:rsidR="00835136">
        <w:rPr>
          <w:vertAlign w:val="superscript"/>
        </w:rPr>
        <w:t>1</w:t>
      </w:r>
      <w:r w:rsidR="00940A87">
        <w:rPr>
          <w:lang w:val="mk-MK"/>
        </w:rPr>
        <w:t>)</w:t>
      </w:r>
      <w:r w:rsidR="0080106E" w:rsidRPr="00940A87">
        <w:rPr>
          <w:sz w:val="20"/>
          <w:szCs w:val="20"/>
        </w:rPr>
        <w:t>40</w:t>
      </w:r>
      <w:r w:rsidR="00DD184F" w:rsidRPr="00940A87">
        <w:rPr>
          <w:rFonts w:asciiTheme="minorHAnsi" w:hAnsiTheme="minorHAnsi" w:cstheme="minorHAnsi"/>
          <w:bCs/>
          <w:sz w:val="20"/>
          <w:szCs w:val="20"/>
          <w:lang w:val="mk-MK"/>
        </w:rPr>
        <w:t xml:space="preserve"> 000</w:t>
      </w:r>
      <w:r w:rsidR="00DD184F" w:rsidRPr="00940A87">
        <w:rPr>
          <w:b/>
          <w:sz w:val="20"/>
          <w:szCs w:val="20"/>
        </w:rPr>
        <w:t xml:space="preserve"> </w:t>
      </w:r>
      <w:r w:rsidR="00DD184F" w:rsidRPr="00940A87">
        <w:rPr>
          <w:sz w:val="20"/>
          <w:szCs w:val="20"/>
          <w:lang w:val="mk-MK"/>
        </w:rPr>
        <w:t>д</w:t>
      </w:r>
      <w:r w:rsidR="00940A87">
        <w:rPr>
          <w:sz w:val="20"/>
          <w:szCs w:val="20"/>
          <w:lang w:val="mk-MK"/>
        </w:rPr>
        <w:t>ен</w:t>
      </w:r>
      <w:r w:rsidR="00DD184F" w:rsidRPr="00DD184F">
        <w:rPr>
          <w:b/>
        </w:rPr>
        <w:t xml:space="preserve">     </w:t>
      </w:r>
    </w:p>
    <w:p w:rsidR="00DD184F" w:rsidRPr="00940A87" w:rsidRDefault="0080106E" w:rsidP="00883EDB">
      <w:pPr>
        <w:pStyle w:val="ListParagraph"/>
        <w:numPr>
          <w:ilvl w:val="0"/>
          <w:numId w:val="12"/>
        </w:numPr>
        <w:spacing w:after="0"/>
        <w:rPr>
          <w:sz w:val="20"/>
          <w:szCs w:val="20"/>
          <w:lang w:val="mk-MK"/>
        </w:rPr>
      </w:pPr>
      <w:r>
        <w:rPr>
          <w:lang w:val="mk-MK"/>
        </w:rPr>
        <w:t xml:space="preserve">Други локации </w:t>
      </w:r>
      <w:r w:rsidR="00F331A5" w:rsidRPr="00F331A5">
        <w:rPr>
          <w:lang w:val="mk-MK"/>
        </w:rPr>
        <w:t xml:space="preserve">во градот </w:t>
      </w:r>
      <w:r w:rsidR="00F331A5">
        <w:t>и во други</w:t>
      </w:r>
      <w:r w:rsidR="00F331A5" w:rsidRPr="00F331A5">
        <w:rPr>
          <w:lang w:val="mk-MK"/>
        </w:rPr>
        <w:t xml:space="preserve">те </w:t>
      </w:r>
      <w:r w:rsidR="00F331A5" w:rsidRPr="009711B0">
        <w:t xml:space="preserve"> населени места во општината</w:t>
      </w:r>
      <w:r w:rsidR="00DD184F">
        <w:rPr>
          <w:lang w:val="mk-MK"/>
        </w:rPr>
        <w:t xml:space="preserve">(апр </w:t>
      </w:r>
      <w:r>
        <w:rPr>
          <w:lang w:val="mk-MK"/>
        </w:rPr>
        <w:t>8</w:t>
      </w:r>
      <w:r w:rsidR="00DD184F">
        <w:rPr>
          <w:lang w:val="mk-MK"/>
        </w:rPr>
        <w:t>00м</w:t>
      </w:r>
      <w:r w:rsidR="00835136">
        <w:rPr>
          <w:vertAlign w:val="superscript"/>
        </w:rPr>
        <w:t>1</w:t>
      </w:r>
      <w:r w:rsidR="00DD184F">
        <w:rPr>
          <w:lang w:val="mk-MK"/>
        </w:rPr>
        <w:t>)</w:t>
      </w:r>
      <w:r w:rsidR="00940A87">
        <w:rPr>
          <w:lang w:val="mk-MK"/>
        </w:rPr>
        <w:t xml:space="preserve"> </w:t>
      </w:r>
      <w:r w:rsidRPr="00940A87">
        <w:rPr>
          <w:rFonts w:asciiTheme="minorHAnsi" w:hAnsiTheme="minorHAnsi" w:cstheme="minorHAnsi"/>
          <w:bCs/>
          <w:sz w:val="20"/>
          <w:szCs w:val="20"/>
          <w:lang w:val="mk-MK"/>
        </w:rPr>
        <w:t>6</w:t>
      </w:r>
      <w:r w:rsidR="00DD184F" w:rsidRPr="00940A87">
        <w:rPr>
          <w:rFonts w:asciiTheme="minorHAnsi" w:hAnsiTheme="minorHAnsi" w:cstheme="minorHAnsi"/>
          <w:bCs/>
          <w:sz w:val="20"/>
          <w:szCs w:val="20"/>
          <w:lang w:val="mk-MK"/>
        </w:rPr>
        <w:t>0 000</w:t>
      </w:r>
      <w:r w:rsidR="00DD184F" w:rsidRPr="00940A87">
        <w:rPr>
          <w:b/>
          <w:sz w:val="20"/>
          <w:szCs w:val="20"/>
        </w:rPr>
        <w:t xml:space="preserve"> </w:t>
      </w:r>
      <w:r w:rsidR="00DD184F" w:rsidRPr="00940A87">
        <w:rPr>
          <w:sz w:val="20"/>
          <w:szCs w:val="20"/>
          <w:lang w:val="mk-MK"/>
        </w:rPr>
        <w:t>д</w:t>
      </w:r>
      <w:r w:rsidR="00940A87">
        <w:rPr>
          <w:sz w:val="20"/>
          <w:szCs w:val="20"/>
          <w:lang w:val="mk-MK"/>
        </w:rPr>
        <w:t>ен</w:t>
      </w:r>
      <w:r w:rsidR="00DD184F" w:rsidRPr="00940A87">
        <w:rPr>
          <w:b/>
          <w:sz w:val="20"/>
          <w:szCs w:val="20"/>
        </w:rPr>
        <w:t xml:space="preserve">      </w:t>
      </w:r>
    </w:p>
    <w:p w:rsidR="00DD184F" w:rsidRPr="008A6F0E" w:rsidRDefault="00DD184F" w:rsidP="00835136">
      <w:pPr>
        <w:pStyle w:val="ListParagraph"/>
        <w:tabs>
          <w:tab w:val="left" w:pos="3502"/>
          <w:tab w:val="right" w:pos="9355"/>
        </w:tabs>
        <w:spacing w:after="120"/>
        <w:ind w:left="1146"/>
        <w:jc w:val="right"/>
        <w:rPr>
          <w:b/>
          <w:sz w:val="20"/>
          <w:szCs w:val="20"/>
          <w:lang w:val="mk-MK"/>
        </w:rPr>
      </w:pPr>
      <w:r w:rsidRPr="008A6F0E">
        <w:rPr>
          <w:b/>
          <w:sz w:val="20"/>
          <w:szCs w:val="20"/>
          <w:lang w:val="mk-MK"/>
        </w:rPr>
        <w:t>Вкупно:   3</w:t>
      </w:r>
      <w:r w:rsidR="0080106E" w:rsidRPr="008A6F0E">
        <w:rPr>
          <w:b/>
          <w:sz w:val="20"/>
          <w:szCs w:val="20"/>
          <w:lang w:val="mk-MK"/>
        </w:rPr>
        <w:t>6</w:t>
      </w:r>
      <w:r w:rsidRPr="008A6F0E">
        <w:rPr>
          <w:b/>
          <w:sz w:val="20"/>
          <w:szCs w:val="20"/>
        </w:rPr>
        <w:t>0.000</w:t>
      </w:r>
      <w:r w:rsidRPr="008A6F0E">
        <w:rPr>
          <w:b/>
          <w:sz w:val="20"/>
          <w:szCs w:val="20"/>
          <w:lang w:val="mk-MK"/>
        </w:rPr>
        <w:t xml:space="preserve"> </w:t>
      </w:r>
      <w:r w:rsidRPr="008A6F0E">
        <w:rPr>
          <w:b/>
          <w:sz w:val="20"/>
          <w:szCs w:val="20"/>
        </w:rPr>
        <w:t>ден</w:t>
      </w:r>
    </w:p>
    <w:p w:rsidR="00A70754" w:rsidRPr="008A6F0E" w:rsidRDefault="00A70754" w:rsidP="00835136">
      <w:pPr>
        <w:spacing w:after="0"/>
        <w:jc w:val="right"/>
        <w:rPr>
          <w:b/>
          <w:lang w:val="mk-MK"/>
        </w:rPr>
        <w:sectPr w:rsidR="00A70754" w:rsidRPr="008A6F0E" w:rsidSect="00A70754">
          <w:type w:val="continuous"/>
          <w:pgSz w:w="11906" w:h="16838"/>
          <w:pgMar w:top="540" w:right="849" w:bottom="180" w:left="1134" w:header="709" w:footer="709" w:gutter="0"/>
          <w:cols w:space="708"/>
          <w:docGrid w:linePitch="360"/>
        </w:sectPr>
      </w:pPr>
    </w:p>
    <w:p w:rsidR="00EC5B18" w:rsidRPr="00A77744" w:rsidRDefault="004469E7" w:rsidP="00A77744">
      <w:pPr>
        <w:spacing w:after="0"/>
        <w:ind w:left="360"/>
        <w:rPr>
          <w:lang w:val="mk-MK"/>
        </w:rPr>
        <w:sectPr w:rsidR="00EC5B18" w:rsidRPr="00A77744" w:rsidSect="00A70754">
          <w:type w:val="continuous"/>
          <w:pgSz w:w="11906" w:h="16838"/>
          <w:pgMar w:top="540" w:right="849" w:bottom="180" w:left="1134" w:header="709" w:footer="709" w:gutter="0"/>
          <w:cols w:space="708"/>
          <w:docGrid w:linePitch="360"/>
        </w:sectPr>
      </w:pPr>
      <w:r>
        <w:rPr>
          <w:b/>
          <w:lang w:val="mk-MK"/>
        </w:rPr>
        <w:lastRenderedPageBreak/>
        <w:t xml:space="preserve"> </w:t>
      </w:r>
      <w:r w:rsidR="00E53CDC">
        <w:rPr>
          <w:b/>
          <w:lang w:val="mk-MK"/>
        </w:rPr>
        <w:t xml:space="preserve">- </w:t>
      </w:r>
      <w:r w:rsidR="00EC5B18" w:rsidRPr="00A77744">
        <w:rPr>
          <w:b/>
        </w:rPr>
        <w:t>ФЕКАЛНА КАНАЛИЗАЦИЈА</w:t>
      </w:r>
      <w:r w:rsidR="00EC5B18" w:rsidRPr="009711B0">
        <w:t xml:space="preserve"> </w:t>
      </w:r>
    </w:p>
    <w:p w:rsidR="00EC5B18" w:rsidRPr="009711B0" w:rsidRDefault="00EC5B18" w:rsidP="00B52C6B">
      <w:pPr>
        <w:pStyle w:val="ListParagraph"/>
        <w:numPr>
          <w:ilvl w:val="1"/>
          <w:numId w:val="14"/>
        </w:numPr>
        <w:spacing w:after="0"/>
        <w:ind w:left="851" w:firstLine="0"/>
      </w:pPr>
      <w:r w:rsidRPr="00B8599A">
        <w:lastRenderedPageBreak/>
        <w:t>Делници за Фекална канализација на поедини улици низ градот</w:t>
      </w:r>
      <w:r w:rsidR="00DD184F" w:rsidRPr="00B8599A">
        <w:rPr>
          <w:lang w:val="mk-MK"/>
        </w:rPr>
        <w:t>(апр</w:t>
      </w:r>
      <w:r w:rsidRPr="00B8599A">
        <w:t xml:space="preserve"> 800</w:t>
      </w:r>
      <w:r w:rsidR="00835136">
        <w:t>м</w:t>
      </w:r>
      <w:r w:rsidR="00835136">
        <w:rPr>
          <w:vertAlign w:val="superscript"/>
        </w:rPr>
        <w:t>1</w:t>
      </w:r>
      <w:r w:rsidR="00DD184F" w:rsidRPr="00B8599A">
        <w:rPr>
          <w:lang w:val="mk-MK"/>
        </w:rPr>
        <w:t>)</w:t>
      </w:r>
      <w:r w:rsidR="00DD184F" w:rsidRPr="00DD184F">
        <w:rPr>
          <w:lang w:val="mk-MK"/>
        </w:rPr>
        <w:t xml:space="preserve"> </w:t>
      </w:r>
      <w:r w:rsidR="00DD184F">
        <w:rPr>
          <w:lang w:val="mk-MK"/>
        </w:rPr>
        <w:t>...</w:t>
      </w:r>
      <w:r w:rsidR="00DD184F">
        <w:rPr>
          <w:rFonts w:asciiTheme="minorHAnsi" w:hAnsiTheme="minorHAnsi" w:cstheme="minorHAnsi"/>
          <w:bCs/>
          <w:lang w:val="mk-MK"/>
        </w:rPr>
        <w:t>..</w:t>
      </w:r>
      <w:r w:rsidR="00B8599A">
        <w:rPr>
          <w:rFonts w:asciiTheme="minorHAnsi" w:hAnsiTheme="minorHAnsi" w:cstheme="minorHAnsi"/>
          <w:bCs/>
          <w:lang w:val="mk-MK"/>
        </w:rPr>
        <w:t>.......................................................................................................................................</w:t>
      </w:r>
      <w:r w:rsidR="00DD184F">
        <w:rPr>
          <w:rFonts w:asciiTheme="minorHAnsi" w:hAnsiTheme="minorHAnsi" w:cstheme="minorHAnsi"/>
          <w:bCs/>
          <w:lang w:val="mk-MK"/>
        </w:rPr>
        <w:t>40 000,оо</w:t>
      </w:r>
      <w:r w:rsidR="00DD184F" w:rsidRPr="00DD184F">
        <w:rPr>
          <w:b/>
        </w:rPr>
        <w:t xml:space="preserve"> </w:t>
      </w:r>
      <w:r w:rsidR="00DD184F">
        <w:rPr>
          <w:lang w:val="mk-MK"/>
        </w:rPr>
        <w:t>ден</w:t>
      </w:r>
      <w:r w:rsidR="00DD184F" w:rsidRPr="00DD184F">
        <w:rPr>
          <w:b/>
        </w:rPr>
        <w:t xml:space="preserve">     </w:t>
      </w:r>
    </w:p>
    <w:p w:rsidR="004A795F" w:rsidRDefault="00E56DEF" w:rsidP="00883EDB">
      <w:pPr>
        <w:pStyle w:val="ListParagraph"/>
        <w:numPr>
          <w:ilvl w:val="1"/>
          <w:numId w:val="14"/>
        </w:numPr>
        <w:spacing w:after="120"/>
        <w:ind w:left="851" w:firstLine="0"/>
        <w:rPr>
          <w:rFonts w:eastAsia="Calibri"/>
          <w:lang w:val="mk-MK"/>
        </w:rPr>
      </w:pPr>
      <w:r w:rsidRPr="004469E7">
        <w:rPr>
          <w:rFonts w:eastAsia="Calibri"/>
          <w:lang w:val="mk-MK"/>
        </w:rPr>
        <w:t>Делови од локален канализациски систем со прочистителни станици</w:t>
      </w:r>
      <w:r w:rsidR="00EC5B18" w:rsidRPr="004469E7">
        <w:rPr>
          <w:rFonts w:eastAsia="Calibri"/>
          <w:lang w:val="mk-MK"/>
        </w:rPr>
        <w:t>и во други  населени места во општината</w:t>
      </w:r>
      <w:r w:rsidR="00DD184F">
        <w:rPr>
          <w:rFonts w:eastAsia="Calibri"/>
          <w:lang w:val="mk-MK"/>
        </w:rPr>
        <w:t xml:space="preserve"> </w:t>
      </w:r>
      <w:r w:rsidR="009219E2">
        <w:rPr>
          <w:rFonts w:eastAsia="Calibri"/>
          <w:lang w:val="mk-MK"/>
        </w:rPr>
        <w:t>(</w:t>
      </w:r>
      <w:r w:rsidR="00DD184F">
        <w:rPr>
          <w:rFonts w:eastAsia="Calibri"/>
          <w:lang w:val="mk-MK"/>
        </w:rPr>
        <w:t>апр.1500м</w:t>
      </w:r>
      <w:r w:rsidR="00DD184F">
        <w:rPr>
          <w:rFonts w:eastAsia="Calibri"/>
          <w:vertAlign w:val="superscript"/>
          <w:lang w:val="mk-MK"/>
        </w:rPr>
        <w:t>1</w:t>
      </w:r>
      <w:r w:rsidR="006B54C1">
        <w:rPr>
          <w:rFonts w:eastAsia="Calibri"/>
          <w:lang w:val="mk-MK"/>
        </w:rPr>
        <w:t>)</w:t>
      </w:r>
      <w:r w:rsidR="00B52C6B">
        <w:rPr>
          <w:rFonts w:eastAsia="Calibri"/>
          <w:lang w:val="mk-MK"/>
        </w:rPr>
        <w:t>...........................................................................</w:t>
      </w:r>
      <w:r w:rsidR="00263031">
        <w:rPr>
          <w:rFonts w:eastAsia="Calibri"/>
          <w:lang w:val="mk-MK"/>
        </w:rPr>
        <w:t>....</w:t>
      </w:r>
      <w:r w:rsidR="00940A87">
        <w:rPr>
          <w:rFonts w:eastAsia="Calibri"/>
          <w:lang w:val="mk-MK"/>
        </w:rPr>
        <w:t xml:space="preserve">   </w:t>
      </w:r>
      <w:r w:rsidR="00263031">
        <w:rPr>
          <w:rFonts w:eastAsia="Calibri"/>
          <w:lang w:val="mk-MK"/>
        </w:rPr>
        <w:t>10</w:t>
      </w:r>
      <w:r w:rsidR="00DD184F">
        <w:rPr>
          <w:rFonts w:eastAsia="Calibri"/>
          <w:lang w:val="mk-MK"/>
        </w:rPr>
        <w:t>0</w:t>
      </w:r>
      <w:r w:rsidR="00263031">
        <w:rPr>
          <w:rFonts w:eastAsia="Calibri"/>
          <w:lang w:val="mk-MK"/>
        </w:rPr>
        <w:t xml:space="preserve"> </w:t>
      </w:r>
      <w:r w:rsidR="00DD184F">
        <w:rPr>
          <w:rFonts w:eastAsia="Calibri"/>
          <w:lang w:val="mk-MK"/>
        </w:rPr>
        <w:t>000,оо ден</w:t>
      </w:r>
    </w:p>
    <w:p w:rsidR="00263031" w:rsidRPr="008A6F0E" w:rsidRDefault="00263031" w:rsidP="00263031">
      <w:pPr>
        <w:pStyle w:val="ListParagraph"/>
        <w:tabs>
          <w:tab w:val="left" w:pos="3502"/>
          <w:tab w:val="right" w:pos="9355"/>
        </w:tabs>
        <w:spacing w:after="120"/>
        <w:jc w:val="right"/>
        <w:rPr>
          <w:b/>
          <w:sz w:val="20"/>
          <w:szCs w:val="20"/>
          <w:lang w:val="mk-MK"/>
        </w:rPr>
      </w:pPr>
      <w:r w:rsidRPr="008A6F0E">
        <w:rPr>
          <w:b/>
          <w:sz w:val="20"/>
          <w:szCs w:val="20"/>
          <w:lang w:val="mk-MK"/>
        </w:rPr>
        <w:t>Вкупно:   14</w:t>
      </w:r>
      <w:r w:rsidRPr="008A6F0E">
        <w:rPr>
          <w:b/>
          <w:sz w:val="20"/>
          <w:szCs w:val="20"/>
        </w:rPr>
        <w:t>0.000</w:t>
      </w:r>
      <w:r w:rsidRPr="008A6F0E">
        <w:rPr>
          <w:b/>
          <w:sz w:val="20"/>
          <w:szCs w:val="20"/>
          <w:lang w:val="mk-MK"/>
        </w:rPr>
        <w:t xml:space="preserve"> </w:t>
      </w:r>
      <w:r w:rsidRPr="008A6F0E">
        <w:rPr>
          <w:b/>
          <w:sz w:val="20"/>
          <w:szCs w:val="20"/>
        </w:rPr>
        <w:t>ден</w:t>
      </w:r>
    </w:p>
    <w:p w:rsidR="00E53CDC" w:rsidRDefault="00E53CDC" w:rsidP="00E53CDC">
      <w:pPr>
        <w:pStyle w:val="NoSpacing"/>
        <w:ind w:firstLine="567"/>
        <w:rPr>
          <w:b/>
          <w:sz w:val="24"/>
          <w:szCs w:val="24"/>
          <w:u w:val="single"/>
          <w:lang w:val="mk-MK"/>
        </w:rPr>
      </w:pPr>
      <w:r w:rsidRPr="00A77744">
        <w:rPr>
          <w:b/>
          <w:sz w:val="24"/>
          <w:szCs w:val="24"/>
          <w:lang w:val="mk-MK"/>
        </w:rPr>
        <w:t>2.</w:t>
      </w:r>
      <w:r w:rsidRPr="00A77744">
        <w:rPr>
          <w:b/>
          <w:sz w:val="24"/>
          <w:szCs w:val="24"/>
          <w:u w:val="single"/>
        </w:rPr>
        <w:t xml:space="preserve"> Изработка на Ревизи</w:t>
      </w:r>
      <w:r w:rsidR="006B54C1">
        <w:rPr>
          <w:b/>
          <w:sz w:val="24"/>
          <w:szCs w:val="24"/>
          <w:u w:val="single"/>
          <w:lang w:val="mk-MK"/>
        </w:rPr>
        <w:t xml:space="preserve">ја </w:t>
      </w:r>
    </w:p>
    <w:p w:rsidR="006B54C1" w:rsidRPr="006B54C1" w:rsidRDefault="006B54C1" w:rsidP="006B54C1">
      <w:pPr>
        <w:spacing w:after="0"/>
        <w:ind w:left="567" w:hanging="283"/>
        <w:rPr>
          <w:lang w:val="mk-MK"/>
        </w:rPr>
      </w:pPr>
      <w:r w:rsidRPr="006B54C1">
        <w:rPr>
          <w:lang w:val="mk-MK"/>
        </w:rPr>
        <w:t xml:space="preserve">     - </w:t>
      </w:r>
      <w:r w:rsidRPr="006B54C1">
        <w:t xml:space="preserve">АТМОСФЕРСКА КАНАЛИЗАЦИЈА </w:t>
      </w:r>
    </w:p>
    <w:p w:rsidR="004469E7" w:rsidRPr="00F331A5" w:rsidRDefault="004469E7" w:rsidP="00883EDB">
      <w:pPr>
        <w:pStyle w:val="ListParagraph"/>
        <w:numPr>
          <w:ilvl w:val="0"/>
          <w:numId w:val="12"/>
        </w:numPr>
        <w:spacing w:after="0"/>
        <w:rPr>
          <w:lang w:val="mk-MK"/>
        </w:rPr>
      </w:pPr>
      <w:r w:rsidRPr="009711B0">
        <w:t xml:space="preserve">Одвод на атмосферски отпадни води на делница од улица </w:t>
      </w:r>
      <w:r w:rsidRPr="00F331A5">
        <w:rPr>
          <w:lang w:val="mk-MK"/>
        </w:rPr>
        <w:t>,,</w:t>
      </w:r>
      <w:r w:rsidRPr="009711B0">
        <w:t>Цане Кузманоски</w:t>
      </w:r>
      <w:r w:rsidRPr="00F331A5">
        <w:rPr>
          <w:lang w:val="mk-MK"/>
        </w:rPr>
        <w:t>,,</w:t>
      </w:r>
      <w:r w:rsidR="00544058" w:rsidRPr="00544058">
        <w:rPr>
          <w:lang w:val="mk-MK"/>
        </w:rPr>
        <w:t xml:space="preserve"> </w:t>
      </w:r>
      <w:r w:rsidR="00544058">
        <w:rPr>
          <w:lang w:val="mk-MK"/>
        </w:rPr>
        <w:t>(апр.700м</w:t>
      </w:r>
      <w:r w:rsidR="00835136">
        <w:rPr>
          <w:vertAlign w:val="superscript"/>
        </w:rPr>
        <w:t>1</w:t>
      </w:r>
      <w:r w:rsidR="00544058">
        <w:rPr>
          <w:lang w:val="mk-MK"/>
        </w:rPr>
        <w:t>)</w:t>
      </w:r>
    </w:p>
    <w:p w:rsidR="004469E7" w:rsidRDefault="004469E7" w:rsidP="00883EDB">
      <w:pPr>
        <w:pStyle w:val="ListParagraph"/>
        <w:numPr>
          <w:ilvl w:val="0"/>
          <w:numId w:val="12"/>
        </w:numPr>
        <w:spacing w:after="0"/>
        <w:rPr>
          <w:lang w:val="mk-MK"/>
        </w:rPr>
      </w:pPr>
      <w:r w:rsidRPr="009711B0">
        <w:t>Одвод на атмосферски отпадни води делница по тротоар од ул</w:t>
      </w:r>
      <w:proofErr w:type="gramStart"/>
      <w:r w:rsidRPr="009711B0">
        <w:t>.„</w:t>
      </w:r>
      <w:proofErr w:type="gramEnd"/>
      <w:r w:rsidRPr="009711B0">
        <w:t>Александар Македонски“</w:t>
      </w:r>
      <w:r w:rsidR="00544058">
        <w:rPr>
          <w:lang w:val="mk-MK"/>
        </w:rPr>
        <w:t xml:space="preserve"> </w:t>
      </w:r>
      <w:r w:rsidRPr="00F331A5">
        <w:rPr>
          <w:lang w:val="mk-MK"/>
        </w:rPr>
        <w:t>дел кај   ,,Димо Наредникот,,</w:t>
      </w:r>
      <w:r w:rsidR="00544058">
        <w:rPr>
          <w:lang w:val="mk-MK"/>
        </w:rPr>
        <w:t xml:space="preserve"> (апр.300м</w:t>
      </w:r>
      <w:r w:rsidR="00835136">
        <w:rPr>
          <w:vertAlign w:val="superscript"/>
        </w:rPr>
        <w:t>1</w:t>
      </w:r>
      <w:r w:rsidR="00544058">
        <w:rPr>
          <w:lang w:val="mk-MK"/>
        </w:rPr>
        <w:t>)</w:t>
      </w:r>
    </w:p>
    <w:p w:rsidR="0056617E" w:rsidRPr="00F331A5" w:rsidRDefault="0056617E" w:rsidP="00883EDB">
      <w:pPr>
        <w:pStyle w:val="ListParagraph"/>
        <w:numPr>
          <w:ilvl w:val="0"/>
          <w:numId w:val="12"/>
        </w:numPr>
        <w:spacing w:after="0"/>
        <w:rPr>
          <w:lang w:val="mk-MK"/>
        </w:rPr>
      </w:pPr>
      <w:r w:rsidRPr="009711B0">
        <w:t xml:space="preserve">Одвод на атмосферски отпадни води </w:t>
      </w:r>
      <w:r>
        <w:rPr>
          <w:lang w:val="mk-MK"/>
        </w:rPr>
        <w:t xml:space="preserve">крак од улица </w:t>
      </w:r>
      <w:proofErr w:type="gramStart"/>
      <w:r>
        <w:rPr>
          <w:lang w:val="mk-MK"/>
        </w:rPr>
        <w:t>,,Цане</w:t>
      </w:r>
      <w:proofErr w:type="gramEnd"/>
      <w:r>
        <w:rPr>
          <w:lang w:val="mk-MK"/>
        </w:rPr>
        <w:t xml:space="preserve"> Илиески,,апр.200м</w:t>
      </w:r>
      <w:r>
        <w:rPr>
          <w:vertAlign w:val="superscript"/>
        </w:rPr>
        <w:t>1</w:t>
      </w:r>
      <w:r>
        <w:rPr>
          <w:lang w:val="mk-MK"/>
        </w:rPr>
        <w:t>).</w:t>
      </w:r>
      <w:r>
        <w:rPr>
          <w:rFonts w:asciiTheme="minorHAnsi" w:hAnsiTheme="minorHAnsi" w:cstheme="minorHAnsi"/>
          <w:bCs/>
          <w:lang w:val="mk-MK"/>
        </w:rPr>
        <w:t xml:space="preserve"> </w:t>
      </w:r>
      <w:r w:rsidRPr="00DD184F">
        <w:rPr>
          <w:b/>
        </w:rPr>
        <w:t xml:space="preserve">        </w:t>
      </w:r>
    </w:p>
    <w:p w:rsidR="004469E7" w:rsidRPr="00F331A5" w:rsidRDefault="004469E7" w:rsidP="00883EDB">
      <w:pPr>
        <w:pStyle w:val="ListParagraph"/>
        <w:numPr>
          <w:ilvl w:val="0"/>
          <w:numId w:val="12"/>
        </w:numPr>
        <w:spacing w:after="0"/>
        <w:rPr>
          <w:lang w:val="mk-MK"/>
        </w:rPr>
      </w:pPr>
      <w:r w:rsidRPr="009711B0">
        <w:t>Транзитен вод за дел од проток на ободен канал во КО Варош</w:t>
      </w:r>
      <w:r w:rsidR="00544058">
        <w:rPr>
          <w:lang w:val="mk-MK"/>
        </w:rPr>
        <w:t xml:space="preserve"> (апр. 1400м</w:t>
      </w:r>
      <w:r w:rsidR="00835136">
        <w:rPr>
          <w:vertAlign w:val="superscript"/>
        </w:rPr>
        <w:t>1</w:t>
      </w:r>
      <w:r w:rsidR="00544058">
        <w:rPr>
          <w:lang w:val="mk-MK"/>
        </w:rPr>
        <w:t>)</w:t>
      </w:r>
    </w:p>
    <w:p w:rsidR="004469E7" w:rsidRPr="009711B0" w:rsidRDefault="004469E7" w:rsidP="00883EDB">
      <w:pPr>
        <w:pStyle w:val="ListParagraph"/>
        <w:numPr>
          <w:ilvl w:val="0"/>
          <w:numId w:val="12"/>
        </w:numPr>
        <w:spacing w:after="0"/>
      </w:pPr>
      <w:r w:rsidRPr="009711B0">
        <w:t>Делници за атмосфер</w:t>
      </w:r>
      <w:r w:rsidRPr="00F331A5">
        <w:rPr>
          <w:lang w:val="mk-MK"/>
        </w:rPr>
        <w:t xml:space="preserve">ска </w:t>
      </w:r>
      <w:r w:rsidRPr="009711B0">
        <w:t xml:space="preserve"> канализац</w:t>
      </w:r>
      <w:r w:rsidR="00544058">
        <w:t>ија на поедини улици низ градот</w:t>
      </w:r>
      <w:r w:rsidR="00544058">
        <w:rPr>
          <w:lang w:val="mk-MK"/>
        </w:rPr>
        <w:t xml:space="preserve"> (</w:t>
      </w:r>
      <w:r w:rsidR="00544058">
        <w:t>800</w:t>
      </w:r>
      <w:r w:rsidRPr="009711B0">
        <w:t xml:space="preserve"> м</w:t>
      </w:r>
      <w:r w:rsidR="00544058">
        <w:rPr>
          <w:vertAlign w:val="superscript"/>
          <w:lang w:val="mk-MK"/>
        </w:rPr>
        <w:t>1</w:t>
      </w:r>
      <w:r w:rsidR="00544058">
        <w:rPr>
          <w:lang w:val="mk-MK"/>
        </w:rPr>
        <w:t>)</w:t>
      </w:r>
      <w:r w:rsidRPr="009711B0">
        <w:t xml:space="preserve">  </w:t>
      </w:r>
    </w:p>
    <w:p w:rsidR="00544058" w:rsidRPr="00544058" w:rsidRDefault="00544058" w:rsidP="00544058">
      <w:pPr>
        <w:pStyle w:val="ListParagraph"/>
        <w:numPr>
          <w:ilvl w:val="0"/>
          <w:numId w:val="12"/>
        </w:numPr>
        <w:tabs>
          <w:tab w:val="left" w:pos="3502"/>
          <w:tab w:val="right" w:pos="9355"/>
        </w:tabs>
        <w:spacing w:after="120"/>
        <w:rPr>
          <w:b/>
          <w:sz w:val="24"/>
          <w:szCs w:val="24"/>
          <w:lang w:val="mk-MK"/>
        </w:rPr>
      </w:pPr>
      <w:r>
        <w:rPr>
          <w:lang w:val="mk-MK"/>
        </w:rPr>
        <w:t xml:space="preserve">За други локации </w:t>
      </w:r>
      <w:r w:rsidRPr="00F331A5">
        <w:rPr>
          <w:lang w:val="mk-MK"/>
        </w:rPr>
        <w:t xml:space="preserve">во градот </w:t>
      </w:r>
      <w:r>
        <w:t>и во други</w:t>
      </w:r>
      <w:r w:rsidRPr="00F331A5">
        <w:rPr>
          <w:lang w:val="mk-MK"/>
        </w:rPr>
        <w:t xml:space="preserve">те </w:t>
      </w:r>
      <w:r w:rsidRPr="009711B0">
        <w:t xml:space="preserve"> населени места во општината</w:t>
      </w:r>
      <w:r>
        <w:rPr>
          <w:lang w:val="mk-MK"/>
        </w:rPr>
        <w:t xml:space="preserve"> (апр 800м</w:t>
      </w:r>
      <w:r w:rsidR="00835136">
        <w:rPr>
          <w:vertAlign w:val="superscript"/>
        </w:rPr>
        <w:t>1</w:t>
      </w:r>
      <w:r>
        <w:rPr>
          <w:lang w:val="mk-MK"/>
        </w:rPr>
        <w:t xml:space="preserve">) </w:t>
      </w:r>
    </w:p>
    <w:p w:rsidR="00263031" w:rsidRPr="008A6F0E" w:rsidRDefault="00835136" w:rsidP="00835136">
      <w:pPr>
        <w:pStyle w:val="ListParagraph"/>
        <w:tabs>
          <w:tab w:val="left" w:pos="3502"/>
          <w:tab w:val="right" w:pos="9355"/>
        </w:tabs>
        <w:spacing w:after="120"/>
        <w:ind w:left="1146"/>
        <w:jc w:val="right"/>
        <w:rPr>
          <w:b/>
          <w:sz w:val="20"/>
          <w:szCs w:val="20"/>
          <w:lang w:val="mk-MK"/>
        </w:rPr>
      </w:pPr>
      <w:r>
        <w:rPr>
          <w:b/>
          <w:sz w:val="20"/>
          <w:szCs w:val="20"/>
        </w:rPr>
        <w:tab/>
      </w:r>
      <w:r>
        <w:rPr>
          <w:b/>
          <w:sz w:val="20"/>
          <w:szCs w:val="20"/>
        </w:rPr>
        <w:tab/>
      </w:r>
      <w:r w:rsidR="00263031" w:rsidRPr="008A6F0E">
        <w:rPr>
          <w:b/>
          <w:sz w:val="20"/>
          <w:szCs w:val="20"/>
          <w:lang w:val="mk-MK"/>
        </w:rPr>
        <w:t xml:space="preserve">Вкупно:   </w:t>
      </w:r>
      <w:r w:rsidRPr="008A6F0E">
        <w:rPr>
          <w:b/>
          <w:sz w:val="20"/>
          <w:szCs w:val="20"/>
        </w:rPr>
        <w:t>90</w:t>
      </w:r>
      <w:r w:rsidR="00263031" w:rsidRPr="008A6F0E">
        <w:rPr>
          <w:b/>
          <w:sz w:val="20"/>
          <w:szCs w:val="20"/>
        </w:rPr>
        <w:t>.000</w:t>
      </w:r>
      <w:r w:rsidR="00263031" w:rsidRPr="008A6F0E">
        <w:rPr>
          <w:b/>
          <w:sz w:val="20"/>
          <w:szCs w:val="20"/>
          <w:lang w:val="mk-MK"/>
        </w:rPr>
        <w:t xml:space="preserve"> </w:t>
      </w:r>
      <w:r w:rsidR="00263031" w:rsidRPr="008A6F0E">
        <w:rPr>
          <w:b/>
          <w:sz w:val="20"/>
          <w:szCs w:val="20"/>
        </w:rPr>
        <w:t>ден</w:t>
      </w:r>
    </w:p>
    <w:p w:rsidR="00263031" w:rsidRPr="00F331A5" w:rsidRDefault="00263031" w:rsidP="00263031">
      <w:pPr>
        <w:pStyle w:val="ListParagraph"/>
        <w:spacing w:after="0"/>
        <w:ind w:left="851"/>
        <w:rPr>
          <w:lang w:val="mk-MK"/>
        </w:rPr>
      </w:pPr>
    </w:p>
    <w:p w:rsidR="004469E7" w:rsidRPr="00835136" w:rsidRDefault="004469E7" w:rsidP="004469E7">
      <w:pPr>
        <w:spacing w:after="0"/>
        <w:sectPr w:rsidR="004469E7" w:rsidRPr="00835136" w:rsidSect="00A70754">
          <w:type w:val="continuous"/>
          <w:pgSz w:w="11906" w:h="16838"/>
          <w:pgMar w:top="540" w:right="849" w:bottom="180" w:left="1134" w:header="709" w:footer="709" w:gutter="0"/>
          <w:cols w:space="708"/>
          <w:docGrid w:linePitch="360"/>
        </w:sectPr>
      </w:pPr>
    </w:p>
    <w:p w:rsidR="004469E7" w:rsidRPr="006B54C1" w:rsidRDefault="004469E7" w:rsidP="004469E7">
      <w:pPr>
        <w:spacing w:after="0"/>
        <w:ind w:left="360"/>
        <w:rPr>
          <w:lang w:val="mk-MK"/>
        </w:rPr>
        <w:sectPr w:rsidR="004469E7" w:rsidRPr="006B54C1" w:rsidSect="00A70754">
          <w:type w:val="continuous"/>
          <w:pgSz w:w="11906" w:h="16838"/>
          <w:pgMar w:top="540" w:right="849" w:bottom="180" w:left="1134" w:header="709" w:footer="709" w:gutter="0"/>
          <w:cols w:space="708"/>
          <w:docGrid w:linePitch="360"/>
        </w:sectPr>
      </w:pPr>
      <w:r w:rsidRPr="006B54C1">
        <w:rPr>
          <w:lang w:val="mk-MK"/>
        </w:rPr>
        <w:lastRenderedPageBreak/>
        <w:t xml:space="preserve">- </w:t>
      </w:r>
      <w:r w:rsidRPr="006B54C1">
        <w:t xml:space="preserve">ФЕКАЛНА КАНАЛИЗАЦИЈА </w:t>
      </w:r>
    </w:p>
    <w:p w:rsidR="004469E7" w:rsidRPr="009711B0" w:rsidRDefault="004469E7" w:rsidP="00883EDB">
      <w:pPr>
        <w:pStyle w:val="ListParagraph"/>
        <w:numPr>
          <w:ilvl w:val="1"/>
          <w:numId w:val="14"/>
        </w:numPr>
        <w:spacing w:after="0"/>
        <w:ind w:left="426" w:firstLine="425"/>
      </w:pPr>
      <w:r w:rsidRPr="009711B0">
        <w:lastRenderedPageBreak/>
        <w:t xml:space="preserve">Делници за Фекална канализација на поедини улици низ градот- </w:t>
      </w:r>
      <w:r w:rsidR="00544058">
        <w:rPr>
          <w:lang w:val="mk-MK"/>
        </w:rPr>
        <w:t xml:space="preserve">(апр </w:t>
      </w:r>
      <w:r w:rsidRPr="009711B0">
        <w:t>800</w:t>
      </w:r>
      <w:r w:rsidR="00263031">
        <w:rPr>
          <w:lang w:val="mk-MK"/>
        </w:rPr>
        <w:t>м</w:t>
      </w:r>
      <w:r w:rsidR="00835136">
        <w:rPr>
          <w:vertAlign w:val="superscript"/>
        </w:rPr>
        <w:t>1</w:t>
      </w:r>
      <w:r w:rsidR="00544058">
        <w:rPr>
          <w:lang w:val="mk-MK"/>
        </w:rPr>
        <w:t>)</w:t>
      </w:r>
      <w:r w:rsidRPr="009711B0">
        <w:t xml:space="preserve"> </w:t>
      </w:r>
      <w:r w:rsidR="00263031">
        <w:rPr>
          <w:lang w:val="mk-MK"/>
        </w:rPr>
        <w:t xml:space="preserve">   </w:t>
      </w:r>
    </w:p>
    <w:p w:rsidR="00835136" w:rsidRPr="00835136" w:rsidRDefault="004469E7" w:rsidP="00883EDB">
      <w:pPr>
        <w:pStyle w:val="ListParagraph"/>
        <w:numPr>
          <w:ilvl w:val="1"/>
          <w:numId w:val="14"/>
        </w:numPr>
        <w:spacing w:after="0" w:line="240" w:lineRule="auto"/>
        <w:ind w:left="426" w:right="284" w:firstLine="425"/>
        <w:rPr>
          <w:b/>
        </w:rPr>
      </w:pPr>
      <w:r w:rsidRPr="002D3659">
        <w:rPr>
          <w:rFonts w:eastAsia="Calibri"/>
          <w:lang w:val="mk-MK"/>
        </w:rPr>
        <w:t xml:space="preserve">Делови од локален канализациски систем со прочистителни станиции во други  </w:t>
      </w:r>
      <w:r w:rsidR="006B54C1">
        <w:rPr>
          <w:rFonts w:eastAsia="Calibri"/>
          <w:lang w:val="mk-MK"/>
        </w:rPr>
        <w:t xml:space="preserve">   </w:t>
      </w:r>
      <w:r w:rsidRPr="002D3659">
        <w:rPr>
          <w:rFonts w:eastAsia="Calibri"/>
          <w:lang w:val="mk-MK"/>
        </w:rPr>
        <w:t>населени места во општината</w:t>
      </w:r>
      <w:r w:rsidR="00A70754" w:rsidRPr="002D3659">
        <w:rPr>
          <w:b/>
          <w:sz w:val="24"/>
          <w:szCs w:val="24"/>
        </w:rPr>
        <w:t xml:space="preserve">  </w:t>
      </w:r>
      <w:r w:rsidR="00544058" w:rsidRPr="008A6F0E">
        <w:rPr>
          <w:b/>
          <w:lang w:val="mk-MK"/>
        </w:rPr>
        <w:t>(</w:t>
      </w:r>
      <w:r w:rsidR="00263031" w:rsidRPr="008A6F0E">
        <w:rPr>
          <w:lang w:val="mk-MK"/>
        </w:rPr>
        <w:t>апр 1500м</w:t>
      </w:r>
      <w:r w:rsidR="00263031" w:rsidRPr="008A6F0E">
        <w:rPr>
          <w:vertAlign w:val="superscript"/>
          <w:lang w:val="mk-MK"/>
        </w:rPr>
        <w:t>1</w:t>
      </w:r>
      <w:r w:rsidR="00A70754" w:rsidRPr="008A6F0E">
        <w:t xml:space="preserve"> </w:t>
      </w:r>
      <w:r w:rsidR="00544058" w:rsidRPr="008A6F0E">
        <w:rPr>
          <w:lang w:val="mk-MK"/>
        </w:rPr>
        <w:t>)</w:t>
      </w:r>
      <w:r w:rsidR="00A70754" w:rsidRPr="00263031">
        <w:rPr>
          <w:sz w:val="24"/>
          <w:szCs w:val="24"/>
        </w:rPr>
        <w:t xml:space="preserve">   </w:t>
      </w:r>
      <w:r w:rsidR="00A70754" w:rsidRPr="002D3659">
        <w:rPr>
          <w:b/>
          <w:sz w:val="24"/>
          <w:szCs w:val="24"/>
        </w:rPr>
        <w:t xml:space="preserve">    </w:t>
      </w:r>
      <w:r w:rsidR="00A70754" w:rsidRPr="00263031">
        <w:rPr>
          <w:sz w:val="24"/>
          <w:szCs w:val="24"/>
        </w:rPr>
        <w:t xml:space="preserve">                   </w:t>
      </w:r>
      <w:r w:rsidR="00A70754" w:rsidRPr="00263031">
        <w:t xml:space="preserve">                              </w:t>
      </w:r>
    </w:p>
    <w:p w:rsidR="00835136" w:rsidRPr="008A6F0E" w:rsidRDefault="00835136" w:rsidP="00835136">
      <w:pPr>
        <w:pStyle w:val="NoSpacing"/>
        <w:jc w:val="right"/>
        <w:rPr>
          <w:b/>
          <w:sz w:val="20"/>
          <w:szCs w:val="20"/>
          <w:lang w:val="mk-MK"/>
        </w:rPr>
      </w:pPr>
      <w:r>
        <w:tab/>
      </w:r>
      <w:r>
        <w:tab/>
      </w:r>
      <w:r w:rsidRPr="004D2B99">
        <w:rPr>
          <w:sz w:val="20"/>
          <w:szCs w:val="20"/>
        </w:rPr>
        <w:t xml:space="preserve">  </w:t>
      </w:r>
      <w:r w:rsidRPr="008A6F0E">
        <w:rPr>
          <w:b/>
          <w:sz w:val="20"/>
          <w:szCs w:val="20"/>
          <w:lang w:val="mk-MK"/>
        </w:rPr>
        <w:t>Вкупно:   35</w:t>
      </w:r>
      <w:r w:rsidRPr="008A6F0E">
        <w:rPr>
          <w:b/>
          <w:sz w:val="20"/>
          <w:szCs w:val="20"/>
        </w:rPr>
        <w:t>.000</w:t>
      </w:r>
      <w:r w:rsidRPr="008A6F0E">
        <w:rPr>
          <w:b/>
          <w:sz w:val="20"/>
          <w:szCs w:val="20"/>
          <w:lang w:val="mk-MK"/>
        </w:rPr>
        <w:t xml:space="preserve"> </w:t>
      </w:r>
      <w:r w:rsidRPr="008A6F0E">
        <w:rPr>
          <w:b/>
          <w:sz w:val="20"/>
          <w:szCs w:val="20"/>
        </w:rPr>
        <w:t>ден</w:t>
      </w:r>
    </w:p>
    <w:p w:rsidR="00A70754" w:rsidRPr="008A6F0E" w:rsidRDefault="00A70754" w:rsidP="00835136">
      <w:pPr>
        <w:pStyle w:val="NoSpacing"/>
        <w:rPr>
          <w:lang w:val="mk-MK"/>
        </w:rPr>
        <w:sectPr w:rsidR="00A70754" w:rsidRPr="008A6F0E" w:rsidSect="00A70754">
          <w:type w:val="continuous"/>
          <w:pgSz w:w="11906" w:h="16838"/>
          <w:pgMar w:top="540" w:right="849" w:bottom="180" w:left="1134" w:header="709" w:footer="709" w:gutter="0"/>
          <w:cols w:space="708"/>
          <w:docGrid w:linePitch="360"/>
        </w:sectPr>
      </w:pPr>
      <w:r w:rsidRPr="004D2B99">
        <w:t xml:space="preserve">                                                                   </w:t>
      </w:r>
      <w:r w:rsidR="008A6F0E">
        <w:t xml:space="preserve">                             </w:t>
      </w:r>
      <w:r w:rsidRPr="004D2B99">
        <w:t xml:space="preserve">                                                                                                                                                                                        </w:t>
      </w:r>
      <w:r w:rsidR="008A6F0E">
        <w:t xml:space="preserve">     </w:t>
      </w:r>
    </w:p>
    <w:p w:rsidR="006D05DC" w:rsidRPr="008A6F0E" w:rsidRDefault="006D05DC" w:rsidP="00835136">
      <w:pPr>
        <w:pStyle w:val="NoSpacing"/>
        <w:rPr>
          <w:lang w:val="mk-MK"/>
        </w:rPr>
      </w:pPr>
    </w:p>
    <w:p w:rsidR="006165C5" w:rsidRPr="00FB5689" w:rsidRDefault="00EC5B18" w:rsidP="00835136">
      <w:pPr>
        <w:pStyle w:val="NoSpacing"/>
        <w:rPr>
          <w:lang w:val="mk-MK"/>
        </w:rPr>
      </w:pPr>
      <w:r w:rsidRPr="009711B0">
        <w:t xml:space="preserve"> </w:t>
      </w:r>
      <w:r w:rsidR="00544058">
        <w:rPr>
          <w:lang w:val="mk-MK"/>
        </w:rPr>
        <w:tab/>
      </w:r>
      <w:r w:rsidR="00544058">
        <w:rPr>
          <w:lang w:val="mk-MK"/>
        </w:rPr>
        <w:tab/>
      </w:r>
      <w:r w:rsidR="00544058">
        <w:rPr>
          <w:lang w:val="mk-MK"/>
        </w:rPr>
        <w:tab/>
      </w:r>
      <w:r w:rsidR="00544058">
        <w:rPr>
          <w:lang w:val="mk-MK"/>
        </w:rPr>
        <w:tab/>
      </w:r>
      <w:r w:rsidR="00544058">
        <w:rPr>
          <w:lang w:val="mk-MK"/>
        </w:rPr>
        <w:tab/>
      </w:r>
      <w:r w:rsidR="00544058">
        <w:rPr>
          <w:lang w:val="mk-MK"/>
        </w:rPr>
        <w:tab/>
      </w:r>
      <w:r w:rsidR="00835136">
        <w:t>================================</w:t>
      </w:r>
      <w:r w:rsidR="00FB5689">
        <w:rPr>
          <w:lang w:val="mk-MK"/>
        </w:rPr>
        <w:t>=============</w:t>
      </w:r>
    </w:p>
    <w:p w:rsidR="00260907" w:rsidRPr="004D2B99" w:rsidRDefault="006D671B" w:rsidP="00835136">
      <w:pPr>
        <w:pStyle w:val="NoSpacing"/>
        <w:jc w:val="right"/>
        <w:rPr>
          <w:b/>
          <w:lang w:val="mk-MK"/>
        </w:rPr>
      </w:pPr>
      <w:r w:rsidRPr="004D2B99">
        <w:rPr>
          <w:b/>
          <w:lang w:val="mk-MK"/>
        </w:rPr>
        <w:t>Вкупно</w:t>
      </w:r>
      <w:r w:rsidR="004D2B99">
        <w:rPr>
          <w:b/>
          <w:lang w:val="mk-MK"/>
        </w:rPr>
        <w:t xml:space="preserve"> </w:t>
      </w:r>
      <w:r w:rsidR="004D2B99" w:rsidRPr="004D2B99">
        <w:rPr>
          <w:b/>
        </w:rPr>
        <w:t>(</w:t>
      </w:r>
      <w:r w:rsidR="004D2B99">
        <w:rPr>
          <w:b/>
          <w:lang w:val="mk-MK"/>
        </w:rPr>
        <w:t xml:space="preserve">за </w:t>
      </w:r>
      <w:r w:rsidR="004D2B99" w:rsidRPr="004D2B99">
        <w:rPr>
          <w:b/>
          <w:lang w:val="mk-MK"/>
        </w:rPr>
        <w:t>проектирање и ревизија)</w:t>
      </w:r>
      <w:r w:rsidR="002E3538" w:rsidRPr="004D2B99">
        <w:rPr>
          <w:b/>
          <w:lang w:val="mk-MK"/>
        </w:rPr>
        <w:t xml:space="preserve"> </w:t>
      </w:r>
      <w:r w:rsidRPr="004D2B99">
        <w:rPr>
          <w:b/>
          <w:lang w:val="mk-MK"/>
        </w:rPr>
        <w:t xml:space="preserve">  </w:t>
      </w:r>
      <w:r w:rsidR="00544058" w:rsidRPr="004D2B99">
        <w:rPr>
          <w:b/>
          <w:lang w:val="mk-MK"/>
        </w:rPr>
        <w:t>625</w:t>
      </w:r>
      <w:r w:rsidR="006B54C1" w:rsidRPr="004D2B99">
        <w:rPr>
          <w:b/>
          <w:lang w:val="mk-MK"/>
        </w:rPr>
        <w:t xml:space="preserve"> </w:t>
      </w:r>
      <w:r w:rsidR="00A70754" w:rsidRPr="004D2B99">
        <w:rPr>
          <w:b/>
        </w:rPr>
        <w:t>000</w:t>
      </w:r>
      <w:r w:rsidRPr="004D2B99">
        <w:rPr>
          <w:b/>
          <w:lang w:val="mk-MK"/>
        </w:rPr>
        <w:t xml:space="preserve"> </w:t>
      </w:r>
      <w:r w:rsidR="00A70754" w:rsidRPr="004D2B99">
        <w:rPr>
          <w:b/>
        </w:rPr>
        <w:t>ден</w:t>
      </w:r>
    </w:p>
    <w:p w:rsidR="006D671B" w:rsidRPr="009711B0" w:rsidRDefault="006D671B" w:rsidP="006D671B">
      <w:pPr>
        <w:spacing w:after="120"/>
        <w:jc w:val="right"/>
        <w:rPr>
          <w:sz w:val="28"/>
          <w:szCs w:val="28"/>
          <w:lang w:val="mk-MK"/>
        </w:rPr>
      </w:pPr>
    </w:p>
    <w:p w:rsidR="00117766" w:rsidRPr="009711B0" w:rsidRDefault="00117766" w:rsidP="00AF26A3">
      <w:pPr>
        <w:spacing w:after="0"/>
        <w:jc w:val="both"/>
        <w:rPr>
          <w:b/>
          <w:sz w:val="24"/>
          <w:szCs w:val="24"/>
        </w:rPr>
      </w:pPr>
      <w:r w:rsidRPr="009711B0">
        <w:rPr>
          <w:b/>
          <w:sz w:val="24"/>
          <w:szCs w:val="24"/>
        </w:rPr>
        <w:t xml:space="preserve">    </w:t>
      </w:r>
      <w:r w:rsidR="002D3659">
        <w:rPr>
          <w:b/>
          <w:sz w:val="24"/>
          <w:szCs w:val="24"/>
          <w:lang w:val="mk-MK"/>
        </w:rPr>
        <w:t>3</w:t>
      </w:r>
      <w:r w:rsidRPr="009711B0">
        <w:rPr>
          <w:b/>
          <w:sz w:val="24"/>
          <w:szCs w:val="24"/>
        </w:rPr>
        <w:t>. ИЗГРАДБА</w:t>
      </w:r>
      <w:r w:rsidRPr="009711B0">
        <w:rPr>
          <w:b/>
        </w:rPr>
        <w:t xml:space="preserve"> </w:t>
      </w:r>
      <w:r w:rsidRPr="009711B0">
        <w:rPr>
          <w:b/>
          <w:sz w:val="24"/>
          <w:szCs w:val="24"/>
        </w:rPr>
        <w:t>НА ИНФРАСТРУКТУРНИ ОБЈЕКТИ ЗА</w:t>
      </w:r>
      <w:r w:rsidRPr="009711B0">
        <w:rPr>
          <w:b/>
        </w:rPr>
        <w:t xml:space="preserve"> </w:t>
      </w:r>
      <w:r w:rsidR="006D671B" w:rsidRPr="009711B0">
        <w:rPr>
          <w:b/>
          <w:sz w:val="24"/>
          <w:szCs w:val="24"/>
          <w:lang w:val="mk-MK"/>
        </w:rPr>
        <w:t>АТМОСФЕРСКА И ФЕКАЛНА</w:t>
      </w:r>
      <w:r w:rsidR="006D671B" w:rsidRPr="009711B0">
        <w:rPr>
          <w:b/>
        </w:rPr>
        <w:t xml:space="preserve"> </w:t>
      </w:r>
      <w:r w:rsidRPr="009711B0">
        <w:rPr>
          <w:b/>
          <w:sz w:val="24"/>
          <w:szCs w:val="24"/>
        </w:rPr>
        <w:t>КАНАЛИЗАЦИЈА</w:t>
      </w:r>
      <w:r w:rsidRPr="009711B0">
        <w:rPr>
          <w:b/>
        </w:rPr>
        <w:t xml:space="preserve">                                                                       </w:t>
      </w:r>
      <w:r w:rsidRPr="009711B0">
        <w:rPr>
          <w:b/>
        </w:rPr>
        <w:tab/>
      </w:r>
      <w:r w:rsidRPr="009711B0">
        <w:rPr>
          <w:rFonts w:ascii="Arial" w:hAnsi="Arial" w:cs="Arial"/>
          <w:b/>
          <w:bCs/>
          <w:sz w:val="18"/>
          <w:szCs w:val="18"/>
          <w:lang w:val="mk-MK"/>
        </w:rPr>
        <w:t xml:space="preserve"> </w:t>
      </w:r>
    </w:p>
    <w:p w:rsidR="00117766" w:rsidRPr="009711B0" w:rsidRDefault="00117766" w:rsidP="00AF26A3">
      <w:pPr>
        <w:spacing w:after="120"/>
        <w:jc w:val="both"/>
        <w:sectPr w:rsidR="00117766" w:rsidRPr="009711B0" w:rsidSect="003B6E5A">
          <w:type w:val="continuous"/>
          <w:pgSz w:w="11906" w:h="16838"/>
          <w:pgMar w:top="540" w:right="991" w:bottom="180" w:left="1560" w:header="709" w:footer="709" w:gutter="0"/>
          <w:cols w:space="708"/>
          <w:docGrid w:linePitch="360"/>
        </w:sectPr>
      </w:pPr>
    </w:p>
    <w:p w:rsidR="002C53C7" w:rsidRPr="006B212D" w:rsidRDefault="005D1471" w:rsidP="00130B10">
      <w:pPr>
        <w:spacing w:after="0"/>
        <w:jc w:val="both"/>
        <w:rPr>
          <w:lang w:val="mk-MK"/>
        </w:rPr>
      </w:pPr>
      <w:r w:rsidRPr="006B212D">
        <w:rPr>
          <w:sz w:val="21"/>
          <w:szCs w:val="21"/>
          <w:lang w:val="mk-MK"/>
        </w:rPr>
        <w:lastRenderedPageBreak/>
        <w:t xml:space="preserve">    </w:t>
      </w:r>
      <w:r w:rsidR="006B212D" w:rsidRPr="006B212D">
        <w:rPr>
          <w:sz w:val="21"/>
          <w:szCs w:val="21"/>
          <w:lang w:val="mk-MK"/>
        </w:rPr>
        <w:t xml:space="preserve">        -</w:t>
      </w:r>
      <w:r w:rsidRPr="006B212D">
        <w:rPr>
          <w:sz w:val="21"/>
          <w:szCs w:val="21"/>
          <w:lang w:val="mk-MK"/>
        </w:rPr>
        <w:t xml:space="preserve"> </w:t>
      </w:r>
      <w:r w:rsidR="00117766" w:rsidRPr="006B212D">
        <w:rPr>
          <w:sz w:val="21"/>
          <w:szCs w:val="21"/>
        </w:rPr>
        <w:t>АТМОСФЕРСКА КАНАЛИЗАЦИЈА</w:t>
      </w:r>
      <w:r w:rsidR="00117766" w:rsidRPr="006B212D">
        <w:t xml:space="preserve"> </w:t>
      </w:r>
      <w:r w:rsidR="00117766" w:rsidRPr="006B212D">
        <w:tab/>
      </w:r>
      <w:r w:rsidR="0032291B" w:rsidRPr="006B212D">
        <w:rPr>
          <w:lang w:val="mk-MK"/>
        </w:rPr>
        <w:tab/>
      </w:r>
      <w:r w:rsidR="0032291B" w:rsidRPr="006B212D">
        <w:rPr>
          <w:lang w:val="mk-MK"/>
        </w:rPr>
        <w:tab/>
      </w:r>
      <w:r w:rsidR="0032291B" w:rsidRPr="006B212D">
        <w:rPr>
          <w:lang w:val="mk-MK"/>
        </w:rPr>
        <w:tab/>
      </w:r>
      <w:r w:rsidR="0032291B" w:rsidRPr="006B212D">
        <w:rPr>
          <w:lang w:val="mk-MK"/>
        </w:rPr>
        <w:tab/>
      </w:r>
      <w:r w:rsidR="0032291B" w:rsidRPr="006B212D">
        <w:rPr>
          <w:lang w:val="mk-MK"/>
        </w:rPr>
        <w:tab/>
      </w:r>
      <w:r w:rsidR="0032291B" w:rsidRPr="006B212D">
        <w:rPr>
          <w:lang w:val="mk-MK"/>
        </w:rPr>
        <w:tab/>
      </w:r>
      <w:r w:rsidR="00117766" w:rsidRPr="006B212D">
        <w:rPr>
          <w:lang w:val="mk-MK"/>
        </w:rPr>
        <w:t xml:space="preserve"> </w:t>
      </w:r>
    </w:p>
    <w:p w:rsidR="005D1471" w:rsidRPr="00130B10" w:rsidRDefault="00117766" w:rsidP="00883EDB">
      <w:pPr>
        <w:pStyle w:val="ListParagraph"/>
        <w:numPr>
          <w:ilvl w:val="1"/>
          <w:numId w:val="15"/>
        </w:numPr>
        <w:tabs>
          <w:tab w:val="left" w:pos="1276"/>
        </w:tabs>
        <w:spacing w:after="0"/>
        <w:ind w:left="1134"/>
        <w:jc w:val="both"/>
        <w:rPr>
          <w:lang w:val="mk-MK"/>
        </w:rPr>
      </w:pPr>
      <w:r w:rsidRPr="002D3659">
        <w:rPr>
          <w:lang w:val="mk-MK"/>
        </w:rPr>
        <w:t>Делници за атмосфер.</w:t>
      </w:r>
      <w:r w:rsidRPr="009711B0">
        <w:t xml:space="preserve"> канализаци</w:t>
      </w:r>
      <w:r w:rsidRPr="002D3659">
        <w:rPr>
          <w:lang w:val="mk-MK"/>
        </w:rPr>
        <w:t>ја</w:t>
      </w:r>
      <w:r w:rsidRPr="009711B0">
        <w:t xml:space="preserve"> на поедини улици </w:t>
      </w:r>
      <w:r w:rsidRPr="002D3659">
        <w:rPr>
          <w:lang w:val="mk-MK"/>
        </w:rPr>
        <w:t xml:space="preserve">низ градот </w:t>
      </w:r>
      <w:r w:rsidR="00544058">
        <w:t>(</w:t>
      </w:r>
      <w:r w:rsidR="00130B10">
        <w:rPr>
          <w:lang w:val="mk-MK"/>
        </w:rPr>
        <w:t>апр800м</w:t>
      </w:r>
      <w:r w:rsidR="00544058">
        <w:rPr>
          <w:sz w:val="20"/>
          <w:vertAlign w:val="superscript"/>
        </w:rPr>
        <w:t>1</w:t>
      </w:r>
      <w:r w:rsidR="00544058">
        <w:rPr>
          <w:sz w:val="18"/>
        </w:rPr>
        <w:t>)</w:t>
      </w:r>
      <w:r w:rsidR="00DD184F">
        <w:rPr>
          <w:lang w:val="mk-MK"/>
        </w:rPr>
        <w:tab/>
      </w:r>
      <w:r w:rsidR="00DD184F" w:rsidRPr="00DD184F">
        <w:rPr>
          <w:b/>
        </w:rPr>
        <w:t xml:space="preserve">  </w:t>
      </w:r>
    </w:p>
    <w:p w:rsidR="00117766" w:rsidRPr="006B212D" w:rsidRDefault="005D1471" w:rsidP="005D1471">
      <w:pPr>
        <w:spacing w:after="0"/>
        <w:jc w:val="both"/>
        <w:rPr>
          <w:sz w:val="28"/>
          <w:szCs w:val="28"/>
          <w:lang w:val="mk-MK"/>
        </w:rPr>
      </w:pPr>
      <w:r w:rsidRPr="006B212D">
        <w:rPr>
          <w:sz w:val="21"/>
          <w:szCs w:val="21"/>
          <w:lang w:val="mk-MK"/>
        </w:rPr>
        <w:t xml:space="preserve">             </w:t>
      </w:r>
      <w:r w:rsidR="006B212D" w:rsidRPr="006B212D">
        <w:rPr>
          <w:sz w:val="21"/>
          <w:szCs w:val="21"/>
          <w:lang w:val="mk-MK"/>
        </w:rPr>
        <w:t>-</w:t>
      </w:r>
      <w:r w:rsidR="00117766" w:rsidRPr="006B212D">
        <w:rPr>
          <w:sz w:val="21"/>
          <w:szCs w:val="21"/>
          <w:lang w:val="mk-MK"/>
        </w:rPr>
        <w:t xml:space="preserve">ФЕКАЛНА </w:t>
      </w:r>
      <w:r w:rsidR="00117766" w:rsidRPr="006B212D">
        <w:rPr>
          <w:sz w:val="21"/>
          <w:szCs w:val="21"/>
        </w:rPr>
        <w:t xml:space="preserve"> КАНАЛИЗАЦИЈА</w:t>
      </w:r>
      <w:r w:rsidR="00117766" w:rsidRPr="006B212D">
        <w:t xml:space="preserve"> </w:t>
      </w:r>
    </w:p>
    <w:p w:rsidR="00117766" w:rsidRPr="00896BB7" w:rsidRDefault="006B212D" w:rsidP="00883EDB">
      <w:pPr>
        <w:pStyle w:val="ListParagraph"/>
        <w:numPr>
          <w:ilvl w:val="1"/>
          <w:numId w:val="16"/>
        </w:numPr>
        <w:spacing w:after="0"/>
        <w:ind w:left="851" w:hanging="142"/>
        <w:jc w:val="both"/>
      </w:pPr>
      <w:r>
        <w:rPr>
          <w:lang w:val="mk-MK"/>
        </w:rPr>
        <w:t xml:space="preserve">     </w:t>
      </w:r>
      <w:r w:rsidR="00117766" w:rsidRPr="009711B0">
        <w:t xml:space="preserve">Делници за Фекална канализација на поедини улици низ градот- </w:t>
      </w:r>
      <w:r w:rsidR="00544058">
        <w:t>(apr 800m</w:t>
      </w:r>
      <w:r w:rsidR="00544058">
        <w:rPr>
          <w:vertAlign w:val="superscript"/>
        </w:rPr>
        <w:t>1</w:t>
      </w:r>
      <w:r w:rsidR="00544058">
        <w:t>)</w:t>
      </w:r>
    </w:p>
    <w:p w:rsidR="00896BB7" w:rsidRPr="00FB5689" w:rsidRDefault="00896BB7" w:rsidP="00883EDB">
      <w:pPr>
        <w:pStyle w:val="ListParagraph"/>
        <w:numPr>
          <w:ilvl w:val="1"/>
          <w:numId w:val="16"/>
        </w:numPr>
        <w:spacing w:after="0"/>
        <w:ind w:left="851" w:hanging="142"/>
        <w:jc w:val="both"/>
      </w:pPr>
      <w:r>
        <w:rPr>
          <w:lang w:val="mk-MK"/>
        </w:rPr>
        <w:t xml:space="preserve"> Мало Коњари......</w:t>
      </w:r>
    </w:p>
    <w:p w:rsidR="00FB5689" w:rsidRPr="00FB5689" w:rsidRDefault="00FB5689" w:rsidP="00FB5689">
      <w:pPr>
        <w:pStyle w:val="ListParagraph"/>
        <w:spacing w:after="0"/>
        <w:ind w:left="851"/>
        <w:jc w:val="right"/>
        <w:rPr>
          <w:lang w:val="mk-MK"/>
        </w:rPr>
      </w:pPr>
      <w:r>
        <w:rPr>
          <w:lang w:val="mk-MK"/>
        </w:rPr>
        <w:t>===================================</w:t>
      </w:r>
    </w:p>
    <w:p w:rsidR="00117766" w:rsidRPr="00425F5A" w:rsidRDefault="00C208A2" w:rsidP="00B736DB">
      <w:pPr>
        <w:spacing w:after="0"/>
        <w:ind w:left="5040" w:firstLine="720"/>
        <w:jc w:val="right"/>
        <w:rPr>
          <w:rFonts w:asciiTheme="minorHAnsi" w:hAnsiTheme="minorHAnsi" w:cstheme="minorHAnsi"/>
          <w:b/>
          <w:bCs/>
          <w:lang w:val="mk-MK"/>
        </w:rPr>
      </w:pPr>
      <w:r w:rsidRPr="00425F5A">
        <w:rPr>
          <w:rFonts w:asciiTheme="minorHAnsi" w:hAnsiTheme="minorHAnsi" w:cstheme="minorHAnsi"/>
          <w:b/>
          <w:bCs/>
          <w:lang w:val="mk-MK"/>
        </w:rPr>
        <w:t>Вкупно</w:t>
      </w:r>
      <w:r w:rsidR="004D2B99">
        <w:rPr>
          <w:rFonts w:asciiTheme="minorHAnsi" w:hAnsiTheme="minorHAnsi" w:cstheme="minorHAnsi"/>
          <w:b/>
          <w:bCs/>
          <w:lang w:val="mk-MK"/>
        </w:rPr>
        <w:t xml:space="preserve"> (за изградба)</w:t>
      </w:r>
      <w:r w:rsidRPr="00425F5A">
        <w:rPr>
          <w:rFonts w:asciiTheme="minorHAnsi" w:hAnsiTheme="minorHAnsi" w:cstheme="minorHAnsi"/>
          <w:b/>
          <w:bCs/>
          <w:lang w:val="mk-MK"/>
        </w:rPr>
        <w:tab/>
      </w:r>
      <w:r w:rsidR="00952E10">
        <w:rPr>
          <w:rFonts w:asciiTheme="minorHAnsi" w:hAnsiTheme="minorHAnsi" w:cstheme="minorHAnsi"/>
          <w:b/>
          <w:bCs/>
          <w:lang w:val="mk-MK"/>
        </w:rPr>
        <w:t>2</w:t>
      </w:r>
      <w:r w:rsidRPr="00425F5A">
        <w:rPr>
          <w:rFonts w:asciiTheme="minorHAnsi" w:hAnsiTheme="minorHAnsi" w:cstheme="minorHAnsi"/>
          <w:b/>
          <w:bCs/>
          <w:lang w:val="mk-MK"/>
        </w:rPr>
        <w:t>.</w:t>
      </w:r>
      <w:r w:rsidR="00952E10">
        <w:rPr>
          <w:rFonts w:asciiTheme="minorHAnsi" w:hAnsiTheme="minorHAnsi" w:cstheme="minorHAnsi"/>
          <w:b/>
          <w:bCs/>
          <w:lang w:val="mk-MK"/>
        </w:rPr>
        <w:t>50</w:t>
      </w:r>
      <w:r w:rsidRPr="00425F5A">
        <w:rPr>
          <w:rFonts w:asciiTheme="minorHAnsi" w:hAnsiTheme="minorHAnsi" w:cstheme="minorHAnsi"/>
          <w:b/>
          <w:bCs/>
          <w:lang w:val="mk-MK"/>
        </w:rPr>
        <w:t>0.000</w:t>
      </w:r>
      <w:r w:rsidR="00B736DB" w:rsidRPr="00425F5A">
        <w:rPr>
          <w:rFonts w:asciiTheme="minorHAnsi" w:hAnsiTheme="minorHAnsi" w:cstheme="minorHAnsi"/>
          <w:b/>
          <w:bCs/>
          <w:lang w:val="mk-MK"/>
        </w:rPr>
        <w:t xml:space="preserve"> </w:t>
      </w:r>
      <w:r w:rsidRPr="00425F5A">
        <w:rPr>
          <w:rFonts w:asciiTheme="minorHAnsi" w:hAnsiTheme="minorHAnsi" w:cstheme="minorHAnsi"/>
          <w:b/>
          <w:bCs/>
          <w:lang w:val="mk-MK"/>
        </w:rPr>
        <w:t>ден</w:t>
      </w:r>
    </w:p>
    <w:p w:rsidR="00260907" w:rsidRPr="009711B0" w:rsidRDefault="00260907" w:rsidP="00AF26A3">
      <w:pPr>
        <w:spacing w:after="0"/>
        <w:ind w:left="5040" w:firstLine="720"/>
        <w:jc w:val="both"/>
        <w:rPr>
          <w:rFonts w:asciiTheme="minorHAnsi" w:hAnsiTheme="minorHAnsi" w:cstheme="minorHAnsi"/>
          <w:b/>
          <w:bCs/>
          <w:u w:val="single"/>
          <w:lang w:val="mk-MK"/>
        </w:rPr>
      </w:pPr>
    </w:p>
    <w:p w:rsidR="00117766" w:rsidRPr="009711B0" w:rsidRDefault="00117766" w:rsidP="005D1471">
      <w:pPr>
        <w:spacing w:after="0"/>
        <w:jc w:val="right"/>
        <w:rPr>
          <w:b/>
          <w:sz w:val="25"/>
          <w:szCs w:val="25"/>
          <w:u w:val="single"/>
          <w:lang w:val="mk-MK"/>
        </w:rPr>
      </w:pPr>
      <w:r w:rsidRPr="009711B0">
        <w:rPr>
          <w:b/>
          <w:sz w:val="28"/>
          <w:szCs w:val="28"/>
          <w:lang w:val="mk-MK"/>
        </w:rPr>
        <w:t xml:space="preserve">                                                                        </w:t>
      </w:r>
      <w:r w:rsidR="00B736DB" w:rsidRPr="009711B0">
        <w:rPr>
          <w:b/>
          <w:sz w:val="28"/>
          <w:szCs w:val="28"/>
          <w:lang w:val="mk-MK"/>
        </w:rPr>
        <w:t xml:space="preserve">            </w:t>
      </w:r>
      <w:r w:rsidR="005D1471" w:rsidRPr="009711B0">
        <w:rPr>
          <w:b/>
          <w:sz w:val="28"/>
          <w:szCs w:val="28"/>
          <w:u w:val="single"/>
          <w:lang w:val="mk-MK"/>
        </w:rPr>
        <w:t>Се вкупно</w:t>
      </w:r>
      <w:r w:rsidRPr="009711B0">
        <w:rPr>
          <w:b/>
          <w:sz w:val="28"/>
          <w:szCs w:val="28"/>
          <w:u w:val="single"/>
        </w:rPr>
        <w:t xml:space="preserve"> JIO </w:t>
      </w:r>
      <w:r w:rsidRPr="009711B0">
        <w:rPr>
          <w:b/>
          <w:sz w:val="28"/>
          <w:szCs w:val="28"/>
          <w:u w:val="single"/>
          <w:lang w:val="mk-MK"/>
        </w:rPr>
        <w:t xml:space="preserve">  </w:t>
      </w:r>
      <w:r w:rsidRPr="009711B0">
        <w:rPr>
          <w:b/>
          <w:sz w:val="28"/>
          <w:szCs w:val="28"/>
          <w:u w:val="single"/>
        </w:rPr>
        <w:t xml:space="preserve">     </w:t>
      </w:r>
      <w:r w:rsidR="00630E4F">
        <w:rPr>
          <w:b/>
          <w:sz w:val="28"/>
          <w:szCs w:val="28"/>
          <w:u w:val="single"/>
          <w:lang w:val="mk-MK"/>
        </w:rPr>
        <w:t>3</w:t>
      </w:r>
      <w:r w:rsidRPr="009711B0">
        <w:rPr>
          <w:b/>
          <w:sz w:val="28"/>
          <w:szCs w:val="28"/>
          <w:u w:val="single"/>
        </w:rPr>
        <w:t>.</w:t>
      </w:r>
      <w:r w:rsidR="00630E4F">
        <w:rPr>
          <w:b/>
          <w:sz w:val="28"/>
          <w:szCs w:val="28"/>
          <w:u w:val="single"/>
        </w:rPr>
        <w:t xml:space="preserve">125 </w:t>
      </w:r>
      <w:r w:rsidRPr="009711B0">
        <w:rPr>
          <w:b/>
          <w:sz w:val="28"/>
          <w:szCs w:val="28"/>
          <w:u w:val="single"/>
        </w:rPr>
        <w:t>000ден</w:t>
      </w:r>
      <w:r w:rsidRPr="009711B0">
        <w:rPr>
          <w:b/>
          <w:sz w:val="25"/>
          <w:szCs w:val="25"/>
          <w:u w:val="single"/>
          <w:lang w:val="mk-MK"/>
        </w:rPr>
        <w:t xml:space="preserve"> </w:t>
      </w:r>
    </w:p>
    <w:p w:rsidR="00BC3087" w:rsidRDefault="00BC3087" w:rsidP="00305534">
      <w:pPr>
        <w:spacing w:after="120"/>
        <w:jc w:val="both"/>
        <w:rPr>
          <w:b/>
          <w:sz w:val="28"/>
          <w:szCs w:val="28"/>
          <w:lang w:val="mk-MK"/>
        </w:rPr>
      </w:pPr>
    </w:p>
    <w:p w:rsidR="00305534" w:rsidRPr="009711B0" w:rsidRDefault="00305534" w:rsidP="00305534">
      <w:pPr>
        <w:spacing w:after="120"/>
        <w:jc w:val="both"/>
        <w:rPr>
          <w:u w:val="single"/>
          <w:lang w:val="mk-MK"/>
        </w:rPr>
      </w:pPr>
      <w:r w:rsidRPr="009711B0">
        <w:rPr>
          <w:b/>
          <w:sz w:val="28"/>
          <w:szCs w:val="28"/>
        </w:rPr>
        <w:t>J</w:t>
      </w:r>
      <w:r>
        <w:rPr>
          <w:b/>
          <w:sz w:val="28"/>
          <w:szCs w:val="28"/>
        </w:rPr>
        <w:t>K</w:t>
      </w:r>
      <w:r w:rsidRPr="009711B0">
        <w:rPr>
          <w:b/>
          <w:sz w:val="28"/>
          <w:szCs w:val="28"/>
        </w:rPr>
        <w:t>0</w:t>
      </w:r>
      <w:r w:rsidRPr="009711B0">
        <w:rPr>
          <w:b/>
          <w:sz w:val="24"/>
          <w:szCs w:val="24"/>
        </w:rPr>
        <w:t xml:space="preserve"> </w:t>
      </w:r>
      <w:proofErr w:type="gramStart"/>
      <w:r>
        <w:rPr>
          <w:b/>
          <w:sz w:val="24"/>
          <w:szCs w:val="24"/>
          <w:lang w:val="mk-MK"/>
        </w:rPr>
        <w:t>-</w:t>
      </w:r>
      <w:r w:rsidRPr="009711B0">
        <w:rPr>
          <w:b/>
          <w:sz w:val="24"/>
          <w:szCs w:val="24"/>
        </w:rPr>
        <w:t xml:space="preserve">  </w:t>
      </w:r>
      <w:r>
        <w:rPr>
          <w:b/>
          <w:sz w:val="24"/>
          <w:szCs w:val="24"/>
          <w:lang w:val="mk-MK"/>
        </w:rPr>
        <w:t>ЈАВНА</w:t>
      </w:r>
      <w:proofErr w:type="gramEnd"/>
      <w:r>
        <w:rPr>
          <w:b/>
          <w:sz w:val="24"/>
          <w:szCs w:val="24"/>
          <w:lang w:val="mk-MK"/>
        </w:rPr>
        <w:t xml:space="preserve"> ЧИСТОТА</w:t>
      </w:r>
      <w:r w:rsidRPr="009711B0">
        <w:rPr>
          <w:b/>
          <w:sz w:val="24"/>
          <w:szCs w:val="24"/>
          <w:lang w:val="mk-MK"/>
        </w:rPr>
        <w:t xml:space="preserve"> – КАПИТАЛНИ РАСХОДИ</w:t>
      </w:r>
    </w:p>
    <w:p w:rsidR="00832C9E" w:rsidRPr="002C39B3" w:rsidRDefault="00305534" w:rsidP="00883EDB">
      <w:pPr>
        <w:pStyle w:val="ListParagraph"/>
        <w:numPr>
          <w:ilvl w:val="1"/>
          <w:numId w:val="16"/>
        </w:numPr>
        <w:spacing w:after="120"/>
        <w:jc w:val="both"/>
        <w:rPr>
          <w:lang w:val="mk-MK"/>
        </w:rPr>
      </w:pPr>
      <w:r w:rsidRPr="002C39B3">
        <w:rPr>
          <w:lang w:val="mk-MK"/>
        </w:rPr>
        <w:t>Капитални субвенции за јав</w:t>
      </w:r>
      <w:r w:rsidR="00832C9E" w:rsidRPr="002C39B3">
        <w:rPr>
          <w:lang w:val="mk-MK"/>
        </w:rPr>
        <w:t>ен превоз-Набавка на возило за смет</w:t>
      </w:r>
      <w:r w:rsidR="0098649F">
        <w:t xml:space="preserve"> </w:t>
      </w:r>
      <w:r w:rsidR="00AF19FC">
        <w:rPr>
          <w:lang w:val="mk-MK"/>
        </w:rPr>
        <w:t>(рата)</w:t>
      </w:r>
    </w:p>
    <w:p w:rsidR="00305534" w:rsidRPr="009711B0" w:rsidRDefault="00832C9E" w:rsidP="00800CF7">
      <w:pPr>
        <w:pStyle w:val="ListParagraph"/>
        <w:spacing w:after="120"/>
        <w:ind w:left="6480"/>
        <w:jc w:val="both"/>
        <w:rPr>
          <w:b/>
          <w:sz w:val="28"/>
          <w:szCs w:val="28"/>
          <w:lang w:val="mk-MK"/>
        </w:rPr>
      </w:pPr>
      <w:r>
        <w:rPr>
          <w:lang w:val="mk-MK"/>
        </w:rPr>
        <w:t xml:space="preserve"> </w:t>
      </w:r>
      <w:r w:rsidR="00305534" w:rsidRPr="009711B0">
        <w:rPr>
          <w:rFonts w:asciiTheme="minorHAnsi" w:hAnsiTheme="minorHAnsi" w:cstheme="minorHAnsi"/>
          <w:b/>
          <w:bCs/>
          <w:sz w:val="28"/>
          <w:szCs w:val="28"/>
          <w:u w:val="single"/>
          <w:lang w:val="mk-MK"/>
        </w:rPr>
        <w:t>Вкупно</w:t>
      </w:r>
      <w:r>
        <w:rPr>
          <w:rFonts w:asciiTheme="minorHAnsi" w:hAnsiTheme="minorHAnsi" w:cstheme="minorHAnsi"/>
          <w:b/>
          <w:bCs/>
          <w:sz w:val="28"/>
          <w:szCs w:val="28"/>
          <w:u w:val="single"/>
          <w:lang w:val="mk-MK"/>
        </w:rPr>
        <w:t xml:space="preserve"> ЈКО</w:t>
      </w:r>
      <w:r w:rsidR="00305534">
        <w:rPr>
          <w:rFonts w:asciiTheme="minorHAnsi" w:hAnsiTheme="minorHAnsi" w:cstheme="minorHAnsi"/>
          <w:b/>
          <w:bCs/>
          <w:sz w:val="28"/>
          <w:szCs w:val="28"/>
          <w:u w:val="single"/>
          <w:lang w:val="mk-MK"/>
        </w:rPr>
        <w:t xml:space="preserve"> =</w:t>
      </w:r>
      <w:r w:rsidR="0098649F">
        <w:rPr>
          <w:rFonts w:asciiTheme="minorHAnsi" w:hAnsiTheme="minorHAnsi" w:cstheme="minorHAnsi"/>
          <w:b/>
          <w:bCs/>
          <w:sz w:val="28"/>
          <w:szCs w:val="28"/>
          <w:u w:val="single"/>
        </w:rPr>
        <w:t xml:space="preserve">  </w:t>
      </w:r>
      <w:r w:rsidR="00ED26A8">
        <w:rPr>
          <w:rFonts w:asciiTheme="minorHAnsi" w:hAnsiTheme="minorHAnsi" w:cstheme="minorHAnsi"/>
          <w:b/>
          <w:bCs/>
          <w:sz w:val="28"/>
          <w:szCs w:val="28"/>
          <w:u w:val="single"/>
          <w:lang w:val="mk-MK"/>
        </w:rPr>
        <w:t>1</w:t>
      </w:r>
      <w:r w:rsidR="00305534" w:rsidRPr="009711B0">
        <w:rPr>
          <w:rFonts w:asciiTheme="minorHAnsi" w:hAnsiTheme="minorHAnsi" w:cstheme="minorHAnsi"/>
          <w:b/>
          <w:bCs/>
          <w:sz w:val="28"/>
          <w:szCs w:val="28"/>
          <w:u w:val="single"/>
          <w:lang w:val="mk-MK"/>
        </w:rPr>
        <w:t>.</w:t>
      </w:r>
      <w:r w:rsidR="0098649F">
        <w:rPr>
          <w:rFonts w:asciiTheme="minorHAnsi" w:hAnsiTheme="minorHAnsi" w:cstheme="minorHAnsi"/>
          <w:b/>
          <w:bCs/>
          <w:sz w:val="28"/>
          <w:szCs w:val="28"/>
          <w:u w:val="single"/>
        </w:rPr>
        <w:t xml:space="preserve">239 </w:t>
      </w:r>
      <w:r w:rsidR="00305534" w:rsidRPr="009711B0">
        <w:rPr>
          <w:rFonts w:asciiTheme="minorHAnsi" w:hAnsiTheme="minorHAnsi" w:cstheme="minorHAnsi"/>
          <w:b/>
          <w:bCs/>
          <w:sz w:val="28"/>
          <w:szCs w:val="28"/>
          <w:u w:val="single"/>
          <w:lang w:val="mk-MK"/>
        </w:rPr>
        <w:t>000 ден</w:t>
      </w:r>
    </w:p>
    <w:p w:rsidR="006D05DC" w:rsidRPr="009711B0" w:rsidRDefault="006D05DC" w:rsidP="00AF26A3">
      <w:pPr>
        <w:spacing w:after="0"/>
        <w:jc w:val="both"/>
        <w:rPr>
          <w:b/>
          <w:sz w:val="24"/>
          <w:szCs w:val="24"/>
          <w:lang w:val="mk-MK"/>
        </w:rPr>
      </w:pPr>
    </w:p>
    <w:p w:rsidR="00C4477B" w:rsidRPr="009711B0" w:rsidRDefault="00C4477B" w:rsidP="00C4477B">
      <w:pPr>
        <w:spacing w:after="120"/>
        <w:jc w:val="both"/>
        <w:rPr>
          <w:u w:val="single"/>
          <w:lang w:val="mk-MK"/>
        </w:rPr>
      </w:pPr>
      <w:r w:rsidRPr="009711B0">
        <w:rPr>
          <w:b/>
          <w:sz w:val="28"/>
          <w:szCs w:val="28"/>
        </w:rPr>
        <w:t>JP0</w:t>
      </w:r>
      <w:r w:rsidRPr="009711B0">
        <w:rPr>
          <w:b/>
          <w:sz w:val="24"/>
          <w:szCs w:val="24"/>
        </w:rPr>
        <w:t xml:space="preserve"> </w:t>
      </w:r>
      <w:proofErr w:type="gramStart"/>
      <w:r w:rsidR="00DD515D">
        <w:rPr>
          <w:b/>
          <w:sz w:val="24"/>
          <w:szCs w:val="24"/>
          <w:lang w:val="mk-MK"/>
        </w:rPr>
        <w:t>-</w:t>
      </w:r>
      <w:r w:rsidRPr="009711B0">
        <w:rPr>
          <w:b/>
          <w:sz w:val="24"/>
          <w:szCs w:val="24"/>
        </w:rPr>
        <w:t xml:space="preserve">  </w:t>
      </w:r>
      <w:r w:rsidRPr="009711B0">
        <w:rPr>
          <w:b/>
          <w:sz w:val="24"/>
          <w:szCs w:val="24"/>
          <w:lang w:val="mk-MK"/>
        </w:rPr>
        <w:t>ЈАВЕН</w:t>
      </w:r>
      <w:proofErr w:type="gramEnd"/>
      <w:r w:rsidRPr="009711B0">
        <w:rPr>
          <w:b/>
          <w:sz w:val="24"/>
          <w:szCs w:val="24"/>
          <w:lang w:val="mk-MK"/>
        </w:rPr>
        <w:t xml:space="preserve"> ПРЕВОЗ – КАПИТАЛНИ РАСХОДИ</w:t>
      </w:r>
    </w:p>
    <w:p w:rsidR="00C4477B" w:rsidRPr="009711B0" w:rsidRDefault="00C4477B" w:rsidP="00883EDB">
      <w:pPr>
        <w:pStyle w:val="ListParagraph"/>
        <w:numPr>
          <w:ilvl w:val="0"/>
          <w:numId w:val="20"/>
        </w:numPr>
        <w:spacing w:after="120"/>
        <w:jc w:val="both"/>
        <w:rPr>
          <w:lang w:val="mk-MK"/>
        </w:rPr>
      </w:pPr>
      <w:r w:rsidRPr="009711B0">
        <w:rPr>
          <w:lang w:val="mk-MK"/>
        </w:rPr>
        <w:t>Капитални субвенции за набавка на нови автобуси за градски превоз</w:t>
      </w:r>
    </w:p>
    <w:p w:rsidR="00FC369F" w:rsidRPr="00CB2EE6" w:rsidRDefault="00FC369F" w:rsidP="00FC369F">
      <w:pPr>
        <w:spacing w:after="120"/>
        <w:jc w:val="right"/>
        <w:rPr>
          <w:sz w:val="28"/>
          <w:szCs w:val="28"/>
        </w:rPr>
      </w:pPr>
      <w:r w:rsidRPr="009711B0">
        <w:rPr>
          <w:rFonts w:asciiTheme="minorHAnsi" w:hAnsiTheme="minorHAnsi" w:cstheme="minorHAnsi"/>
          <w:b/>
          <w:bCs/>
          <w:sz w:val="28"/>
          <w:szCs w:val="28"/>
          <w:u w:val="single"/>
          <w:lang w:val="mk-MK"/>
        </w:rPr>
        <w:t>Вкупно</w:t>
      </w:r>
      <w:r w:rsidRPr="009711B0">
        <w:rPr>
          <w:rFonts w:asciiTheme="minorHAnsi" w:hAnsiTheme="minorHAnsi" w:cstheme="minorHAnsi"/>
          <w:b/>
          <w:bCs/>
          <w:sz w:val="28"/>
          <w:szCs w:val="28"/>
          <w:u w:val="single"/>
        </w:rPr>
        <w:t xml:space="preserve"> JP0     </w:t>
      </w:r>
      <w:r w:rsidRPr="009711B0">
        <w:rPr>
          <w:rFonts w:asciiTheme="minorHAnsi" w:hAnsiTheme="minorHAnsi" w:cstheme="minorHAnsi"/>
          <w:b/>
          <w:bCs/>
          <w:sz w:val="28"/>
          <w:szCs w:val="28"/>
          <w:u w:val="single"/>
          <w:lang w:val="mk-MK"/>
        </w:rPr>
        <w:t>15.000.000 ден</w:t>
      </w:r>
      <w:r w:rsidR="00CB2EE6">
        <w:rPr>
          <w:rFonts w:asciiTheme="minorHAnsi" w:hAnsiTheme="minorHAnsi" w:cstheme="minorHAnsi"/>
          <w:b/>
          <w:bCs/>
          <w:sz w:val="28"/>
          <w:szCs w:val="28"/>
          <w:u w:val="single"/>
        </w:rPr>
        <w:t>.</w:t>
      </w:r>
    </w:p>
    <w:p w:rsidR="00ED55DE" w:rsidRDefault="00ED55DE" w:rsidP="00ED55DE">
      <w:pPr>
        <w:spacing w:after="0" w:line="240" w:lineRule="auto"/>
        <w:rPr>
          <w:b/>
          <w:sz w:val="24"/>
          <w:szCs w:val="24"/>
          <w:lang w:val="mk-MK"/>
        </w:rPr>
      </w:pPr>
      <w:r w:rsidRPr="00425F5A">
        <w:rPr>
          <w:b/>
          <w:sz w:val="28"/>
          <w:szCs w:val="28"/>
        </w:rPr>
        <w:t>LA</w:t>
      </w:r>
      <w:r w:rsidRPr="00425F5A">
        <w:rPr>
          <w:b/>
          <w:sz w:val="28"/>
          <w:szCs w:val="28"/>
          <w:lang w:val="mk-MK"/>
        </w:rPr>
        <w:t>0 -</w:t>
      </w:r>
      <w:r w:rsidRPr="00425F5A">
        <w:rPr>
          <w:b/>
          <w:sz w:val="28"/>
          <w:szCs w:val="28"/>
        </w:rPr>
        <w:t xml:space="preserve"> </w:t>
      </w:r>
      <w:r w:rsidRPr="00425F5A">
        <w:rPr>
          <w:b/>
          <w:sz w:val="24"/>
          <w:szCs w:val="24"/>
          <w:lang w:val="mk-MK"/>
        </w:rPr>
        <w:t>СПОРТ И РЕКРЕАЦИЈА (КАПИТАЛНИ РАСХОДИ)</w:t>
      </w:r>
    </w:p>
    <w:p w:rsidR="00425F5A" w:rsidRPr="00425F5A" w:rsidRDefault="00425F5A" w:rsidP="00ED55DE">
      <w:pPr>
        <w:spacing w:after="0" w:line="240" w:lineRule="auto"/>
        <w:rPr>
          <w:b/>
          <w:sz w:val="24"/>
          <w:szCs w:val="24"/>
          <w:lang w:val="mk-MK"/>
        </w:rPr>
      </w:pPr>
    </w:p>
    <w:p w:rsidR="00ED55DE" w:rsidRPr="00425F5A" w:rsidRDefault="00DF745D" w:rsidP="00883EDB">
      <w:pPr>
        <w:pStyle w:val="ListParagraph"/>
        <w:numPr>
          <w:ilvl w:val="0"/>
          <w:numId w:val="19"/>
        </w:numPr>
        <w:spacing w:after="0" w:line="240" w:lineRule="auto"/>
        <w:rPr>
          <w:lang w:val="mk-MK"/>
        </w:rPr>
      </w:pPr>
      <w:r>
        <w:rPr>
          <w:lang w:val="mk-MK"/>
        </w:rPr>
        <w:t xml:space="preserve">Доизведба на </w:t>
      </w:r>
      <w:r w:rsidR="00ED55DE" w:rsidRPr="00425F5A">
        <w:rPr>
          <w:lang w:val="mk-MK"/>
        </w:rPr>
        <w:t>деловни простори (Б1)</w:t>
      </w:r>
      <w:r>
        <w:rPr>
          <w:lang w:val="mk-MK"/>
        </w:rPr>
        <w:t>(подтрибински простор)</w:t>
      </w:r>
      <w:r w:rsidR="00ED55DE" w:rsidRPr="00425F5A">
        <w:rPr>
          <w:lang w:val="mk-MK"/>
        </w:rPr>
        <w:t xml:space="preserve"> </w:t>
      </w:r>
    </w:p>
    <w:p w:rsidR="00ED55DE" w:rsidRPr="00CB2EE6" w:rsidRDefault="00ED55DE" w:rsidP="00ED55DE">
      <w:pPr>
        <w:spacing w:after="0" w:line="240" w:lineRule="auto"/>
        <w:jc w:val="right"/>
        <w:rPr>
          <w:b/>
          <w:sz w:val="28"/>
          <w:szCs w:val="28"/>
        </w:rPr>
      </w:pPr>
      <w:r w:rsidRPr="00425F5A">
        <w:rPr>
          <w:b/>
          <w:sz w:val="28"/>
          <w:szCs w:val="28"/>
          <w:u w:val="single"/>
        </w:rPr>
        <w:t>Вкупно LA</w:t>
      </w:r>
      <w:r w:rsidRPr="00425F5A">
        <w:rPr>
          <w:b/>
          <w:sz w:val="28"/>
          <w:szCs w:val="28"/>
          <w:u w:val="single"/>
          <w:lang w:val="mk-MK"/>
        </w:rPr>
        <w:t>0</w:t>
      </w:r>
      <w:r w:rsidRPr="00425F5A">
        <w:rPr>
          <w:b/>
          <w:sz w:val="28"/>
          <w:szCs w:val="28"/>
          <w:u w:val="single"/>
        </w:rPr>
        <w:t xml:space="preserve">   </w:t>
      </w:r>
      <w:r w:rsidRPr="00425F5A">
        <w:rPr>
          <w:b/>
          <w:sz w:val="28"/>
          <w:szCs w:val="28"/>
          <w:u w:val="single"/>
          <w:lang w:val="mk-MK"/>
        </w:rPr>
        <w:t>=</w:t>
      </w:r>
      <w:r w:rsidRPr="00425F5A">
        <w:rPr>
          <w:b/>
          <w:sz w:val="28"/>
          <w:szCs w:val="28"/>
          <w:u w:val="single"/>
        </w:rPr>
        <w:t xml:space="preserve">      </w:t>
      </w:r>
      <w:r w:rsidR="00DF745D">
        <w:rPr>
          <w:b/>
          <w:sz w:val="28"/>
          <w:szCs w:val="28"/>
          <w:u w:val="single"/>
        </w:rPr>
        <w:t>6</w:t>
      </w:r>
      <w:r w:rsidRPr="00425F5A">
        <w:rPr>
          <w:b/>
          <w:sz w:val="28"/>
          <w:szCs w:val="28"/>
          <w:u w:val="single"/>
        </w:rPr>
        <w:t>.000.000 де</w:t>
      </w:r>
      <w:r w:rsidRPr="00425F5A">
        <w:rPr>
          <w:b/>
          <w:sz w:val="28"/>
          <w:szCs w:val="28"/>
          <w:u w:val="single"/>
          <w:lang w:val="mk-MK"/>
        </w:rPr>
        <w:t>н</w:t>
      </w:r>
      <w:r w:rsidR="00CB2EE6">
        <w:rPr>
          <w:b/>
          <w:sz w:val="28"/>
          <w:szCs w:val="28"/>
          <w:u w:val="single"/>
        </w:rPr>
        <w:t>.</w:t>
      </w:r>
    </w:p>
    <w:p w:rsidR="00F07560" w:rsidRPr="00ED26A8" w:rsidRDefault="00F07560" w:rsidP="00F07560">
      <w:pPr>
        <w:spacing w:after="0"/>
        <w:rPr>
          <w:b/>
          <w:color w:val="FF0000"/>
        </w:rPr>
      </w:pPr>
      <w:r w:rsidRPr="00ED26A8">
        <w:rPr>
          <w:b/>
          <w:color w:val="FF0000"/>
        </w:rPr>
        <w:tab/>
      </w:r>
    </w:p>
    <w:p w:rsidR="00FC369F" w:rsidRPr="009711B0" w:rsidRDefault="00FC369F" w:rsidP="00FC369F">
      <w:pPr>
        <w:spacing w:after="0" w:line="240" w:lineRule="auto"/>
        <w:rPr>
          <w:b/>
          <w:sz w:val="24"/>
          <w:szCs w:val="24"/>
          <w:lang w:val="mk-MK"/>
        </w:rPr>
      </w:pPr>
      <w:r w:rsidRPr="009711B0">
        <w:rPr>
          <w:b/>
          <w:sz w:val="28"/>
          <w:szCs w:val="28"/>
        </w:rPr>
        <w:t xml:space="preserve">VAA </w:t>
      </w:r>
      <w:r w:rsidR="00DD515D">
        <w:rPr>
          <w:b/>
          <w:sz w:val="28"/>
          <w:szCs w:val="28"/>
          <w:lang w:val="mk-MK"/>
        </w:rPr>
        <w:t xml:space="preserve">- </w:t>
      </w:r>
      <w:r w:rsidRPr="009711B0">
        <w:rPr>
          <w:b/>
          <w:sz w:val="24"/>
          <w:szCs w:val="24"/>
          <w:lang w:val="mk-MK"/>
        </w:rPr>
        <w:t>ИЗГРАДБА НА ДЕТСКА ГРАДИНКА</w:t>
      </w:r>
    </w:p>
    <w:p w:rsidR="00FC369F" w:rsidRPr="009711B0" w:rsidRDefault="00FC369F" w:rsidP="00FC369F">
      <w:pPr>
        <w:spacing w:after="0" w:line="240" w:lineRule="auto"/>
        <w:rPr>
          <w:lang w:val="mk-MK"/>
        </w:rPr>
      </w:pPr>
      <w:r w:rsidRPr="009711B0">
        <w:rPr>
          <w:b/>
          <w:sz w:val="24"/>
          <w:szCs w:val="24"/>
          <w:lang w:val="mk-MK"/>
        </w:rPr>
        <w:tab/>
        <w:t xml:space="preserve">          </w:t>
      </w:r>
      <w:r w:rsidRPr="009711B0">
        <w:rPr>
          <w:lang w:val="mk-MK"/>
        </w:rPr>
        <w:t>Развојна програма</w:t>
      </w:r>
    </w:p>
    <w:p w:rsidR="00FC369F" w:rsidRPr="00CB2EE6" w:rsidRDefault="00FC369F" w:rsidP="00FC369F">
      <w:pPr>
        <w:spacing w:after="0" w:line="240" w:lineRule="auto"/>
        <w:jc w:val="right"/>
        <w:rPr>
          <w:b/>
          <w:sz w:val="28"/>
          <w:szCs w:val="28"/>
          <w:u w:val="single"/>
        </w:rPr>
      </w:pPr>
      <w:r w:rsidRPr="009711B0">
        <w:rPr>
          <w:b/>
          <w:sz w:val="28"/>
          <w:szCs w:val="28"/>
          <w:u w:val="single"/>
        </w:rPr>
        <w:t xml:space="preserve">Вкупно VAA   </w:t>
      </w:r>
      <w:r w:rsidR="00802293">
        <w:rPr>
          <w:b/>
          <w:sz w:val="28"/>
          <w:szCs w:val="28"/>
          <w:u w:val="single"/>
          <w:lang w:val="mk-MK"/>
        </w:rPr>
        <w:t>=</w:t>
      </w:r>
      <w:r w:rsidRPr="009711B0">
        <w:rPr>
          <w:b/>
          <w:sz w:val="28"/>
          <w:szCs w:val="28"/>
          <w:u w:val="single"/>
        </w:rPr>
        <w:t xml:space="preserve">      </w:t>
      </w:r>
      <w:r w:rsidRPr="009711B0">
        <w:rPr>
          <w:b/>
          <w:sz w:val="28"/>
          <w:szCs w:val="28"/>
          <w:u w:val="single"/>
          <w:lang w:val="mk-MK"/>
        </w:rPr>
        <w:t>4</w:t>
      </w:r>
      <w:r w:rsidR="006339FC">
        <w:rPr>
          <w:b/>
          <w:sz w:val="28"/>
          <w:szCs w:val="28"/>
          <w:u w:val="single"/>
        </w:rPr>
        <w:t>4</w:t>
      </w:r>
      <w:r w:rsidRPr="009711B0">
        <w:rPr>
          <w:b/>
          <w:sz w:val="28"/>
          <w:szCs w:val="28"/>
          <w:u w:val="single"/>
        </w:rPr>
        <w:t>.</w:t>
      </w:r>
      <w:r w:rsidR="006339FC">
        <w:rPr>
          <w:b/>
          <w:sz w:val="28"/>
          <w:szCs w:val="28"/>
          <w:u w:val="single"/>
        </w:rPr>
        <w:t>4</w:t>
      </w:r>
      <w:r w:rsidR="0056617E">
        <w:rPr>
          <w:b/>
          <w:sz w:val="28"/>
          <w:szCs w:val="28"/>
          <w:u w:val="single"/>
          <w:lang w:val="mk-MK"/>
        </w:rPr>
        <w:t>23</w:t>
      </w:r>
      <w:r w:rsidRPr="009711B0">
        <w:rPr>
          <w:b/>
          <w:sz w:val="28"/>
          <w:szCs w:val="28"/>
          <w:u w:val="single"/>
        </w:rPr>
        <w:t>.000 де</w:t>
      </w:r>
      <w:r w:rsidRPr="009711B0">
        <w:rPr>
          <w:b/>
          <w:sz w:val="28"/>
          <w:szCs w:val="28"/>
          <w:u w:val="single"/>
          <w:lang w:val="mk-MK"/>
        </w:rPr>
        <w:t>н</w:t>
      </w:r>
      <w:r w:rsidR="00CB2EE6">
        <w:rPr>
          <w:b/>
          <w:sz w:val="28"/>
          <w:szCs w:val="28"/>
          <w:u w:val="single"/>
        </w:rPr>
        <w:t>.</w:t>
      </w:r>
    </w:p>
    <w:p w:rsidR="00DF745D" w:rsidRPr="009711B0" w:rsidRDefault="00DF745D" w:rsidP="00DF745D">
      <w:pPr>
        <w:spacing w:after="0" w:line="240" w:lineRule="auto"/>
        <w:rPr>
          <w:b/>
          <w:sz w:val="28"/>
          <w:szCs w:val="28"/>
          <w:u w:val="single"/>
          <w:lang w:val="mk-MK"/>
        </w:rPr>
      </w:pPr>
    </w:p>
    <w:p w:rsidR="00DF745D" w:rsidRPr="00DF745D" w:rsidRDefault="00DF745D" w:rsidP="00DF745D">
      <w:pPr>
        <w:spacing w:after="0" w:line="240" w:lineRule="auto"/>
        <w:rPr>
          <w:b/>
          <w:sz w:val="24"/>
          <w:szCs w:val="24"/>
          <w:lang w:val="mk-MK"/>
        </w:rPr>
      </w:pPr>
      <w:r>
        <w:rPr>
          <w:b/>
          <w:sz w:val="28"/>
          <w:szCs w:val="28"/>
        </w:rPr>
        <w:t>JDA</w:t>
      </w:r>
      <w:r w:rsidRPr="009711B0">
        <w:rPr>
          <w:b/>
          <w:sz w:val="28"/>
          <w:szCs w:val="28"/>
        </w:rPr>
        <w:t xml:space="preserve"> </w:t>
      </w:r>
      <w:r>
        <w:rPr>
          <w:b/>
          <w:sz w:val="28"/>
          <w:szCs w:val="28"/>
          <w:lang w:val="mk-MK"/>
        </w:rPr>
        <w:t xml:space="preserve">– </w:t>
      </w:r>
      <w:r>
        <w:rPr>
          <w:b/>
          <w:sz w:val="24"/>
          <w:szCs w:val="24"/>
          <w:lang w:val="mk-MK"/>
        </w:rPr>
        <w:t>Изградба на пешачка улица “Борка Талески</w:t>
      </w:r>
      <w:proofErr w:type="gramStart"/>
      <w:r>
        <w:rPr>
          <w:b/>
          <w:sz w:val="24"/>
          <w:szCs w:val="24"/>
          <w:lang w:val="mk-MK"/>
        </w:rPr>
        <w:t>“ дел</w:t>
      </w:r>
      <w:proofErr w:type="gramEnd"/>
      <w:r>
        <w:rPr>
          <w:b/>
          <w:sz w:val="24"/>
          <w:szCs w:val="24"/>
          <w:lang w:val="mk-MK"/>
        </w:rPr>
        <w:t xml:space="preserve"> согалсно одобрение за градење и извштај од стручен надзор</w:t>
      </w:r>
    </w:p>
    <w:p w:rsidR="00DF745D" w:rsidRPr="009711B0" w:rsidRDefault="00DF745D" w:rsidP="00DF745D">
      <w:pPr>
        <w:spacing w:after="0" w:line="240" w:lineRule="auto"/>
        <w:rPr>
          <w:lang w:val="mk-MK"/>
        </w:rPr>
      </w:pPr>
      <w:r w:rsidRPr="009711B0">
        <w:rPr>
          <w:b/>
          <w:sz w:val="24"/>
          <w:szCs w:val="24"/>
          <w:lang w:val="mk-MK"/>
        </w:rPr>
        <w:tab/>
        <w:t xml:space="preserve">          </w:t>
      </w:r>
      <w:r w:rsidRPr="009711B0">
        <w:rPr>
          <w:lang w:val="mk-MK"/>
        </w:rPr>
        <w:t>Развојна програма</w:t>
      </w:r>
    </w:p>
    <w:p w:rsidR="00DF745D" w:rsidRDefault="00DF745D" w:rsidP="00DF745D">
      <w:pPr>
        <w:spacing w:after="0" w:line="240" w:lineRule="auto"/>
        <w:jc w:val="right"/>
        <w:rPr>
          <w:b/>
          <w:sz w:val="28"/>
          <w:szCs w:val="28"/>
          <w:u w:val="single"/>
          <w:lang w:val="mk-MK"/>
        </w:rPr>
      </w:pPr>
      <w:r w:rsidRPr="009711B0">
        <w:rPr>
          <w:b/>
          <w:sz w:val="28"/>
          <w:szCs w:val="28"/>
          <w:u w:val="single"/>
        </w:rPr>
        <w:t xml:space="preserve">Вкупно </w:t>
      </w:r>
      <w:r>
        <w:rPr>
          <w:b/>
          <w:sz w:val="28"/>
          <w:szCs w:val="28"/>
          <w:u w:val="single"/>
        </w:rPr>
        <w:t>JDA</w:t>
      </w:r>
      <w:r w:rsidRPr="009711B0">
        <w:rPr>
          <w:b/>
          <w:sz w:val="28"/>
          <w:szCs w:val="28"/>
          <w:u w:val="single"/>
        </w:rPr>
        <w:t xml:space="preserve">   </w:t>
      </w:r>
      <w:r>
        <w:rPr>
          <w:b/>
          <w:sz w:val="28"/>
          <w:szCs w:val="28"/>
          <w:u w:val="single"/>
          <w:lang w:val="mk-MK"/>
        </w:rPr>
        <w:t>=</w:t>
      </w:r>
      <w:r w:rsidRPr="009711B0">
        <w:rPr>
          <w:b/>
          <w:sz w:val="28"/>
          <w:szCs w:val="28"/>
          <w:u w:val="single"/>
        </w:rPr>
        <w:t xml:space="preserve">      </w:t>
      </w:r>
      <w:r>
        <w:rPr>
          <w:b/>
          <w:sz w:val="28"/>
          <w:szCs w:val="28"/>
          <w:u w:val="single"/>
          <w:lang w:val="mk-MK"/>
        </w:rPr>
        <w:t>25</w:t>
      </w:r>
      <w:r w:rsidRPr="009711B0">
        <w:rPr>
          <w:b/>
          <w:sz w:val="28"/>
          <w:szCs w:val="28"/>
          <w:u w:val="single"/>
        </w:rPr>
        <w:t>.</w:t>
      </w:r>
      <w:r w:rsidR="0056617E">
        <w:rPr>
          <w:b/>
          <w:sz w:val="28"/>
          <w:szCs w:val="28"/>
          <w:u w:val="single"/>
          <w:lang w:val="mk-MK"/>
        </w:rPr>
        <w:t>5</w:t>
      </w:r>
      <w:r>
        <w:rPr>
          <w:b/>
          <w:sz w:val="28"/>
          <w:szCs w:val="28"/>
          <w:u w:val="single"/>
          <w:lang w:val="mk-MK"/>
        </w:rPr>
        <w:t>39</w:t>
      </w:r>
      <w:r w:rsidRPr="009711B0">
        <w:rPr>
          <w:b/>
          <w:sz w:val="28"/>
          <w:szCs w:val="28"/>
          <w:u w:val="single"/>
        </w:rPr>
        <w:t>.000 де</w:t>
      </w:r>
      <w:r w:rsidRPr="009711B0">
        <w:rPr>
          <w:b/>
          <w:sz w:val="28"/>
          <w:szCs w:val="28"/>
          <w:u w:val="single"/>
          <w:lang w:val="mk-MK"/>
        </w:rPr>
        <w:t>н</w:t>
      </w:r>
      <w:r>
        <w:rPr>
          <w:b/>
          <w:sz w:val="28"/>
          <w:szCs w:val="28"/>
          <w:u w:val="single"/>
        </w:rPr>
        <w:t>.</w:t>
      </w:r>
    </w:p>
    <w:p w:rsidR="00DF745D" w:rsidRDefault="00DF745D" w:rsidP="00DF745D">
      <w:pPr>
        <w:spacing w:after="0" w:line="240" w:lineRule="auto"/>
        <w:rPr>
          <w:b/>
          <w:sz w:val="28"/>
          <w:szCs w:val="28"/>
          <w:lang w:val="mk-MK"/>
        </w:rPr>
      </w:pPr>
    </w:p>
    <w:p w:rsidR="00DF745D" w:rsidRPr="00DF745D" w:rsidRDefault="00DF745D" w:rsidP="00DF745D">
      <w:pPr>
        <w:spacing w:after="0" w:line="240" w:lineRule="auto"/>
        <w:rPr>
          <w:b/>
          <w:sz w:val="24"/>
          <w:szCs w:val="24"/>
          <w:lang w:val="mk-MK"/>
        </w:rPr>
      </w:pPr>
      <w:r>
        <w:rPr>
          <w:b/>
          <w:sz w:val="28"/>
          <w:szCs w:val="28"/>
        </w:rPr>
        <w:lastRenderedPageBreak/>
        <w:t>JGA</w:t>
      </w:r>
      <w:r w:rsidRPr="009711B0">
        <w:rPr>
          <w:b/>
          <w:sz w:val="28"/>
          <w:szCs w:val="28"/>
        </w:rPr>
        <w:t xml:space="preserve"> </w:t>
      </w:r>
      <w:r>
        <w:rPr>
          <w:b/>
          <w:sz w:val="28"/>
          <w:szCs w:val="28"/>
          <w:lang w:val="mk-MK"/>
        </w:rPr>
        <w:t xml:space="preserve">– </w:t>
      </w:r>
      <w:r>
        <w:rPr>
          <w:b/>
          <w:sz w:val="24"/>
          <w:szCs w:val="24"/>
          <w:lang w:val="mk-MK"/>
        </w:rPr>
        <w:t>Изградба на дел од локален водоснабдителен систем – водоводна мрежа и хидротехнички објекти во с. Канатларци</w:t>
      </w:r>
    </w:p>
    <w:p w:rsidR="00DF745D" w:rsidRPr="009711B0" w:rsidRDefault="00DF745D" w:rsidP="00DF745D">
      <w:pPr>
        <w:spacing w:after="0" w:line="240" w:lineRule="auto"/>
        <w:rPr>
          <w:lang w:val="mk-MK"/>
        </w:rPr>
      </w:pPr>
      <w:r w:rsidRPr="009711B0">
        <w:rPr>
          <w:b/>
          <w:sz w:val="24"/>
          <w:szCs w:val="24"/>
          <w:lang w:val="mk-MK"/>
        </w:rPr>
        <w:tab/>
        <w:t xml:space="preserve">          </w:t>
      </w:r>
      <w:r w:rsidRPr="009711B0">
        <w:rPr>
          <w:lang w:val="mk-MK"/>
        </w:rPr>
        <w:t>Развојна програма</w:t>
      </w:r>
    </w:p>
    <w:p w:rsidR="00DF745D" w:rsidRPr="00896BB7" w:rsidRDefault="00DF745D" w:rsidP="00DF745D">
      <w:pPr>
        <w:spacing w:after="0" w:line="240" w:lineRule="auto"/>
        <w:jc w:val="right"/>
        <w:rPr>
          <w:b/>
          <w:sz w:val="28"/>
          <w:szCs w:val="28"/>
          <w:u w:val="single"/>
          <w:lang w:val="mk-MK"/>
        </w:rPr>
      </w:pPr>
      <w:r w:rsidRPr="00896BB7">
        <w:rPr>
          <w:b/>
          <w:sz w:val="28"/>
          <w:szCs w:val="28"/>
          <w:u w:val="single"/>
        </w:rPr>
        <w:t xml:space="preserve">Вкупно JGA   </w:t>
      </w:r>
      <w:r w:rsidRPr="00896BB7">
        <w:rPr>
          <w:b/>
          <w:sz w:val="28"/>
          <w:szCs w:val="28"/>
          <w:u w:val="single"/>
          <w:lang w:val="mk-MK"/>
        </w:rPr>
        <w:t>=</w:t>
      </w:r>
      <w:r w:rsidR="00896BB7" w:rsidRPr="00896BB7">
        <w:rPr>
          <w:b/>
          <w:sz w:val="28"/>
          <w:szCs w:val="28"/>
          <w:u w:val="single"/>
        </w:rPr>
        <w:t xml:space="preserve"> </w:t>
      </w:r>
      <w:r w:rsidR="0056617E">
        <w:rPr>
          <w:b/>
          <w:sz w:val="28"/>
          <w:szCs w:val="28"/>
          <w:u w:val="single"/>
          <w:lang w:val="mk-MK"/>
        </w:rPr>
        <w:t>11 637 000 ден,</w:t>
      </w:r>
      <w:r w:rsidR="00896BB7" w:rsidRPr="00896BB7">
        <w:rPr>
          <w:b/>
          <w:sz w:val="28"/>
          <w:szCs w:val="28"/>
          <w:u w:val="single"/>
          <w:lang w:val="mk-MK"/>
        </w:rPr>
        <w:t xml:space="preserve"> </w:t>
      </w:r>
    </w:p>
    <w:p w:rsidR="00DF745D" w:rsidRPr="00DF745D" w:rsidRDefault="00DF745D" w:rsidP="00DF745D">
      <w:pPr>
        <w:spacing w:after="0" w:line="240" w:lineRule="auto"/>
        <w:jc w:val="right"/>
        <w:rPr>
          <w:b/>
          <w:sz w:val="28"/>
          <w:szCs w:val="28"/>
          <w:u w:val="single"/>
          <w:lang w:val="mk-MK"/>
        </w:rPr>
      </w:pPr>
    </w:p>
    <w:p w:rsidR="00832C9E" w:rsidRPr="00832C9E" w:rsidRDefault="00832C9E" w:rsidP="00FC369F">
      <w:pPr>
        <w:spacing w:after="0" w:line="240" w:lineRule="auto"/>
        <w:jc w:val="right"/>
        <w:rPr>
          <w:b/>
          <w:sz w:val="28"/>
          <w:szCs w:val="28"/>
          <w:u w:val="single"/>
          <w:lang w:val="mk-MK"/>
        </w:rPr>
      </w:pPr>
    </w:p>
    <w:p w:rsidR="006F135C" w:rsidRPr="009711B0" w:rsidRDefault="004209E8" w:rsidP="000362BD">
      <w:pPr>
        <w:spacing w:after="120"/>
        <w:ind w:right="-142"/>
        <w:rPr>
          <w:sz w:val="24"/>
          <w:szCs w:val="24"/>
        </w:rPr>
      </w:pPr>
      <w:r w:rsidRPr="009711B0">
        <w:rPr>
          <w:b/>
          <w:sz w:val="24"/>
          <w:szCs w:val="24"/>
        </w:rPr>
        <w:t>6. ВИСИНА НА НАДОМЕСТОКОТ ЗА УРЕД</w:t>
      </w:r>
      <w:r w:rsidR="003A1D4E" w:rsidRPr="009711B0">
        <w:rPr>
          <w:b/>
          <w:sz w:val="24"/>
          <w:szCs w:val="24"/>
        </w:rPr>
        <w:t xml:space="preserve">УВАЊЕ </w:t>
      </w:r>
      <w:proofErr w:type="gramStart"/>
      <w:r w:rsidR="003A1D4E" w:rsidRPr="009711B0">
        <w:rPr>
          <w:b/>
          <w:sz w:val="24"/>
          <w:szCs w:val="24"/>
        </w:rPr>
        <w:t>НА  ГРАДЕЖНОТО</w:t>
      </w:r>
      <w:proofErr w:type="gramEnd"/>
      <w:r w:rsidR="003A1D4E" w:rsidRPr="009711B0">
        <w:rPr>
          <w:b/>
          <w:sz w:val="24"/>
          <w:szCs w:val="24"/>
        </w:rPr>
        <w:t xml:space="preserve"> ЗЕМЈИШТЕ И </w:t>
      </w:r>
      <w:r w:rsidRPr="009711B0">
        <w:rPr>
          <w:b/>
          <w:sz w:val="24"/>
          <w:szCs w:val="24"/>
        </w:rPr>
        <w:t xml:space="preserve">НЕГОВА </w:t>
      </w:r>
      <w:r w:rsidR="003A1D4E" w:rsidRPr="009711B0">
        <w:rPr>
          <w:b/>
          <w:sz w:val="24"/>
          <w:szCs w:val="24"/>
        </w:rPr>
        <w:t xml:space="preserve"> </w:t>
      </w:r>
      <w:r w:rsidRPr="009711B0">
        <w:rPr>
          <w:b/>
          <w:sz w:val="24"/>
          <w:szCs w:val="24"/>
        </w:rPr>
        <w:t>РАСПРЕДЕЛБА</w:t>
      </w:r>
    </w:p>
    <w:p w:rsidR="00260907" w:rsidRPr="009711B0" w:rsidRDefault="00B240B1" w:rsidP="003D3DFB">
      <w:pPr>
        <w:spacing w:after="120"/>
        <w:jc w:val="both"/>
        <w:outlineLvl w:val="0"/>
      </w:pPr>
      <w:r w:rsidRPr="009711B0">
        <w:rPr>
          <w:lang w:val="mk-MK"/>
        </w:rPr>
        <w:tab/>
        <w:t>Трошоците  за уредување на градежно земјиште</w:t>
      </w:r>
      <w:r w:rsidR="005C2B28" w:rsidRPr="009711B0">
        <w:rPr>
          <w:lang w:val="mk-MK"/>
        </w:rPr>
        <w:t>,</w:t>
      </w:r>
      <w:r w:rsidRPr="009711B0">
        <w:rPr>
          <w:lang w:val="mk-MK"/>
        </w:rPr>
        <w:t xml:space="preserve"> се утврдува согласно со реалните трошоци напра</w:t>
      </w:r>
      <w:r w:rsidR="00D46CD4">
        <w:rPr>
          <w:lang w:val="mk-MK"/>
        </w:rPr>
        <w:t>в</w:t>
      </w:r>
      <w:r w:rsidRPr="009711B0">
        <w:rPr>
          <w:lang w:val="mk-MK"/>
        </w:rPr>
        <w:t>ени за соодветни</w:t>
      </w:r>
      <w:r w:rsidR="009B7E82" w:rsidRPr="009711B0">
        <w:rPr>
          <w:lang w:val="mk-MK"/>
        </w:rPr>
        <w:t>о</w:t>
      </w:r>
      <w:r w:rsidRPr="009711B0">
        <w:rPr>
          <w:lang w:val="mk-MK"/>
        </w:rPr>
        <w:t>т</w:t>
      </w:r>
      <w:r w:rsidR="006F135C" w:rsidRPr="009711B0">
        <w:t xml:space="preserve"> </w:t>
      </w:r>
      <w:r w:rsidRPr="009711B0">
        <w:rPr>
          <w:lang w:val="mk-MK"/>
        </w:rPr>
        <w:t>степен</w:t>
      </w:r>
      <w:r w:rsidR="009B7E82" w:rsidRPr="009711B0">
        <w:rPr>
          <w:lang w:val="mk-MK"/>
        </w:rPr>
        <w:t xml:space="preserve"> </w:t>
      </w:r>
      <w:r w:rsidRPr="009711B0">
        <w:rPr>
          <w:lang w:val="mk-MK"/>
        </w:rPr>
        <w:t>на уреденост на градежното земјиште со објекти на комунална инфраструктура. Висината на трошоците се пресметуваат по м2 на нова корисна површина што ќе се гради и претставува збир на нето површините на подовите на сите простории на објектот, согласно заверениот основен проект и анекс на основниот проект</w:t>
      </w:r>
      <w:r w:rsidR="009B7E82" w:rsidRPr="009711B0">
        <w:rPr>
          <w:lang w:val="mk-MK"/>
        </w:rPr>
        <w:t>,</w:t>
      </w:r>
      <w:r w:rsidRPr="009711B0">
        <w:rPr>
          <w:lang w:val="mk-MK"/>
        </w:rPr>
        <w:t xml:space="preserve"> помножен со коефициентот дефиниран во</w:t>
      </w:r>
      <w:r w:rsidR="008F77AA" w:rsidRPr="009711B0">
        <w:rPr>
          <w:lang w:val="mk-MK"/>
        </w:rPr>
        <w:t xml:space="preserve"> </w:t>
      </w:r>
      <w:r w:rsidR="008E0E94" w:rsidRPr="004A0FD5">
        <w:t xml:space="preserve">Правилникот за степенот на уредување на градежното земјиште  со објекти на комуналната инфраструктура и начинот на утврдување на висината на трошоците за уредување во зависност од степенот на уреденост (,,Сл весник на РМ,, бр.193 од 18.10.2016год.) </w:t>
      </w:r>
      <w:proofErr w:type="gramStart"/>
      <w:r w:rsidR="008E0E94" w:rsidRPr="004A0FD5">
        <w:t>и</w:t>
      </w:r>
      <w:proofErr w:type="gramEnd"/>
      <w:r w:rsidR="008E0E94" w:rsidRPr="004A0FD5">
        <w:t xml:space="preserve"> Правилникот за изменување на Правилникот за степенот на уредување на градежното земјиште  со објекти на комуналната инфраструктура и начинот на утврдување на висината на трошоците за уредување во зависност од степенот на уреденост (,,Сл весник на РМ,, бр.72 од 20.04.2018год.)</w:t>
      </w:r>
      <w:r w:rsidR="008E0E94">
        <w:rPr>
          <w:lang w:val="mk-MK"/>
        </w:rPr>
        <w:t>.</w:t>
      </w:r>
      <w:r w:rsidR="008E0E94" w:rsidRPr="004A0FD5">
        <w:t xml:space="preserve"> </w:t>
      </w:r>
    </w:p>
    <w:p w:rsidR="00B240B1" w:rsidRPr="009711B0" w:rsidRDefault="00B240B1" w:rsidP="002C4AAD">
      <w:pPr>
        <w:spacing w:after="0"/>
        <w:jc w:val="both"/>
        <w:outlineLvl w:val="0"/>
        <w:rPr>
          <w:b/>
          <w:lang w:val="mk-MK"/>
        </w:rPr>
      </w:pPr>
      <w:r w:rsidRPr="009711B0">
        <w:rPr>
          <w:b/>
        </w:rPr>
        <w:t>Степенот на уреденост на градежно земјиште и висин</w:t>
      </w:r>
      <w:r w:rsidR="00EA19D5">
        <w:rPr>
          <w:b/>
          <w:lang w:val="mk-MK"/>
        </w:rPr>
        <w:t>а</w:t>
      </w:r>
      <w:r w:rsidRPr="009711B0">
        <w:rPr>
          <w:b/>
        </w:rPr>
        <w:t>та на трошоците даден е во следната табела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1275"/>
        <w:gridCol w:w="1418"/>
        <w:gridCol w:w="3827"/>
      </w:tblGrid>
      <w:tr w:rsidR="0024087E" w:rsidRPr="009711B0" w:rsidTr="00B426D5">
        <w:trPr>
          <w:trHeight w:val="1523"/>
        </w:trPr>
        <w:tc>
          <w:tcPr>
            <w:tcW w:w="1985" w:type="dxa"/>
          </w:tcPr>
          <w:p w:rsidR="00B240B1" w:rsidRPr="009711B0" w:rsidRDefault="00B240B1" w:rsidP="00B240B1">
            <w:pPr>
              <w:spacing w:after="0"/>
              <w:jc w:val="both"/>
            </w:pPr>
          </w:p>
        </w:tc>
        <w:tc>
          <w:tcPr>
            <w:tcW w:w="1276" w:type="dxa"/>
          </w:tcPr>
          <w:p w:rsidR="004721EE" w:rsidRPr="009711B0" w:rsidRDefault="004721EE" w:rsidP="00B240B1">
            <w:pPr>
              <w:spacing w:after="0"/>
              <w:jc w:val="center"/>
            </w:pPr>
            <w:r w:rsidRPr="009711B0">
              <w:t>И</w:t>
            </w:r>
            <w:r w:rsidR="00B240B1" w:rsidRPr="009711B0">
              <w:t>ндиви</w:t>
            </w:r>
            <w:r w:rsidRPr="009711B0">
              <w:t>-</w:t>
            </w:r>
          </w:p>
          <w:p w:rsidR="00B240B1" w:rsidRPr="009711B0" w:rsidRDefault="00B240B1" w:rsidP="00B240B1">
            <w:pPr>
              <w:spacing w:after="0"/>
              <w:jc w:val="center"/>
              <w:rPr>
                <w:lang w:val="mk-MK"/>
              </w:rPr>
            </w:pPr>
            <w:r w:rsidRPr="009711B0">
              <w:t>д</w:t>
            </w:r>
            <w:r w:rsidR="004721EE" w:rsidRPr="009711B0">
              <w:rPr>
                <w:lang w:val="mk-MK"/>
              </w:rPr>
              <w:t>у</w:t>
            </w:r>
            <w:r w:rsidRPr="009711B0">
              <w:t>ално</w:t>
            </w:r>
          </w:p>
          <w:p w:rsidR="00B240B1" w:rsidRPr="009711B0" w:rsidRDefault="00B240B1" w:rsidP="00B240B1">
            <w:pPr>
              <w:spacing w:after="0"/>
              <w:jc w:val="center"/>
            </w:pPr>
            <w:r w:rsidRPr="009711B0">
              <w:t xml:space="preserve">становање   </w:t>
            </w:r>
            <w:r w:rsidRPr="009711B0">
              <w:rPr>
                <w:lang w:val="mk-MK"/>
              </w:rPr>
              <w:t xml:space="preserve">    </w:t>
            </w:r>
            <w:r w:rsidRPr="009711B0">
              <w:t>(евра/м2)</w:t>
            </w:r>
          </w:p>
        </w:tc>
        <w:tc>
          <w:tcPr>
            <w:tcW w:w="1275" w:type="dxa"/>
          </w:tcPr>
          <w:p w:rsidR="004721EE" w:rsidRPr="009711B0" w:rsidRDefault="004721EE" w:rsidP="00B240B1">
            <w:pPr>
              <w:spacing w:after="0"/>
              <w:jc w:val="center"/>
            </w:pPr>
            <w:r w:rsidRPr="009711B0">
              <w:t>К</w:t>
            </w:r>
            <w:r w:rsidR="00B240B1" w:rsidRPr="009711B0">
              <w:t>олек</w:t>
            </w:r>
            <w:r w:rsidRPr="009711B0">
              <w:t>-</w:t>
            </w:r>
          </w:p>
          <w:p w:rsidR="00B240B1" w:rsidRPr="009711B0" w:rsidRDefault="00B240B1" w:rsidP="00B240B1">
            <w:pPr>
              <w:spacing w:after="0"/>
              <w:jc w:val="center"/>
              <w:rPr>
                <w:lang w:val="mk-MK"/>
              </w:rPr>
            </w:pPr>
            <w:r w:rsidRPr="009711B0">
              <w:t>тивн</w:t>
            </w:r>
            <w:r w:rsidRPr="009711B0">
              <w:rPr>
                <w:lang w:val="mk-MK"/>
              </w:rPr>
              <w:t>о</w:t>
            </w:r>
          </w:p>
          <w:p w:rsidR="00B240B1" w:rsidRPr="009711B0" w:rsidRDefault="00B240B1" w:rsidP="00B240B1">
            <w:pPr>
              <w:spacing w:after="0"/>
              <w:jc w:val="center"/>
              <w:rPr>
                <w:lang w:val="mk-MK"/>
              </w:rPr>
            </w:pPr>
            <w:r w:rsidRPr="009711B0">
              <w:t xml:space="preserve">становање   </w:t>
            </w:r>
            <w:r w:rsidRPr="009711B0">
              <w:rPr>
                <w:lang w:val="mk-MK"/>
              </w:rPr>
              <w:t xml:space="preserve">     </w:t>
            </w:r>
            <w:r w:rsidRPr="009711B0">
              <w:t>(евра/м2)</w:t>
            </w:r>
          </w:p>
        </w:tc>
        <w:tc>
          <w:tcPr>
            <w:tcW w:w="1418" w:type="dxa"/>
          </w:tcPr>
          <w:p w:rsidR="00B240B1" w:rsidRPr="009711B0" w:rsidRDefault="00B240B1" w:rsidP="00B240B1">
            <w:pPr>
              <w:spacing w:after="0"/>
              <w:jc w:val="center"/>
              <w:rPr>
                <w:lang w:val="mk-MK"/>
              </w:rPr>
            </w:pPr>
            <w:r w:rsidRPr="009711B0">
              <w:t>деловни</w:t>
            </w:r>
            <w:r w:rsidRPr="009711B0">
              <w:rPr>
                <w:lang w:val="mk-MK"/>
              </w:rPr>
              <w:t xml:space="preserve">, </w:t>
            </w:r>
            <w:r w:rsidRPr="009711B0">
              <w:t xml:space="preserve"> јавни</w:t>
            </w:r>
            <w:r w:rsidRPr="009711B0">
              <w:rPr>
                <w:lang w:val="mk-MK"/>
              </w:rPr>
              <w:t xml:space="preserve">   </w:t>
            </w:r>
          </w:p>
          <w:p w:rsidR="00B240B1" w:rsidRPr="009711B0" w:rsidRDefault="00B240B1" w:rsidP="00B240B1">
            <w:pPr>
              <w:spacing w:after="0"/>
              <w:jc w:val="center"/>
              <w:rPr>
                <w:lang w:val="mk-MK"/>
              </w:rPr>
            </w:pPr>
            <w:r w:rsidRPr="009711B0">
              <w:t xml:space="preserve"> и  други објекти  </w:t>
            </w:r>
            <w:r w:rsidRPr="009711B0">
              <w:rPr>
                <w:lang w:val="mk-MK"/>
              </w:rPr>
              <w:t xml:space="preserve">  </w:t>
            </w:r>
            <w:r w:rsidRPr="009711B0">
              <w:t xml:space="preserve"> </w:t>
            </w:r>
            <w:r w:rsidRPr="009711B0">
              <w:rPr>
                <w:lang w:val="mk-MK"/>
              </w:rPr>
              <w:t xml:space="preserve">   </w:t>
            </w:r>
            <w:r w:rsidRPr="009711B0">
              <w:t>(евра/м2)</w:t>
            </w:r>
          </w:p>
        </w:tc>
        <w:tc>
          <w:tcPr>
            <w:tcW w:w="3827" w:type="dxa"/>
          </w:tcPr>
          <w:p w:rsidR="00B240B1" w:rsidRPr="009711B0" w:rsidRDefault="00B240B1" w:rsidP="00EA4C90">
            <w:pPr>
              <w:tabs>
                <w:tab w:val="center" w:pos="2089"/>
              </w:tabs>
              <w:spacing w:after="0"/>
              <w:rPr>
                <w:lang w:val="mk-MK"/>
              </w:rPr>
            </w:pPr>
            <w:r w:rsidRPr="009711B0">
              <w:t>производство дистрибуција и</w:t>
            </w:r>
            <w:r w:rsidR="00EA4C90" w:rsidRPr="009711B0">
              <w:t xml:space="preserve"> </w:t>
            </w:r>
            <w:r w:rsidRPr="009711B0">
              <w:t>сервиси    (класа на намена Г)</w:t>
            </w:r>
            <w:r w:rsidR="00EA4C90" w:rsidRPr="009711B0">
              <w:t>,</w:t>
            </w:r>
            <w:r w:rsidRPr="009711B0">
              <w:t xml:space="preserve"> угостителски, туристички</w:t>
            </w:r>
            <w:r w:rsidR="00EA4C90" w:rsidRPr="009711B0">
              <w:t>,</w:t>
            </w:r>
            <w:r w:rsidRPr="009711B0">
              <w:rPr>
                <w:lang w:val="mk-MK"/>
              </w:rPr>
              <w:t xml:space="preserve">  </w:t>
            </w:r>
            <w:r w:rsidRPr="009711B0">
              <w:t xml:space="preserve"> хотелски комплекси и</w:t>
            </w:r>
            <w:r w:rsidR="0017625D" w:rsidRPr="009711B0">
              <w:t xml:space="preserve"> </w:t>
            </w:r>
            <w:r w:rsidRPr="009711B0">
              <w:t xml:space="preserve">одморалишта (класа на намена А4)   </w:t>
            </w:r>
          </w:p>
          <w:p w:rsidR="00B240B1" w:rsidRPr="009711B0" w:rsidRDefault="00B240B1" w:rsidP="00B240B1">
            <w:pPr>
              <w:spacing w:after="0"/>
              <w:jc w:val="center"/>
            </w:pPr>
            <w:r w:rsidRPr="009711B0">
              <w:t>(евра/м2)</w:t>
            </w:r>
          </w:p>
        </w:tc>
      </w:tr>
      <w:tr w:rsidR="0024087E" w:rsidRPr="009711B0" w:rsidTr="00B426D5">
        <w:trPr>
          <w:trHeight w:val="382"/>
        </w:trPr>
        <w:tc>
          <w:tcPr>
            <w:tcW w:w="1985" w:type="dxa"/>
          </w:tcPr>
          <w:p w:rsidR="00B240B1" w:rsidRPr="009711B0" w:rsidRDefault="00B240B1" w:rsidP="00CD5A8E">
            <w:pPr>
              <w:spacing w:after="0"/>
              <w:jc w:val="center"/>
            </w:pPr>
            <w:r w:rsidRPr="009711B0">
              <w:t>- повисок степен</w:t>
            </w:r>
          </w:p>
        </w:tc>
        <w:tc>
          <w:tcPr>
            <w:tcW w:w="1276" w:type="dxa"/>
          </w:tcPr>
          <w:p w:rsidR="00B240B1" w:rsidRPr="009711B0" w:rsidRDefault="00B240B1" w:rsidP="00CD5A8E">
            <w:pPr>
              <w:spacing w:after="0"/>
              <w:jc w:val="center"/>
              <w:rPr>
                <w:lang w:val="mk-MK"/>
              </w:rPr>
            </w:pPr>
            <w:r w:rsidRPr="009711B0">
              <w:rPr>
                <w:lang w:val="mk-MK"/>
              </w:rPr>
              <w:t>30</w:t>
            </w:r>
          </w:p>
        </w:tc>
        <w:tc>
          <w:tcPr>
            <w:tcW w:w="1275" w:type="dxa"/>
          </w:tcPr>
          <w:p w:rsidR="00B240B1" w:rsidRPr="009711B0" w:rsidRDefault="00B240B1" w:rsidP="00CD5A8E">
            <w:pPr>
              <w:spacing w:after="0"/>
              <w:jc w:val="center"/>
              <w:rPr>
                <w:lang w:val="mk-MK"/>
              </w:rPr>
            </w:pPr>
            <w:r w:rsidRPr="009711B0">
              <w:rPr>
                <w:lang w:val="mk-MK"/>
              </w:rPr>
              <w:t>40</w:t>
            </w:r>
          </w:p>
        </w:tc>
        <w:tc>
          <w:tcPr>
            <w:tcW w:w="1418" w:type="dxa"/>
          </w:tcPr>
          <w:p w:rsidR="00B240B1" w:rsidRPr="009711B0" w:rsidRDefault="00B240B1" w:rsidP="00CD5A8E">
            <w:pPr>
              <w:spacing w:after="0"/>
              <w:jc w:val="center"/>
              <w:rPr>
                <w:lang w:val="mk-MK"/>
              </w:rPr>
            </w:pPr>
            <w:r w:rsidRPr="009711B0">
              <w:rPr>
                <w:lang w:val="mk-MK"/>
              </w:rPr>
              <w:t>60</w:t>
            </w:r>
          </w:p>
        </w:tc>
        <w:tc>
          <w:tcPr>
            <w:tcW w:w="3827" w:type="dxa"/>
          </w:tcPr>
          <w:p w:rsidR="00B240B1" w:rsidRPr="009711B0" w:rsidRDefault="00B240B1" w:rsidP="00CD5A8E">
            <w:pPr>
              <w:spacing w:after="0"/>
              <w:jc w:val="center"/>
              <w:rPr>
                <w:lang w:val="mk-MK"/>
              </w:rPr>
            </w:pPr>
            <w:r w:rsidRPr="009711B0">
              <w:rPr>
                <w:lang w:val="mk-MK"/>
              </w:rPr>
              <w:t>100</w:t>
            </w:r>
          </w:p>
        </w:tc>
      </w:tr>
      <w:tr w:rsidR="0024087E" w:rsidRPr="009711B0" w:rsidTr="00B426D5">
        <w:trPr>
          <w:trHeight w:val="371"/>
        </w:trPr>
        <w:tc>
          <w:tcPr>
            <w:tcW w:w="1985" w:type="dxa"/>
          </w:tcPr>
          <w:p w:rsidR="00B240B1" w:rsidRPr="009711B0" w:rsidRDefault="00B240B1" w:rsidP="00B240B1">
            <w:pPr>
              <w:spacing w:after="0"/>
              <w:jc w:val="center"/>
            </w:pPr>
            <w:r w:rsidRPr="009711B0">
              <w:t>- основен степен</w:t>
            </w:r>
          </w:p>
        </w:tc>
        <w:tc>
          <w:tcPr>
            <w:tcW w:w="1276" w:type="dxa"/>
          </w:tcPr>
          <w:p w:rsidR="00B240B1" w:rsidRPr="009711B0" w:rsidRDefault="00B240B1" w:rsidP="00B240B1">
            <w:pPr>
              <w:spacing w:after="0"/>
              <w:jc w:val="center"/>
              <w:rPr>
                <w:lang w:val="mk-MK"/>
              </w:rPr>
            </w:pPr>
            <w:r w:rsidRPr="009711B0">
              <w:rPr>
                <w:lang w:val="mk-MK"/>
              </w:rPr>
              <w:t>26</w:t>
            </w:r>
          </w:p>
        </w:tc>
        <w:tc>
          <w:tcPr>
            <w:tcW w:w="1275" w:type="dxa"/>
          </w:tcPr>
          <w:p w:rsidR="00B240B1" w:rsidRPr="009711B0" w:rsidRDefault="00B240B1" w:rsidP="00B240B1">
            <w:pPr>
              <w:spacing w:after="0"/>
              <w:jc w:val="center"/>
              <w:rPr>
                <w:lang w:val="mk-MK"/>
              </w:rPr>
            </w:pPr>
            <w:r w:rsidRPr="009711B0">
              <w:rPr>
                <w:lang w:val="mk-MK"/>
              </w:rPr>
              <w:t>35</w:t>
            </w:r>
          </w:p>
        </w:tc>
        <w:tc>
          <w:tcPr>
            <w:tcW w:w="1418" w:type="dxa"/>
          </w:tcPr>
          <w:p w:rsidR="00B240B1" w:rsidRPr="009711B0" w:rsidRDefault="00B240B1" w:rsidP="00B240B1">
            <w:pPr>
              <w:spacing w:after="0"/>
              <w:jc w:val="center"/>
              <w:rPr>
                <w:lang w:val="mk-MK"/>
              </w:rPr>
            </w:pPr>
            <w:r w:rsidRPr="009711B0">
              <w:rPr>
                <w:lang w:val="mk-MK"/>
              </w:rPr>
              <w:t>40</w:t>
            </w:r>
          </w:p>
        </w:tc>
        <w:tc>
          <w:tcPr>
            <w:tcW w:w="3827" w:type="dxa"/>
          </w:tcPr>
          <w:p w:rsidR="00B240B1" w:rsidRPr="009711B0" w:rsidRDefault="00B240B1" w:rsidP="00B240B1">
            <w:pPr>
              <w:spacing w:after="0"/>
              <w:jc w:val="center"/>
              <w:rPr>
                <w:lang w:val="mk-MK"/>
              </w:rPr>
            </w:pPr>
            <w:r w:rsidRPr="009711B0">
              <w:rPr>
                <w:lang w:val="mk-MK"/>
              </w:rPr>
              <w:t>100</w:t>
            </w:r>
          </w:p>
        </w:tc>
      </w:tr>
      <w:tr w:rsidR="0024087E" w:rsidRPr="009711B0" w:rsidTr="00B426D5">
        <w:trPr>
          <w:trHeight w:val="314"/>
        </w:trPr>
        <w:tc>
          <w:tcPr>
            <w:tcW w:w="1985" w:type="dxa"/>
          </w:tcPr>
          <w:p w:rsidR="00B240B1" w:rsidRPr="009711B0" w:rsidRDefault="00B240B1" w:rsidP="00B240B1">
            <w:pPr>
              <w:spacing w:after="0"/>
              <w:jc w:val="center"/>
              <w:rPr>
                <w:lang w:val="mk-MK"/>
              </w:rPr>
            </w:pPr>
            <w:r w:rsidRPr="009711B0">
              <w:t xml:space="preserve">- понизок </w:t>
            </w:r>
            <w:r w:rsidRPr="009711B0">
              <w:rPr>
                <w:lang w:val="mk-MK"/>
              </w:rPr>
              <w:t>степе</w:t>
            </w:r>
            <w:r w:rsidR="00EA19D5">
              <w:rPr>
                <w:lang w:val="mk-MK"/>
              </w:rPr>
              <w:t>н</w:t>
            </w:r>
          </w:p>
        </w:tc>
        <w:tc>
          <w:tcPr>
            <w:tcW w:w="1276" w:type="dxa"/>
          </w:tcPr>
          <w:p w:rsidR="00B240B1" w:rsidRPr="009711B0" w:rsidRDefault="00B240B1" w:rsidP="00B240B1">
            <w:pPr>
              <w:spacing w:after="0"/>
              <w:jc w:val="center"/>
              <w:rPr>
                <w:lang w:val="mk-MK"/>
              </w:rPr>
            </w:pPr>
            <w:r w:rsidRPr="009711B0">
              <w:rPr>
                <w:lang w:val="mk-MK"/>
              </w:rPr>
              <w:t>15</w:t>
            </w:r>
          </w:p>
        </w:tc>
        <w:tc>
          <w:tcPr>
            <w:tcW w:w="1275" w:type="dxa"/>
          </w:tcPr>
          <w:p w:rsidR="00B240B1" w:rsidRPr="009711B0" w:rsidRDefault="00B240B1" w:rsidP="00B240B1">
            <w:pPr>
              <w:spacing w:after="0"/>
              <w:jc w:val="center"/>
              <w:rPr>
                <w:lang w:val="mk-MK"/>
              </w:rPr>
            </w:pPr>
            <w:r w:rsidRPr="009711B0">
              <w:rPr>
                <w:lang w:val="mk-MK"/>
              </w:rPr>
              <w:t>20</w:t>
            </w:r>
          </w:p>
        </w:tc>
        <w:tc>
          <w:tcPr>
            <w:tcW w:w="1418" w:type="dxa"/>
          </w:tcPr>
          <w:p w:rsidR="00B240B1" w:rsidRPr="009711B0" w:rsidRDefault="00B240B1" w:rsidP="00B240B1">
            <w:pPr>
              <w:spacing w:after="0"/>
              <w:jc w:val="center"/>
              <w:rPr>
                <w:lang w:val="mk-MK"/>
              </w:rPr>
            </w:pPr>
            <w:r w:rsidRPr="009711B0">
              <w:rPr>
                <w:lang w:val="mk-MK"/>
              </w:rPr>
              <w:t>30</w:t>
            </w:r>
          </w:p>
        </w:tc>
        <w:tc>
          <w:tcPr>
            <w:tcW w:w="3827" w:type="dxa"/>
          </w:tcPr>
          <w:p w:rsidR="00B240B1" w:rsidRPr="009711B0" w:rsidRDefault="00B240B1" w:rsidP="00B240B1">
            <w:pPr>
              <w:spacing w:after="0"/>
              <w:jc w:val="center"/>
              <w:rPr>
                <w:lang w:val="mk-MK"/>
              </w:rPr>
            </w:pPr>
            <w:r w:rsidRPr="009711B0">
              <w:rPr>
                <w:lang w:val="mk-MK"/>
              </w:rPr>
              <w:t>100</w:t>
            </w:r>
          </w:p>
        </w:tc>
      </w:tr>
    </w:tbl>
    <w:p w:rsidR="000172EC" w:rsidRPr="009711B0" w:rsidRDefault="00CA4398" w:rsidP="006F135C">
      <w:pPr>
        <w:spacing w:after="0"/>
        <w:jc w:val="both"/>
        <w:outlineLvl w:val="0"/>
        <w:rPr>
          <w:lang w:val="mk-MK"/>
        </w:rPr>
      </w:pPr>
      <w:r w:rsidRPr="009711B0">
        <w:rPr>
          <w:lang w:val="mk-MK"/>
        </w:rPr>
        <w:tab/>
      </w:r>
    </w:p>
    <w:p w:rsidR="00821517" w:rsidRPr="009711B0" w:rsidRDefault="000172EC" w:rsidP="006F135C">
      <w:pPr>
        <w:spacing w:after="0"/>
        <w:jc w:val="both"/>
        <w:outlineLvl w:val="0"/>
      </w:pPr>
      <w:r w:rsidRPr="009711B0">
        <w:rPr>
          <w:lang w:val="mk-MK"/>
        </w:rPr>
        <w:tab/>
      </w:r>
      <w:r w:rsidR="00083577" w:rsidRPr="009711B0">
        <w:rPr>
          <w:lang w:val="mk-MK"/>
        </w:rPr>
        <w:t>Во индустриските зони во градот, надоместокот за уредување на градежното земјиште се пресметува на максималната нето развиена пов</w:t>
      </w:r>
      <w:r w:rsidR="002A0F04" w:rsidRPr="009711B0">
        <w:rPr>
          <w:lang w:val="mk-MK"/>
        </w:rPr>
        <w:t>р</w:t>
      </w:r>
      <w:r w:rsidR="00083577" w:rsidRPr="009711B0">
        <w:rPr>
          <w:lang w:val="mk-MK"/>
        </w:rPr>
        <w:t>шина за градба прик</w:t>
      </w:r>
      <w:r w:rsidR="00362CE3" w:rsidRPr="009711B0">
        <w:rPr>
          <w:lang w:val="mk-MK"/>
        </w:rPr>
        <w:t xml:space="preserve">ажана во табеларниот преглед од соодветниот </w:t>
      </w:r>
      <w:r w:rsidR="00083577" w:rsidRPr="009711B0">
        <w:rPr>
          <w:lang w:val="mk-MK"/>
        </w:rPr>
        <w:t>ДУП</w:t>
      </w:r>
      <w:r w:rsidR="002A0F04" w:rsidRPr="009711B0">
        <w:rPr>
          <w:lang w:val="mk-MK"/>
        </w:rPr>
        <w:t xml:space="preserve"> за бараната парцела</w:t>
      </w:r>
      <w:r w:rsidR="00362CE3" w:rsidRPr="009711B0">
        <w:t>.</w:t>
      </w:r>
    </w:p>
    <w:p w:rsidR="003D3DFB" w:rsidRPr="009711B0" w:rsidRDefault="00821517" w:rsidP="006F135C">
      <w:pPr>
        <w:spacing w:after="0"/>
        <w:jc w:val="both"/>
        <w:outlineLvl w:val="0"/>
        <w:rPr>
          <w:lang w:val="mk-MK"/>
        </w:rPr>
      </w:pPr>
      <w:r w:rsidRPr="009711B0">
        <w:tab/>
      </w:r>
      <w:r w:rsidR="0015449C" w:rsidRPr="009711B0">
        <w:rPr>
          <w:lang w:val="mk-MK"/>
        </w:rPr>
        <w:t xml:space="preserve"> </w:t>
      </w:r>
      <w:r w:rsidR="00D074D9" w:rsidRPr="009711B0">
        <w:t>За линиски инфраструктурни објекти</w:t>
      </w:r>
      <w:proofErr w:type="gramStart"/>
      <w:r w:rsidR="00D074D9" w:rsidRPr="009711B0">
        <w:t>,  се</w:t>
      </w:r>
      <w:proofErr w:type="gramEnd"/>
      <w:r w:rsidR="00D074D9" w:rsidRPr="009711B0">
        <w:t xml:space="preserve"> плаќа надоместок во зависност од должината која е прикажана во</w:t>
      </w:r>
      <w:r w:rsidR="000065E2" w:rsidRPr="009711B0">
        <w:t xml:space="preserve"> проектот и</w:t>
      </w:r>
      <w:r w:rsidR="00D074D9" w:rsidRPr="009711B0">
        <w:t xml:space="preserve"> геодетски</w:t>
      </w:r>
      <w:r w:rsidR="002B124F" w:rsidRPr="009711B0">
        <w:rPr>
          <w:lang w:val="mk-MK"/>
        </w:rPr>
        <w:t>от</w:t>
      </w:r>
      <w:r w:rsidR="00D074D9" w:rsidRPr="009711B0">
        <w:t xml:space="preserve"> елаборат и тоа: </w:t>
      </w:r>
      <w:r w:rsidR="003D3DFB" w:rsidRPr="009711B0">
        <w:rPr>
          <w:lang w:val="mk-MK"/>
        </w:rPr>
        <w:t xml:space="preserve"> </w:t>
      </w:r>
    </w:p>
    <w:p w:rsidR="00B240B1" w:rsidRPr="009711B0" w:rsidRDefault="00CE4CC8" w:rsidP="00A00860">
      <w:pPr>
        <w:spacing w:after="120"/>
        <w:jc w:val="both"/>
        <w:outlineLvl w:val="0"/>
        <w:rPr>
          <w:lang w:val="mk-MK"/>
        </w:rPr>
      </w:pPr>
      <w:r w:rsidRPr="009711B0">
        <w:tab/>
      </w:r>
      <w:r w:rsidRPr="009711B0">
        <w:rPr>
          <w:lang w:val="mk-MK"/>
        </w:rPr>
        <w:t>З</w:t>
      </w:r>
      <w:r w:rsidR="00D074D9" w:rsidRPr="009711B0">
        <w:t xml:space="preserve">а </w:t>
      </w:r>
      <w:r w:rsidR="0015449C" w:rsidRPr="009711B0">
        <w:rPr>
          <w:lang w:val="mk-MK"/>
        </w:rPr>
        <w:t xml:space="preserve"> </w:t>
      </w:r>
      <w:r w:rsidR="00D074D9" w:rsidRPr="009711B0">
        <w:t>должина</w:t>
      </w:r>
      <w:r w:rsidRPr="009711B0">
        <w:rPr>
          <w:lang w:val="mk-MK"/>
        </w:rPr>
        <w:t xml:space="preserve">:    </w:t>
      </w:r>
      <w:r w:rsidR="00D074D9" w:rsidRPr="009711B0">
        <w:t xml:space="preserve"> до 1 км - 50 евра</w:t>
      </w:r>
      <w:r w:rsidR="00A926DD" w:rsidRPr="009711B0">
        <w:t>,</w:t>
      </w:r>
      <w:r w:rsidR="00D074D9" w:rsidRPr="009711B0">
        <w:t xml:space="preserve"> </w:t>
      </w:r>
      <w:r w:rsidR="003D3DFB" w:rsidRPr="009711B0">
        <w:rPr>
          <w:lang w:val="mk-MK"/>
        </w:rPr>
        <w:t xml:space="preserve">     </w:t>
      </w:r>
      <w:r w:rsidR="00FE25BC" w:rsidRPr="009711B0">
        <w:rPr>
          <w:lang w:val="mk-MK"/>
        </w:rPr>
        <w:t xml:space="preserve"> </w:t>
      </w:r>
      <w:r w:rsidRPr="009711B0">
        <w:t xml:space="preserve">     </w:t>
      </w:r>
      <w:r w:rsidR="00D074D9" w:rsidRPr="009711B0">
        <w:t>од 1 км до 10 км – 100 евра</w:t>
      </w:r>
      <w:r w:rsidR="00A926DD" w:rsidRPr="009711B0">
        <w:t>,</w:t>
      </w:r>
      <w:r w:rsidR="003D3DFB" w:rsidRPr="009711B0">
        <w:rPr>
          <w:lang w:val="mk-MK"/>
        </w:rPr>
        <w:t xml:space="preserve">               </w:t>
      </w:r>
      <w:r w:rsidR="00D074D9" w:rsidRPr="009711B0">
        <w:t xml:space="preserve"> над 10 км – 150 евра</w:t>
      </w:r>
      <w:r w:rsidR="00C63996" w:rsidRPr="009711B0">
        <w:rPr>
          <w:lang w:val="mk-MK"/>
        </w:rPr>
        <w:t>.</w:t>
      </w:r>
      <w:r w:rsidR="00D074D9" w:rsidRPr="009711B0">
        <w:t xml:space="preserve"> </w:t>
      </w:r>
    </w:p>
    <w:p w:rsidR="00FE25BC" w:rsidRPr="009711B0" w:rsidRDefault="00CA4398" w:rsidP="007D1C79">
      <w:pPr>
        <w:spacing w:after="0"/>
        <w:jc w:val="both"/>
        <w:outlineLvl w:val="0"/>
        <w:rPr>
          <w:lang w:val="mk-MK"/>
        </w:rPr>
      </w:pPr>
      <w:r w:rsidRPr="009711B0">
        <w:rPr>
          <w:lang w:val="mk-MK"/>
        </w:rPr>
        <w:tab/>
      </w:r>
      <w:proofErr w:type="gramStart"/>
      <w:r w:rsidR="00FE25BC" w:rsidRPr="009711B0">
        <w:t>Надоместоците изразени во евра се пресметуваат во денарска противвредност</w:t>
      </w:r>
      <w:r w:rsidR="00FE25BC" w:rsidRPr="009711B0">
        <w:rPr>
          <w:lang w:val="mk-MK"/>
        </w:rPr>
        <w:t>,</w:t>
      </w:r>
      <w:r w:rsidR="00FE25BC" w:rsidRPr="009711B0">
        <w:t xml:space="preserve"> по среден курс на Народна банка на Република Македонија на денот на изготвување на пресметката.</w:t>
      </w:r>
      <w:proofErr w:type="gramEnd"/>
    </w:p>
    <w:p w:rsidR="004209E8" w:rsidRPr="009711B0" w:rsidRDefault="004209E8" w:rsidP="00736B1B">
      <w:pPr>
        <w:spacing w:after="0"/>
        <w:jc w:val="both"/>
      </w:pPr>
      <w:r w:rsidRPr="009711B0">
        <w:tab/>
      </w:r>
      <w:proofErr w:type="gramStart"/>
      <w:r w:rsidRPr="009711B0">
        <w:t>Не се плаќа надомест за уредување на градежно земјиште за објекти што ќе ги гради Општина Прилеп - Локална самоуправа и објекти ослободени со Одлука на Советот на Општина Прилеп.</w:t>
      </w:r>
      <w:proofErr w:type="gramEnd"/>
    </w:p>
    <w:p w:rsidR="004209E8" w:rsidRPr="009711B0" w:rsidRDefault="004209E8" w:rsidP="00736B1B">
      <w:pPr>
        <w:spacing w:after="0"/>
        <w:jc w:val="both"/>
      </w:pPr>
      <w:r w:rsidRPr="009711B0">
        <w:tab/>
        <w:t>Јавните претпријатија кои вршат комунални дејности на подрачјето на Општина Прилеп, плаќаат за уредувањето на градежното земјиште во висина од 30% од вредноста на објектите од комуналната инфраструктура што се градат, а се од нивна надлежност.</w:t>
      </w:r>
    </w:p>
    <w:p w:rsidR="004209E8" w:rsidRPr="009711B0" w:rsidRDefault="004209E8" w:rsidP="00736B1B">
      <w:pPr>
        <w:spacing w:after="0"/>
        <w:jc w:val="both"/>
      </w:pPr>
      <w:r w:rsidRPr="009711B0">
        <w:tab/>
        <w:t>По иницијатива на  жителите на градот и населените места, а во услови кога истите се заинтересирани со месен самопридонес да учествуваат во уредувањето на градежното земјиште, населението ќе учествува со 50% од вредноста на комуналните објекти и инсталации.</w:t>
      </w:r>
    </w:p>
    <w:p w:rsidR="004209E8" w:rsidRPr="009711B0" w:rsidRDefault="00F97C85" w:rsidP="00736B1B">
      <w:pPr>
        <w:spacing w:after="0"/>
        <w:jc w:val="both"/>
      </w:pPr>
      <w:r w:rsidRPr="009711B0">
        <w:lastRenderedPageBreak/>
        <w:tab/>
      </w:r>
      <w:proofErr w:type="gramStart"/>
      <w:r w:rsidR="004209E8" w:rsidRPr="009711B0">
        <w:t xml:space="preserve">Меѓусебните права и обврски за уредувањето на градежното земјиште врз основа на документ за сопственост, </w:t>
      </w:r>
      <w:r w:rsidR="00FC3755" w:rsidRPr="009711B0">
        <w:t>извод од план</w:t>
      </w:r>
      <w:r w:rsidR="004209E8" w:rsidRPr="009711B0">
        <w:t xml:space="preserve"> и основен проект заверен од Општина Прилеп, се уредуваат со Договор склучен помеѓу инвеститорот и Градоначалникот на Општината.</w:t>
      </w:r>
      <w:proofErr w:type="gramEnd"/>
    </w:p>
    <w:p w:rsidR="004209E8" w:rsidRPr="009711B0" w:rsidRDefault="00F97C85" w:rsidP="00736B1B">
      <w:pPr>
        <w:spacing w:after="0"/>
        <w:jc w:val="both"/>
        <w:rPr>
          <w:lang w:val="mk-MK"/>
        </w:rPr>
      </w:pPr>
      <w:r w:rsidRPr="009711B0">
        <w:tab/>
      </w:r>
      <w:r w:rsidR="004209E8" w:rsidRPr="009711B0">
        <w:t>До колку вкупниот пресметан просечен надоместок за конкретната локација не ги покрива трошоците за уредување на истата, надоместокот ќе се плаќа по стварно направените трошоци,  по посебен трошковник, за уредувањето на локацијата и на соодветниот дел од пошироката локација што ќе се регулира со Анекс кон договорот за уредување на градежното земјиште.</w:t>
      </w:r>
    </w:p>
    <w:p w:rsidR="00601CE5" w:rsidRPr="009711B0" w:rsidRDefault="00601CE5" w:rsidP="00736B1B">
      <w:pPr>
        <w:spacing w:after="0"/>
        <w:jc w:val="both"/>
        <w:rPr>
          <w:lang w:val="mk-MK"/>
        </w:rPr>
      </w:pPr>
      <w:r w:rsidRPr="009711B0">
        <w:rPr>
          <w:lang w:val="mk-MK"/>
        </w:rPr>
        <w:tab/>
      </w:r>
      <w:r w:rsidRPr="009711B0">
        <w:rPr>
          <w:rFonts w:cs="Verdana"/>
        </w:rPr>
        <w:t>Доколку постои водоводна и/или канализациона мрежа под објектот</w:t>
      </w:r>
      <w:r w:rsidRPr="009711B0">
        <w:rPr>
          <w:rFonts w:cs="Verdana"/>
          <w:lang w:val="mk-MK"/>
        </w:rPr>
        <w:t xml:space="preserve"> </w:t>
      </w:r>
      <w:r w:rsidRPr="009711B0">
        <w:rPr>
          <w:rFonts w:cs="Verdana"/>
        </w:rPr>
        <w:t>или на растојание од еден метар од надворешниот ѕид на објектот за кој се</w:t>
      </w:r>
      <w:r w:rsidRPr="009711B0">
        <w:rPr>
          <w:rFonts w:cs="Verdana"/>
          <w:lang w:val="mk-MK"/>
        </w:rPr>
        <w:t xml:space="preserve"> </w:t>
      </w:r>
      <w:r w:rsidRPr="009711B0">
        <w:rPr>
          <w:rFonts w:cs="Verdana"/>
        </w:rPr>
        <w:t xml:space="preserve">бара </w:t>
      </w:r>
      <w:proofErr w:type="gramStart"/>
      <w:r w:rsidRPr="009711B0">
        <w:rPr>
          <w:rFonts w:cs="Verdana"/>
        </w:rPr>
        <w:t>одобрение</w:t>
      </w:r>
      <w:r w:rsidRPr="009711B0">
        <w:rPr>
          <w:rFonts w:cs="Verdana"/>
          <w:lang w:val="mk-MK"/>
        </w:rPr>
        <w:t xml:space="preserve">  за</w:t>
      </w:r>
      <w:proofErr w:type="gramEnd"/>
      <w:r w:rsidRPr="009711B0">
        <w:rPr>
          <w:rFonts w:cs="Verdana"/>
          <w:lang w:val="mk-MK"/>
        </w:rPr>
        <w:t xml:space="preserve"> градење</w:t>
      </w:r>
      <w:r w:rsidRPr="009711B0">
        <w:rPr>
          <w:rFonts w:cs="Verdana"/>
        </w:rPr>
        <w:t>, инвеститорот е должен да</w:t>
      </w:r>
      <w:r w:rsidRPr="009711B0">
        <w:rPr>
          <w:rFonts w:cs="Verdana"/>
          <w:lang w:val="mk-MK"/>
        </w:rPr>
        <w:t xml:space="preserve"> </w:t>
      </w:r>
      <w:r w:rsidRPr="009711B0">
        <w:rPr>
          <w:rFonts w:cs="Verdana"/>
        </w:rPr>
        <w:t>изврши реконструкција (изместување) на водоводната и/или</w:t>
      </w:r>
      <w:r w:rsidRPr="009711B0">
        <w:rPr>
          <w:rFonts w:cs="Verdana"/>
          <w:lang w:val="mk-MK"/>
        </w:rPr>
        <w:t xml:space="preserve"> </w:t>
      </w:r>
      <w:r w:rsidRPr="009711B0">
        <w:rPr>
          <w:rFonts w:cs="Verdana"/>
        </w:rPr>
        <w:t>канализациона мрежа на негова сметка,</w:t>
      </w:r>
      <w:r w:rsidRPr="009711B0">
        <w:rPr>
          <w:rFonts w:cs="Verdana"/>
          <w:lang w:val="mk-MK"/>
        </w:rPr>
        <w:t xml:space="preserve"> </w:t>
      </w:r>
      <w:r w:rsidRPr="009711B0">
        <w:rPr>
          <w:rFonts w:cs="Verdana"/>
        </w:rPr>
        <w:t>по претходно добиени хидротехнички услови од давателот на услугата.</w:t>
      </w:r>
    </w:p>
    <w:p w:rsidR="004209E8" w:rsidRPr="009711B0" w:rsidRDefault="00F97C85" w:rsidP="007D1C79">
      <w:pPr>
        <w:spacing w:after="120"/>
        <w:jc w:val="both"/>
      </w:pPr>
      <w:r w:rsidRPr="009711B0">
        <w:tab/>
      </w:r>
      <w:proofErr w:type="gramStart"/>
      <w:r w:rsidR="004209E8" w:rsidRPr="009711B0">
        <w:t>Без добиена потврда од надлежниот субјект дека се целосно измирени обврските за надоместок за уредување на градежното земјиште, инвеститорот не може да добие дозвола за употреба на објектот и приклучоци на комуналната инфраструктура.</w:t>
      </w:r>
      <w:proofErr w:type="gramEnd"/>
    </w:p>
    <w:p w:rsidR="008B5719" w:rsidRPr="009711B0" w:rsidRDefault="004209E8" w:rsidP="006F135C">
      <w:pPr>
        <w:spacing w:after="120"/>
        <w:jc w:val="both"/>
        <w:outlineLvl w:val="0"/>
      </w:pPr>
      <w:r w:rsidRPr="009711B0">
        <w:rPr>
          <w:b/>
        </w:rPr>
        <w:t>Стимулативна регулатива за плаќање надоместок за уредување на градежно земјиште</w:t>
      </w:r>
    </w:p>
    <w:p w:rsidR="004209E8" w:rsidRPr="009711B0" w:rsidRDefault="004209E8" w:rsidP="008B5719">
      <w:pPr>
        <w:spacing w:after="0"/>
        <w:ind w:firstLine="720"/>
        <w:jc w:val="both"/>
      </w:pPr>
      <w:r w:rsidRPr="009711B0">
        <w:t>-Инвеститорот има право да поднесе барање за плаќање на надоместокот за уредување на градежно земјиште на рати со утврдена динамика на плаќање на следниот начин:</w:t>
      </w:r>
    </w:p>
    <w:p w:rsidR="004209E8" w:rsidRPr="009711B0" w:rsidRDefault="008F0A7B" w:rsidP="006F135C">
      <w:pPr>
        <w:spacing w:after="120"/>
        <w:jc w:val="both"/>
      </w:pPr>
      <w:r w:rsidRPr="009711B0">
        <w:tab/>
      </w:r>
      <w:r w:rsidR="004209E8" w:rsidRPr="009711B0">
        <w:t xml:space="preserve">-инвеститорот е должен да уплати </w:t>
      </w:r>
      <w:proofErr w:type="gramStart"/>
      <w:r w:rsidR="004209E8" w:rsidRPr="009711B0">
        <w:t>50%</w:t>
      </w:r>
      <w:proofErr w:type="gramEnd"/>
      <w:r w:rsidR="004209E8" w:rsidRPr="009711B0">
        <w:t>(педесет проценти) од утврдениот износ во договорот,</w:t>
      </w:r>
      <w:r w:rsidR="00885225" w:rsidRPr="009711B0">
        <w:t xml:space="preserve"> </w:t>
      </w:r>
      <w:r w:rsidR="004209E8" w:rsidRPr="009711B0">
        <w:t>за надомест за уредување на градежно земјиште на денот на потпишување на договорот.</w:t>
      </w:r>
      <w:r w:rsidR="00885225" w:rsidRPr="009711B0">
        <w:t xml:space="preserve"> </w:t>
      </w:r>
      <w:r w:rsidR="004209E8" w:rsidRPr="009711B0">
        <w:t xml:space="preserve">Останатите </w:t>
      </w:r>
      <w:proofErr w:type="gramStart"/>
      <w:r w:rsidR="004209E8" w:rsidRPr="009711B0">
        <w:t>50%</w:t>
      </w:r>
      <w:proofErr w:type="gramEnd"/>
      <w:r w:rsidR="004209E8" w:rsidRPr="009711B0">
        <w:t>(педесет проценти) инвеститорот мо</w:t>
      </w:r>
      <w:r w:rsidR="00FB01C1" w:rsidRPr="009711B0">
        <w:t>же</w:t>
      </w:r>
      <w:r w:rsidR="00E15607" w:rsidRPr="009711B0">
        <w:t xml:space="preserve"> д</w:t>
      </w:r>
      <w:r w:rsidR="004209E8" w:rsidRPr="009711B0">
        <w:t>а ги исплати</w:t>
      </w:r>
      <w:r w:rsidR="00FB01C1" w:rsidRPr="009711B0">
        <w:t xml:space="preserve"> на</w:t>
      </w:r>
      <w:r w:rsidR="00CC7A6D" w:rsidRPr="009711B0">
        <w:rPr>
          <w:lang w:val="mk-MK"/>
        </w:rPr>
        <w:t xml:space="preserve"> шест (6)</w:t>
      </w:r>
      <w:r w:rsidR="00FB01C1" w:rsidRPr="009711B0">
        <w:t xml:space="preserve"> рати</w:t>
      </w:r>
      <w:r w:rsidR="001E4637" w:rsidRPr="009711B0">
        <w:t xml:space="preserve"> </w:t>
      </w:r>
      <w:r w:rsidR="004209E8" w:rsidRPr="009711B0">
        <w:t>.</w:t>
      </w:r>
    </w:p>
    <w:p w:rsidR="004209E8" w:rsidRPr="009711B0" w:rsidRDefault="004209E8" w:rsidP="006F135C">
      <w:pPr>
        <w:spacing w:after="120"/>
        <w:jc w:val="both"/>
        <w:outlineLvl w:val="0"/>
      </w:pPr>
      <w:r w:rsidRPr="009711B0">
        <w:rPr>
          <w:b/>
        </w:rPr>
        <w:t>6.</w:t>
      </w:r>
      <w:r w:rsidR="00337FC1" w:rsidRPr="009711B0">
        <w:rPr>
          <w:b/>
          <w:lang w:val="mk-MK"/>
        </w:rPr>
        <w:t>1</w:t>
      </w:r>
      <w:r w:rsidRPr="009711B0">
        <w:rPr>
          <w:b/>
        </w:rPr>
        <w:t xml:space="preserve"> Распоред на надоместокот за уредување на градежно земјиште</w:t>
      </w:r>
    </w:p>
    <w:p w:rsidR="004209E8" w:rsidRPr="009711B0" w:rsidRDefault="004209E8" w:rsidP="00736B1B">
      <w:pPr>
        <w:spacing w:after="0"/>
        <w:jc w:val="both"/>
      </w:pPr>
      <w:r w:rsidRPr="009711B0">
        <w:tab/>
        <w:t xml:space="preserve"> Во зависност од опременоста и опремувањето на градежното земјиште процентуалното учество на инфрастуктурните објекти и инсталации во уредувањето на градежното земјиште изнесува:</w:t>
      </w:r>
    </w:p>
    <w:p w:rsidR="004209E8" w:rsidRPr="009711B0" w:rsidRDefault="004209E8" w:rsidP="00736B1B">
      <w:pPr>
        <w:spacing w:after="0"/>
        <w:jc w:val="both"/>
      </w:pPr>
      <w:r w:rsidRPr="009711B0">
        <w:t>-  Објекти и инсталации од заедничко инвестирање 30 %</w:t>
      </w:r>
    </w:p>
    <w:p w:rsidR="004209E8" w:rsidRPr="009711B0" w:rsidRDefault="004209E8" w:rsidP="00736B1B">
      <w:pPr>
        <w:spacing w:after="0"/>
        <w:jc w:val="both"/>
      </w:pPr>
      <w:r w:rsidRPr="009711B0">
        <w:t>-  Објекти и инсталации од индивидуално инвести</w:t>
      </w:r>
      <w:r w:rsidR="00D46CD4">
        <w:rPr>
          <w:lang w:val="mk-MK"/>
        </w:rPr>
        <w:t>р</w:t>
      </w:r>
      <w:r w:rsidRPr="009711B0">
        <w:t xml:space="preserve">ање 70 %, од кои за: </w:t>
      </w:r>
    </w:p>
    <w:p w:rsidR="004209E8" w:rsidRPr="009711B0" w:rsidRDefault="004209E8" w:rsidP="00736B1B">
      <w:pPr>
        <w:spacing w:after="0"/>
        <w:jc w:val="both"/>
      </w:pPr>
      <w:r w:rsidRPr="009711B0">
        <w:t xml:space="preserve">     </w:t>
      </w:r>
      <w:proofErr w:type="gramStart"/>
      <w:r w:rsidRPr="009711B0">
        <w:t>фекална</w:t>
      </w:r>
      <w:proofErr w:type="gramEnd"/>
      <w:r w:rsidRPr="009711B0">
        <w:t xml:space="preserve"> канализација 15 %,       атмосферска канализација 20 %,            водовод 7 %,         </w:t>
      </w:r>
    </w:p>
    <w:p w:rsidR="004209E8" w:rsidRPr="009711B0" w:rsidRDefault="004209E8" w:rsidP="00704CA0">
      <w:pPr>
        <w:spacing w:after="120"/>
        <w:jc w:val="both"/>
      </w:pPr>
      <w:r w:rsidRPr="009711B0">
        <w:t xml:space="preserve">     </w:t>
      </w:r>
      <w:proofErr w:type="gramStart"/>
      <w:r w:rsidRPr="009711B0">
        <w:t>улично</w:t>
      </w:r>
      <w:proofErr w:type="gramEnd"/>
      <w:r w:rsidRPr="009711B0">
        <w:t xml:space="preserve"> осветлување 10 %,              коловоз асфалт 37 %,                          тротоари 11 %.</w:t>
      </w:r>
    </w:p>
    <w:p w:rsidR="00C91C6E" w:rsidRPr="009711B0" w:rsidRDefault="004209E8" w:rsidP="00C91C6E">
      <w:pPr>
        <w:spacing w:after="120"/>
        <w:jc w:val="both"/>
        <w:rPr>
          <w:b/>
          <w:lang w:val="mk-MK"/>
        </w:rPr>
      </w:pPr>
      <w:r w:rsidRPr="009711B0">
        <w:tab/>
      </w:r>
      <w:proofErr w:type="gramStart"/>
      <w:r w:rsidRPr="009711B0">
        <w:t>Сопственикот на градежното земјиште мора да обезбеди согласност за приклучување на објектот на соодветната примарна или секундарна мрежа за индивидуално инвестирање од соодветното комунално претпријатие.</w:t>
      </w:r>
      <w:proofErr w:type="gramEnd"/>
      <w:r w:rsidRPr="009711B0">
        <w:t xml:space="preserve"> </w:t>
      </w:r>
      <w:proofErr w:type="gramStart"/>
      <w:r w:rsidRPr="009711B0">
        <w:t>До колку за постојните комунални инсталации, инвеститорот не добие писмена потврда за исправност на истата од соодветното комуналното претпријатие, Општината ќе склучи Договор за регулирање на надоместокот за уредување на градежното земјиште, за индивидуално инвестирање на инсталациите.</w:t>
      </w:r>
      <w:proofErr w:type="gramEnd"/>
    </w:p>
    <w:p w:rsidR="000158C8" w:rsidRPr="009711B0" w:rsidRDefault="004209E8" w:rsidP="000158C8">
      <w:pPr>
        <w:spacing w:after="120"/>
        <w:jc w:val="both"/>
        <w:rPr>
          <w:b/>
        </w:rPr>
      </w:pPr>
      <w:proofErr w:type="gramStart"/>
      <w:r w:rsidRPr="009711B0">
        <w:rPr>
          <w:b/>
        </w:rPr>
        <w:t>6.</w:t>
      </w:r>
      <w:r w:rsidR="00337FC1" w:rsidRPr="009711B0">
        <w:rPr>
          <w:b/>
          <w:lang w:val="mk-MK"/>
        </w:rPr>
        <w:t>2</w:t>
      </w:r>
      <w:r w:rsidRPr="009711B0">
        <w:rPr>
          <w:b/>
        </w:rPr>
        <w:t xml:space="preserve">  Надоместок</w:t>
      </w:r>
      <w:proofErr w:type="gramEnd"/>
      <w:r w:rsidRPr="009711B0">
        <w:rPr>
          <w:b/>
        </w:rPr>
        <w:t xml:space="preserve"> за изградба на објекти во сел</w:t>
      </w:r>
      <w:r w:rsidR="00087910" w:rsidRPr="009711B0">
        <w:rPr>
          <w:b/>
        </w:rPr>
        <w:t>о, вон населени места и по ЛУПД</w:t>
      </w:r>
    </w:p>
    <w:p w:rsidR="00F06323" w:rsidRPr="009711B0" w:rsidRDefault="008F0A7B" w:rsidP="000158C8">
      <w:pPr>
        <w:spacing w:after="120"/>
        <w:jc w:val="both"/>
      </w:pPr>
      <w:r w:rsidRPr="009711B0">
        <w:tab/>
      </w:r>
      <w:r w:rsidR="000A2035" w:rsidRPr="009711B0">
        <w:rPr>
          <w:lang w:val="mk-MK"/>
        </w:rPr>
        <w:t xml:space="preserve">        </w:t>
      </w:r>
      <w:r w:rsidR="004209E8" w:rsidRPr="009711B0">
        <w:t>Инвеститорите кои ќе градат станбени објекти во урбаното подрачје на населените места во Општина Прилеп</w:t>
      </w:r>
      <w:proofErr w:type="gramStart"/>
      <w:r w:rsidR="004209E8" w:rsidRPr="009711B0">
        <w:t>,  ќе</w:t>
      </w:r>
      <w:proofErr w:type="gramEnd"/>
      <w:r w:rsidR="004209E8" w:rsidRPr="009711B0">
        <w:t xml:space="preserve"> плаќаат надоместок за уредувањето на градежното земјиште во висина од 10 % од надоместокот од  Основниот степен во градот.</w:t>
      </w:r>
    </w:p>
    <w:p w:rsidR="000158C8" w:rsidRPr="009711B0" w:rsidRDefault="00F06323" w:rsidP="001227F5">
      <w:pPr>
        <w:tabs>
          <w:tab w:val="center" w:pos="0"/>
        </w:tabs>
        <w:spacing w:after="0"/>
        <w:jc w:val="both"/>
      </w:pPr>
      <w:r w:rsidRPr="009711B0">
        <w:tab/>
      </w:r>
      <w:r w:rsidR="004209E8" w:rsidRPr="009711B0">
        <w:t>За останатите</w:t>
      </w:r>
      <w:r w:rsidRPr="009711B0">
        <w:t xml:space="preserve"> намени на</w:t>
      </w:r>
      <w:r w:rsidR="004209E8" w:rsidRPr="009711B0">
        <w:t xml:space="preserve"> објекти</w:t>
      </w:r>
      <w:r w:rsidRPr="009711B0">
        <w:t>,</w:t>
      </w:r>
      <w:r w:rsidR="004209E8" w:rsidRPr="009711B0">
        <w:t xml:space="preserve"> ќе се плаќа 30 % од Основниот степен во градо</w:t>
      </w:r>
      <w:r w:rsidR="00015F3F" w:rsidRPr="009711B0">
        <w:rPr>
          <w:lang w:val="mk-MK"/>
        </w:rPr>
        <w:t xml:space="preserve">т, освен за </w:t>
      </w:r>
      <w:r w:rsidR="00015F3F" w:rsidRPr="009711B0">
        <w:t>производство дистрибуција и сервиси (класа на намена Г), угостителски, туристички,хотелски комплекси и одморалишта (класа на намена А4</w:t>
      </w:r>
      <w:r w:rsidR="00015F3F" w:rsidRPr="009711B0">
        <w:rPr>
          <w:lang w:val="mk-MK"/>
        </w:rPr>
        <w:t>)</w:t>
      </w:r>
      <w:r w:rsidR="001227F5" w:rsidRPr="009711B0">
        <w:t>.</w:t>
      </w:r>
    </w:p>
    <w:p w:rsidR="004209E8" w:rsidRPr="009711B0" w:rsidRDefault="001227F5" w:rsidP="00C91E55">
      <w:pPr>
        <w:spacing w:after="0"/>
        <w:jc w:val="both"/>
        <w:outlineLvl w:val="0"/>
      </w:pPr>
      <w:r w:rsidRPr="009711B0">
        <w:tab/>
      </w:r>
      <w:r w:rsidR="004209E8" w:rsidRPr="009711B0">
        <w:t xml:space="preserve"> </w:t>
      </w:r>
      <w:proofErr w:type="gramStart"/>
      <w:r w:rsidR="004209E8" w:rsidRPr="009711B0">
        <w:t>Доколку до градежната парцела има поставено инфраструктура, инвеститорот ќе плати надоместок во износ од Основниот степен во градот, према процентот даден во точка 6.</w:t>
      </w:r>
      <w:r w:rsidR="006C5F79" w:rsidRPr="009711B0">
        <w:t>1</w:t>
      </w:r>
      <w:r w:rsidR="004209E8" w:rsidRPr="009711B0">
        <w:t>.</w:t>
      </w:r>
      <w:proofErr w:type="gramEnd"/>
      <w:r w:rsidR="004209E8" w:rsidRPr="009711B0">
        <w:t xml:space="preserve"> </w:t>
      </w:r>
      <w:proofErr w:type="gramStart"/>
      <w:r w:rsidR="004209E8" w:rsidRPr="009711B0">
        <w:t>од</w:t>
      </w:r>
      <w:proofErr w:type="gramEnd"/>
      <w:r w:rsidR="004209E8" w:rsidRPr="009711B0">
        <w:t xml:space="preserve"> оваа Програма.</w:t>
      </w:r>
    </w:p>
    <w:p w:rsidR="000158C8" w:rsidRPr="009711B0" w:rsidRDefault="008F0A7B" w:rsidP="000158C8">
      <w:pPr>
        <w:tabs>
          <w:tab w:val="center" w:pos="2089"/>
        </w:tabs>
        <w:spacing w:after="0"/>
        <w:jc w:val="both"/>
      </w:pPr>
      <w:r w:rsidRPr="009711B0">
        <w:tab/>
      </w:r>
      <w:r w:rsidR="000A2035" w:rsidRPr="009711B0">
        <w:rPr>
          <w:lang w:val="mk-MK"/>
        </w:rPr>
        <w:t xml:space="preserve">                </w:t>
      </w:r>
      <w:r w:rsidR="004209E8" w:rsidRPr="009711B0">
        <w:t xml:space="preserve">Инвеститорите кои ќе градат во урбаното подрачје согласно на Урбанистичкиот план вон населени места или Локална урбанистичка планска документација во Општина Прилеп,  ќе плаќаат  </w:t>
      </w:r>
      <w:r w:rsidR="004209E8" w:rsidRPr="009711B0">
        <w:lastRenderedPageBreak/>
        <w:t>надоместок за заедничкото инвестирање во износ од  30 % од  Основниот степен во градо</w:t>
      </w:r>
      <w:r w:rsidR="0043543A" w:rsidRPr="009711B0">
        <w:rPr>
          <w:lang w:val="mk-MK"/>
        </w:rPr>
        <w:t xml:space="preserve">т, освен за </w:t>
      </w:r>
      <w:r w:rsidR="0043543A" w:rsidRPr="009711B0">
        <w:t>производство дистрибуција и сервиси</w:t>
      </w:r>
      <w:r w:rsidR="00ED55DE">
        <w:t xml:space="preserve"> </w:t>
      </w:r>
      <w:r w:rsidR="0043543A" w:rsidRPr="009711B0">
        <w:t>(класа на намена Г), угостителски,</w:t>
      </w:r>
      <w:r w:rsidR="000158C8" w:rsidRPr="009711B0">
        <w:t xml:space="preserve"> </w:t>
      </w:r>
      <w:r w:rsidR="0043543A" w:rsidRPr="009711B0">
        <w:t>туристички, хотелски комплекси и одморалишта (класа на намена А4</w:t>
      </w:r>
      <w:r w:rsidR="000158C8" w:rsidRPr="009711B0">
        <w:t>.</w:t>
      </w:r>
    </w:p>
    <w:p w:rsidR="004209E8" w:rsidRPr="009711B0" w:rsidRDefault="000158C8" w:rsidP="000158C8">
      <w:pPr>
        <w:spacing w:after="0"/>
        <w:jc w:val="both"/>
      </w:pPr>
      <w:r w:rsidRPr="009711B0">
        <w:tab/>
      </w:r>
      <w:r w:rsidR="004209E8" w:rsidRPr="009711B0">
        <w:t xml:space="preserve"> </w:t>
      </w:r>
      <w:proofErr w:type="gramStart"/>
      <w:r w:rsidR="004209E8" w:rsidRPr="009711B0">
        <w:t>Доколку до градежната парцела има поставено инфраструктура, инвеститорот ќе плати надоместок во износ од Основниот степен во градот, према процентот даден во точка 6.</w:t>
      </w:r>
      <w:r w:rsidR="00A26AC9" w:rsidRPr="009711B0">
        <w:t>1</w:t>
      </w:r>
      <w:r w:rsidR="004209E8" w:rsidRPr="009711B0">
        <w:t>.</w:t>
      </w:r>
      <w:proofErr w:type="gramEnd"/>
      <w:r w:rsidR="004209E8" w:rsidRPr="009711B0">
        <w:t xml:space="preserve"> </w:t>
      </w:r>
      <w:proofErr w:type="gramStart"/>
      <w:r w:rsidR="004209E8" w:rsidRPr="009711B0">
        <w:t>од</w:t>
      </w:r>
      <w:proofErr w:type="gramEnd"/>
      <w:r w:rsidR="004209E8" w:rsidRPr="009711B0">
        <w:t xml:space="preserve"> оваа Програма.</w:t>
      </w:r>
    </w:p>
    <w:p w:rsidR="004209E8" w:rsidRPr="009711B0" w:rsidRDefault="008F0A7B" w:rsidP="00087910">
      <w:pPr>
        <w:spacing w:after="120"/>
        <w:jc w:val="both"/>
      </w:pPr>
      <w:r w:rsidRPr="009711B0">
        <w:tab/>
      </w:r>
      <w:proofErr w:type="gramStart"/>
      <w:r w:rsidR="004209E8" w:rsidRPr="009711B0">
        <w:t>Овие инвеститори сами си го уредуваат градежното земјиште на потесната локација и си обезбедуваат приклучок на комуналните инсталации.</w:t>
      </w:r>
      <w:proofErr w:type="gramEnd"/>
    </w:p>
    <w:p w:rsidR="004209E8" w:rsidRPr="009711B0" w:rsidRDefault="004209E8" w:rsidP="00E03C0D">
      <w:pPr>
        <w:spacing w:after="0"/>
        <w:jc w:val="both"/>
        <w:rPr>
          <w:b/>
          <w:sz w:val="24"/>
          <w:szCs w:val="24"/>
        </w:rPr>
      </w:pPr>
      <w:r w:rsidRPr="009711B0">
        <w:rPr>
          <w:b/>
          <w:sz w:val="24"/>
          <w:szCs w:val="24"/>
        </w:rPr>
        <w:t>7.</w:t>
      </w:r>
      <w:r w:rsidR="001C6EA2" w:rsidRPr="009711B0">
        <w:rPr>
          <w:b/>
          <w:sz w:val="24"/>
          <w:szCs w:val="24"/>
        </w:rPr>
        <w:t xml:space="preserve"> </w:t>
      </w:r>
      <w:r w:rsidRPr="009711B0">
        <w:rPr>
          <w:b/>
          <w:sz w:val="24"/>
          <w:szCs w:val="24"/>
        </w:rPr>
        <w:t xml:space="preserve">НАЧИН НА РАСПРЕДЕЛБА НА СРЕДСТВАТА ЗА ФИНАНСИРАЊЕ ЗА ИЗГРАДБА И ОДРЖУВАЊЕ НА </w:t>
      </w:r>
      <w:r w:rsidR="001C6EA2" w:rsidRPr="009711B0">
        <w:rPr>
          <w:b/>
          <w:sz w:val="24"/>
          <w:szCs w:val="24"/>
        </w:rPr>
        <w:t xml:space="preserve">     </w:t>
      </w:r>
      <w:r w:rsidRPr="009711B0">
        <w:rPr>
          <w:b/>
          <w:sz w:val="24"/>
          <w:szCs w:val="24"/>
        </w:rPr>
        <w:t>ИНФРАСТРУКТУРАТА</w:t>
      </w:r>
    </w:p>
    <w:p w:rsidR="004209E8" w:rsidRPr="009711B0" w:rsidRDefault="004209E8" w:rsidP="001C6EA2">
      <w:pPr>
        <w:spacing w:after="0"/>
        <w:ind w:firstLine="720"/>
        <w:jc w:val="both"/>
      </w:pPr>
      <w:r w:rsidRPr="009711B0">
        <w:t xml:space="preserve">Во случај кога градежното земјиште е уредено со изградена основна инфраструктурна мрежа, а во локалитетот каде се наоѓа градежната парцела нема или не е целосно изградена секундарната инфраструктура, а сопственикот на земјиштето инсистира сам со свои средства да ја гради истата согласно заверена техничка документација за градење, должен е на Локалната самоуправа за изградената основна мрежа, да и надокнади трошок во висина од 30 % од надоместокот за уредување на градежното земјиште утврден со Програмата и да овозможи на идните сопственици на земјиштето приклучување на инфраструктурните мрежи без да му платат надоместок. </w:t>
      </w:r>
    </w:p>
    <w:p w:rsidR="004209E8" w:rsidRPr="009711B0" w:rsidRDefault="008F77AA" w:rsidP="00736B1B">
      <w:pPr>
        <w:spacing w:after="0"/>
        <w:jc w:val="both"/>
      </w:pPr>
      <w:r w:rsidRPr="009711B0">
        <w:rPr>
          <w:lang w:val="mk-MK"/>
        </w:rPr>
        <w:tab/>
      </w:r>
      <w:proofErr w:type="gramStart"/>
      <w:r w:rsidR="004209E8" w:rsidRPr="009711B0">
        <w:t>Инфраструктурната мрежа што ќе ја гради сам треба да биде технички примена од соодветното комунално претпријатие и истата да ја предаде на локалната самоуправа без надоместок.</w:t>
      </w:r>
      <w:proofErr w:type="gramEnd"/>
    </w:p>
    <w:p w:rsidR="004209E8" w:rsidRPr="009711B0" w:rsidRDefault="008F77AA" w:rsidP="00736B1B">
      <w:pPr>
        <w:spacing w:after="0"/>
        <w:jc w:val="both"/>
      </w:pPr>
      <w:r w:rsidRPr="009711B0">
        <w:rPr>
          <w:lang w:val="mk-MK"/>
        </w:rPr>
        <w:tab/>
      </w:r>
      <w:r w:rsidR="004209E8" w:rsidRPr="009711B0">
        <w:t xml:space="preserve">За изграден објект или комунална инфраструктура, која </w:t>
      </w:r>
      <w:proofErr w:type="gramStart"/>
      <w:r w:rsidR="004209E8" w:rsidRPr="009711B0">
        <w:t>технички  е</w:t>
      </w:r>
      <w:proofErr w:type="gramEnd"/>
      <w:r w:rsidR="004209E8" w:rsidRPr="009711B0">
        <w:t xml:space="preserve"> примена и со неа стопанисува с</w:t>
      </w:r>
      <w:r w:rsidR="00EB4C00" w:rsidRPr="009711B0">
        <w:t>оодветно надлежно претпријатие,</w:t>
      </w:r>
      <w:r w:rsidR="00EB4C00" w:rsidRPr="009711B0">
        <w:rPr>
          <w:lang w:val="mk-MK"/>
        </w:rPr>
        <w:t xml:space="preserve"> по барање </w:t>
      </w:r>
      <w:r w:rsidR="004209E8" w:rsidRPr="009711B0">
        <w:t xml:space="preserve">на инвеститорот ќе му биде одбиен процент од индивидуалното задолжение за користење на тој објект или инсталација.  </w:t>
      </w:r>
    </w:p>
    <w:p w:rsidR="005157D9" w:rsidRPr="009711B0" w:rsidRDefault="008F77AA" w:rsidP="005157D9">
      <w:pPr>
        <w:spacing w:after="0"/>
        <w:jc w:val="both"/>
        <w:rPr>
          <w:lang w:val="mk-MK"/>
        </w:rPr>
      </w:pPr>
      <w:r w:rsidRPr="009711B0">
        <w:rPr>
          <w:lang w:val="mk-MK"/>
        </w:rPr>
        <w:tab/>
      </w:r>
      <w:proofErr w:type="gramStart"/>
      <w:r w:rsidR="004209E8" w:rsidRPr="009711B0">
        <w:t>Оваа изградена инфраструктурна мрежа мора да биде предадена на локалната самоуправа без надоместок, да се овозможи приклучување на нови идни корисници на земјиштето, а новите корисници на земјиштето да и надоместат на локалната самоуправа целосен надоместок за уредување на градежното земјиште.</w:t>
      </w:r>
      <w:proofErr w:type="gramEnd"/>
    </w:p>
    <w:p w:rsidR="003535DD" w:rsidRPr="009711B0" w:rsidRDefault="005157D9" w:rsidP="005157D9">
      <w:pPr>
        <w:spacing w:after="120"/>
        <w:jc w:val="both"/>
        <w:rPr>
          <w:rFonts w:cs="Verdana"/>
          <w:lang w:val="mk-MK"/>
        </w:rPr>
      </w:pPr>
      <w:r w:rsidRPr="009711B0">
        <w:rPr>
          <w:rFonts w:cs="Verdana"/>
          <w:lang w:val="mk-MK"/>
        </w:rPr>
        <w:tab/>
      </w:r>
      <w:proofErr w:type="gramStart"/>
      <w:r w:rsidR="003535DD" w:rsidRPr="009711B0">
        <w:rPr>
          <w:rFonts w:cs="Verdana"/>
        </w:rPr>
        <w:t>Водоснабдителен или канализационен систем изграден со средства на</w:t>
      </w:r>
      <w:r w:rsidR="003535DD" w:rsidRPr="009711B0">
        <w:rPr>
          <w:rFonts w:cs="Verdana"/>
          <w:lang w:val="mk-MK"/>
        </w:rPr>
        <w:t xml:space="preserve"> </w:t>
      </w:r>
      <w:r w:rsidR="003535DD" w:rsidRPr="009711B0">
        <w:rPr>
          <w:rFonts w:cs="Verdana"/>
        </w:rPr>
        <w:t>граѓани, домашни и странски донатори или други корисници, со</w:t>
      </w:r>
      <w:r w:rsidR="003535DD" w:rsidRPr="009711B0">
        <w:rPr>
          <w:rFonts w:cs="Verdana"/>
          <w:lang w:val="mk-MK"/>
        </w:rPr>
        <w:t xml:space="preserve"> </w:t>
      </w:r>
      <w:r w:rsidR="003535DD" w:rsidRPr="009711B0">
        <w:rPr>
          <w:rFonts w:cs="Verdana"/>
        </w:rPr>
        <w:t>договор се отстапува на управување на давателот на услугата и</w:t>
      </w:r>
      <w:r w:rsidR="003535DD" w:rsidRPr="009711B0">
        <w:rPr>
          <w:rFonts w:cs="Verdana"/>
          <w:lang w:val="mk-MK"/>
        </w:rPr>
        <w:t xml:space="preserve"> </w:t>
      </w:r>
      <w:r w:rsidR="003535DD" w:rsidRPr="009711B0">
        <w:rPr>
          <w:rFonts w:cs="Verdana"/>
        </w:rPr>
        <w:t>претставува целина на единствениот водоснабдителен или</w:t>
      </w:r>
      <w:r w:rsidR="003535DD" w:rsidRPr="009711B0">
        <w:rPr>
          <w:rFonts w:cs="Verdana"/>
          <w:lang w:val="mk-MK"/>
        </w:rPr>
        <w:t xml:space="preserve"> </w:t>
      </w:r>
      <w:r w:rsidR="003535DD" w:rsidRPr="009711B0">
        <w:rPr>
          <w:rFonts w:cs="Verdana"/>
        </w:rPr>
        <w:t>канализационен систем.</w:t>
      </w:r>
      <w:proofErr w:type="gramEnd"/>
    </w:p>
    <w:p w:rsidR="00BF5215" w:rsidRPr="009711B0" w:rsidRDefault="001C6EA2" w:rsidP="003535DD">
      <w:pPr>
        <w:autoSpaceDE w:val="0"/>
        <w:autoSpaceDN w:val="0"/>
        <w:adjustRightInd w:val="0"/>
        <w:spacing w:line="240" w:lineRule="auto"/>
        <w:jc w:val="both"/>
        <w:rPr>
          <w:b/>
          <w:sz w:val="24"/>
          <w:szCs w:val="24"/>
          <w:lang w:val="mk-MK"/>
        </w:rPr>
      </w:pPr>
      <w:r w:rsidRPr="009711B0">
        <w:rPr>
          <w:b/>
          <w:sz w:val="24"/>
          <w:szCs w:val="24"/>
        </w:rPr>
        <w:t>8</w:t>
      </w:r>
      <w:r w:rsidR="004209E8" w:rsidRPr="009711B0">
        <w:rPr>
          <w:b/>
          <w:sz w:val="24"/>
          <w:szCs w:val="24"/>
        </w:rPr>
        <w:t>.</w:t>
      </w:r>
      <w:r w:rsidRPr="009711B0">
        <w:rPr>
          <w:b/>
          <w:sz w:val="24"/>
          <w:szCs w:val="24"/>
        </w:rPr>
        <w:t xml:space="preserve"> </w:t>
      </w:r>
      <w:r w:rsidR="004209E8" w:rsidRPr="009711B0">
        <w:rPr>
          <w:b/>
          <w:sz w:val="24"/>
          <w:szCs w:val="24"/>
        </w:rPr>
        <w:t>ПРЕОДНИ И ЗАВРШНИ ОДРЕДБИ</w:t>
      </w:r>
    </w:p>
    <w:p w:rsidR="004209E8" w:rsidRPr="009711B0" w:rsidRDefault="004209E8" w:rsidP="00BF5215">
      <w:pPr>
        <w:spacing w:after="0"/>
        <w:jc w:val="both"/>
      </w:pPr>
      <w:r w:rsidRPr="009711B0">
        <w:t>1.</w:t>
      </w:r>
      <w:r w:rsidR="00885225" w:rsidRPr="009711B0">
        <w:t xml:space="preserve"> </w:t>
      </w:r>
      <w:r w:rsidRPr="009711B0">
        <w:t>За спроведувањето на оваа Програма надлежен е Градоначалникот на Општина Прилеп.</w:t>
      </w:r>
    </w:p>
    <w:p w:rsidR="00154E67" w:rsidRDefault="004209E8" w:rsidP="00640A4F">
      <w:pPr>
        <w:spacing w:after="120"/>
        <w:jc w:val="both"/>
        <w:rPr>
          <w:lang w:val="mk-MK"/>
        </w:rPr>
      </w:pPr>
      <w:r w:rsidRPr="009711B0">
        <w:t>2.</w:t>
      </w:r>
      <w:r w:rsidR="00885225" w:rsidRPr="009711B0">
        <w:t xml:space="preserve"> </w:t>
      </w:r>
      <w:r w:rsidRPr="009711B0">
        <w:t>Програмата влегува во сила од денот на објавување</w:t>
      </w:r>
      <w:r w:rsidR="00885225" w:rsidRPr="009711B0">
        <w:t>то</w:t>
      </w:r>
      <w:r w:rsidRPr="009711B0">
        <w:t xml:space="preserve"> во </w:t>
      </w:r>
      <w:proofErr w:type="gramStart"/>
      <w:r w:rsidRPr="009711B0">
        <w:t>,,Сл.гласник</w:t>
      </w:r>
      <w:proofErr w:type="gramEnd"/>
      <w:r w:rsidRPr="009711B0">
        <w:t xml:space="preserve"> на Општина Прилеп,,</w:t>
      </w:r>
      <w:r w:rsidR="00885225" w:rsidRPr="009711B0">
        <w:t>.</w:t>
      </w:r>
      <w:r w:rsidRPr="009711B0">
        <w:t xml:space="preserve">  </w:t>
      </w:r>
    </w:p>
    <w:p w:rsidR="00A025AE" w:rsidRDefault="00A025AE" w:rsidP="00640A4F">
      <w:pPr>
        <w:spacing w:after="120"/>
        <w:jc w:val="both"/>
        <w:rPr>
          <w:lang w:val="mk-MK"/>
        </w:rPr>
      </w:pPr>
    </w:p>
    <w:p w:rsidR="00C67CD3" w:rsidRDefault="00C67CD3" w:rsidP="00640A4F">
      <w:pPr>
        <w:spacing w:after="120"/>
        <w:jc w:val="both"/>
        <w:rPr>
          <w:lang w:val="mk-MK"/>
        </w:rPr>
      </w:pPr>
    </w:p>
    <w:p w:rsidR="00C67CD3" w:rsidRPr="00C67CD3" w:rsidRDefault="00C67CD3" w:rsidP="00C67CD3">
      <w:pPr>
        <w:overflowPunct w:val="0"/>
        <w:autoSpaceDE w:val="0"/>
        <w:autoSpaceDN w:val="0"/>
        <w:adjustRightInd w:val="0"/>
        <w:spacing w:after="0" w:line="240" w:lineRule="auto"/>
        <w:ind w:right="-483"/>
        <w:jc w:val="both"/>
        <w:rPr>
          <w:rFonts w:ascii="Times New Roman" w:hAnsi="Times New Roman"/>
          <w:lang w:val="mk-MK" w:eastAsia="en-GB"/>
        </w:rPr>
      </w:pPr>
    </w:p>
    <w:p w:rsidR="00C67CD3" w:rsidRPr="00C67CD3" w:rsidRDefault="00C67CD3" w:rsidP="00C67CD3">
      <w:pPr>
        <w:overflowPunct w:val="0"/>
        <w:autoSpaceDE w:val="0"/>
        <w:autoSpaceDN w:val="0"/>
        <w:adjustRightInd w:val="0"/>
        <w:spacing w:after="0" w:line="240" w:lineRule="auto"/>
        <w:ind w:right="-46"/>
        <w:jc w:val="both"/>
        <w:rPr>
          <w:rFonts w:cs="Calibri"/>
          <w:lang w:val="mk-MK" w:eastAsia="en-GB"/>
        </w:rPr>
      </w:pPr>
    </w:p>
    <w:p w:rsidR="00C67CD3" w:rsidRPr="00C67CD3" w:rsidRDefault="00C67CD3" w:rsidP="00C67CD3">
      <w:pPr>
        <w:overflowPunct w:val="0"/>
        <w:autoSpaceDE w:val="0"/>
        <w:autoSpaceDN w:val="0"/>
        <w:adjustRightInd w:val="0"/>
        <w:spacing w:after="0" w:line="240" w:lineRule="auto"/>
        <w:jc w:val="both"/>
        <w:textAlignment w:val="baseline"/>
        <w:rPr>
          <w:rFonts w:cs="Calibri"/>
          <w:lang w:eastAsia="en-GB"/>
        </w:rPr>
      </w:pPr>
      <w:r w:rsidRPr="00C67CD3">
        <w:rPr>
          <w:rFonts w:cs="Calibri"/>
          <w:lang w:eastAsia="en-GB"/>
        </w:rPr>
        <w:t xml:space="preserve">       </w:t>
      </w:r>
      <w:r>
        <w:rPr>
          <w:rFonts w:cs="Calibri"/>
          <w:lang w:val="mk-MK" w:eastAsia="en-GB"/>
        </w:rPr>
        <w:t xml:space="preserve">      </w:t>
      </w:r>
      <w:r w:rsidRPr="00C67CD3">
        <w:rPr>
          <w:rFonts w:cs="Calibri"/>
          <w:lang w:eastAsia="en-GB"/>
        </w:rPr>
        <w:t xml:space="preserve">  Број 09-157/</w:t>
      </w:r>
      <w:r w:rsidRPr="00C67CD3">
        <w:rPr>
          <w:rFonts w:cs="Calibri"/>
          <w:lang w:val="mk-MK" w:eastAsia="en-GB"/>
        </w:rPr>
        <w:t>3</w:t>
      </w:r>
      <w:r>
        <w:rPr>
          <w:rFonts w:cs="Calibri"/>
          <w:lang w:val="mk-MK" w:eastAsia="en-GB"/>
        </w:rPr>
        <w:t>1</w:t>
      </w:r>
      <w:bookmarkStart w:id="0" w:name="_GoBack"/>
      <w:bookmarkEnd w:id="0"/>
      <w:r w:rsidRPr="00C67CD3">
        <w:rPr>
          <w:rFonts w:cs="Calibri"/>
          <w:lang w:eastAsia="en-GB"/>
        </w:rPr>
        <w:tab/>
      </w:r>
      <w:r w:rsidRPr="00C67CD3">
        <w:rPr>
          <w:rFonts w:cs="Calibri"/>
          <w:lang w:eastAsia="en-GB"/>
        </w:rPr>
        <w:tab/>
      </w:r>
      <w:r w:rsidRPr="00C67CD3">
        <w:rPr>
          <w:rFonts w:cs="Calibri"/>
          <w:lang w:eastAsia="en-GB"/>
        </w:rPr>
        <w:tab/>
      </w:r>
      <w:r w:rsidRPr="00C67CD3">
        <w:rPr>
          <w:rFonts w:cs="Calibri"/>
          <w:lang w:eastAsia="en-GB"/>
        </w:rPr>
        <w:tab/>
      </w:r>
      <w:r w:rsidRPr="00C67CD3">
        <w:rPr>
          <w:rFonts w:cs="Calibri"/>
          <w:lang w:val="mk-MK" w:eastAsia="en-GB"/>
        </w:rPr>
        <w:t xml:space="preserve">                     </w:t>
      </w:r>
      <w:r w:rsidRPr="00C67CD3">
        <w:rPr>
          <w:rFonts w:cs="Calibri"/>
          <w:lang w:eastAsia="en-GB"/>
        </w:rPr>
        <w:t xml:space="preserve">     </w:t>
      </w:r>
      <w:r w:rsidRPr="00C67CD3">
        <w:rPr>
          <w:rFonts w:cs="Calibri"/>
          <w:lang w:val="mk-MK" w:eastAsia="en-GB"/>
        </w:rPr>
        <w:t xml:space="preserve">    </w:t>
      </w:r>
      <w:r>
        <w:rPr>
          <w:rFonts w:cs="Calibri"/>
          <w:lang w:val="mk-MK" w:eastAsia="en-GB"/>
        </w:rPr>
        <w:t xml:space="preserve">        </w:t>
      </w:r>
      <w:r w:rsidRPr="00C67CD3">
        <w:rPr>
          <w:rFonts w:cs="Calibri"/>
          <w:lang w:val="mk-MK" w:eastAsia="en-GB"/>
        </w:rPr>
        <w:t xml:space="preserve"> </w:t>
      </w:r>
      <w:r w:rsidRPr="00C67CD3">
        <w:rPr>
          <w:rFonts w:cs="Calibri"/>
          <w:lang w:eastAsia="en-GB"/>
        </w:rPr>
        <w:t xml:space="preserve">   ПРЕТСЕДАТЕЛ</w:t>
      </w:r>
    </w:p>
    <w:p w:rsidR="00C67CD3" w:rsidRPr="00C67CD3" w:rsidRDefault="00C67CD3" w:rsidP="00C67CD3">
      <w:pPr>
        <w:overflowPunct w:val="0"/>
        <w:autoSpaceDE w:val="0"/>
        <w:autoSpaceDN w:val="0"/>
        <w:adjustRightInd w:val="0"/>
        <w:spacing w:after="0" w:line="240" w:lineRule="auto"/>
        <w:jc w:val="both"/>
        <w:textAlignment w:val="baseline"/>
        <w:rPr>
          <w:rFonts w:cs="Calibri"/>
          <w:lang w:eastAsia="en-GB"/>
        </w:rPr>
      </w:pPr>
      <w:r w:rsidRPr="00C67CD3">
        <w:rPr>
          <w:rFonts w:cs="Calibri"/>
          <w:lang w:eastAsia="en-GB"/>
        </w:rPr>
        <w:t xml:space="preserve">     </w:t>
      </w:r>
      <w:r>
        <w:rPr>
          <w:rFonts w:cs="Calibri"/>
          <w:lang w:val="mk-MK" w:eastAsia="en-GB"/>
        </w:rPr>
        <w:t xml:space="preserve">        </w:t>
      </w:r>
      <w:r w:rsidRPr="00C67CD3">
        <w:rPr>
          <w:rFonts w:cs="Calibri"/>
          <w:lang w:eastAsia="en-GB"/>
        </w:rPr>
        <w:t xml:space="preserve">17.01.2022 година                                           </w:t>
      </w:r>
      <w:r w:rsidRPr="00C67CD3">
        <w:rPr>
          <w:rFonts w:cs="Calibri"/>
          <w:lang w:val="mk-MK" w:eastAsia="en-GB"/>
        </w:rPr>
        <w:t xml:space="preserve">       </w:t>
      </w:r>
      <w:r w:rsidRPr="00C67CD3">
        <w:rPr>
          <w:rFonts w:cs="Calibri"/>
          <w:lang w:eastAsia="en-GB"/>
        </w:rPr>
        <w:t xml:space="preserve">   </w:t>
      </w:r>
      <w:r>
        <w:rPr>
          <w:rFonts w:cs="Calibri"/>
          <w:lang w:val="mk-MK" w:eastAsia="en-GB"/>
        </w:rPr>
        <w:t xml:space="preserve">          </w:t>
      </w:r>
      <w:r w:rsidRPr="00C67CD3">
        <w:rPr>
          <w:rFonts w:cs="Calibri"/>
          <w:lang w:eastAsia="en-GB"/>
        </w:rPr>
        <w:t xml:space="preserve">  на Совет на Општина Прилеп</w:t>
      </w:r>
    </w:p>
    <w:p w:rsidR="00C67CD3" w:rsidRPr="00C67CD3" w:rsidRDefault="00C67CD3" w:rsidP="00C67CD3">
      <w:pPr>
        <w:overflowPunct w:val="0"/>
        <w:autoSpaceDE w:val="0"/>
        <w:autoSpaceDN w:val="0"/>
        <w:adjustRightInd w:val="0"/>
        <w:spacing w:after="0" w:line="240" w:lineRule="auto"/>
        <w:jc w:val="both"/>
        <w:rPr>
          <w:rFonts w:cs="Calibri"/>
          <w:lang w:val="en-GB" w:eastAsia="en-GB"/>
        </w:rPr>
      </w:pPr>
      <w:r w:rsidRPr="00C67CD3">
        <w:rPr>
          <w:rFonts w:cs="Calibri"/>
          <w:lang w:eastAsia="en-GB"/>
        </w:rPr>
        <w:t xml:space="preserve">            </w:t>
      </w:r>
      <w:r>
        <w:rPr>
          <w:rFonts w:cs="Calibri"/>
          <w:lang w:val="mk-MK" w:eastAsia="en-GB"/>
        </w:rPr>
        <w:t xml:space="preserve">           </w:t>
      </w:r>
      <w:r w:rsidRPr="00C67CD3">
        <w:rPr>
          <w:rFonts w:cs="Calibri"/>
          <w:lang w:eastAsia="en-GB"/>
        </w:rPr>
        <w:t xml:space="preserve"> Прилеп                                                                             </w:t>
      </w:r>
      <w:r>
        <w:rPr>
          <w:rFonts w:cs="Calibri"/>
          <w:lang w:val="mk-MK" w:eastAsia="en-GB"/>
        </w:rPr>
        <w:t xml:space="preserve">      </w:t>
      </w:r>
      <w:r w:rsidRPr="00C67CD3">
        <w:rPr>
          <w:rFonts w:cs="Calibri"/>
          <w:lang w:eastAsia="en-GB"/>
        </w:rPr>
        <w:t xml:space="preserve">  Дејан Проданоски   </w:t>
      </w:r>
    </w:p>
    <w:p w:rsidR="00C67CD3" w:rsidRPr="00C67CD3" w:rsidRDefault="00C67CD3" w:rsidP="00C67CD3">
      <w:pPr>
        <w:overflowPunct w:val="0"/>
        <w:autoSpaceDE w:val="0"/>
        <w:autoSpaceDN w:val="0"/>
        <w:adjustRightInd w:val="0"/>
        <w:spacing w:after="0" w:line="240" w:lineRule="auto"/>
        <w:ind w:left="851" w:right="877" w:firstLine="720"/>
        <w:jc w:val="both"/>
        <w:rPr>
          <w:rFonts w:cs="Calibri"/>
          <w:lang w:eastAsia="en-GB"/>
        </w:rPr>
      </w:pPr>
    </w:p>
    <w:p w:rsidR="00C67CD3" w:rsidRPr="00C67CD3" w:rsidRDefault="00C67CD3" w:rsidP="00C67CD3">
      <w:pPr>
        <w:tabs>
          <w:tab w:val="right" w:pos="9026"/>
        </w:tabs>
        <w:overflowPunct w:val="0"/>
        <w:autoSpaceDE w:val="0"/>
        <w:autoSpaceDN w:val="0"/>
        <w:adjustRightInd w:val="0"/>
        <w:spacing w:after="0" w:line="240" w:lineRule="auto"/>
        <w:jc w:val="both"/>
        <w:rPr>
          <w:rFonts w:cs="Calibri"/>
          <w:lang w:val="mk-MK" w:eastAsia="en-GB"/>
        </w:rPr>
      </w:pPr>
    </w:p>
    <w:p w:rsidR="00C67CD3" w:rsidRPr="00C67CD3" w:rsidRDefault="00C67CD3" w:rsidP="00C67CD3">
      <w:pPr>
        <w:overflowPunct w:val="0"/>
        <w:autoSpaceDE w:val="0"/>
        <w:autoSpaceDN w:val="0"/>
        <w:adjustRightInd w:val="0"/>
        <w:spacing w:after="0" w:line="240" w:lineRule="auto"/>
        <w:ind w:left="-567" w:right="-766"/>
        <w:jc w:val="both"/>
        <w:rPr>
          <w:rFonts w:cs="Calibri"/>
          <w:sz w:val="24"/>
          <w:szCs w:val="24"/>
          <w:lang w:eastAsia="en-GB"/>
        </w:rPr>
      </w:pPr>
    </w:p>
    <w:p w:rsidR="00C67CD3" w:rsidRPr="00C67CD3" w:rsidRDefault="00C67CD3" w:rsidP="00C67CD3">
      <w:pPr>
        <w:overflowPunct w:val="0"/>
        <w:autoSpaceDE w:val="0"/>
        <w:autoSpaceDN w:val="0"/>
        <w:adjustRightInd w:val="0"/>
        <w:spacing w:after="0" w:line="240" w:lineRule="auto"/>
        <w:rPr>
          <w:rFonts w:ascii="Times New Roman" w:hAnsi="Times New Roman"/>
          <w:sz w:val="24"/>
          <w:szCs w:val="24"/>
          <w:lang w:val="mk-MK" w:eastAsia="en-GB"/>
        </w:rPr>
      </w:pPr>
      <w:r w:rsidRPr="00C67CD3">
        <w:rPr>
          <w:rFonts w:ascii="Times New Roman" w:hAnsi="Times New Roman"/>
          <w:sz w:val="24"/>
          <w:szCs w:val="24"/>
          <w:lang w:val="mk-MK" w:eastAsia="en-GB"/>
        </w:rPr>
        <w:t xml:space="preserve">       </w:t>
      </w:r>
    </w:p>
    <w:p w:rsidR="00C67CD3" w:rsidRPr="00C67CD3" w:rsidRDefault="00C67CD3" w:rsidP="00C67CD3">
      <w:pPr>
        <w:overflowPunct w:val="0"/>
        <w:autoSpaceDE w:val="0"/>
        <w:autoSpaceDN w:val="0"/>
        <w:adjustRightInd w:val="0"/>
        <w:spacing w:after="0" w:line="240" w:lineRule="auto"/>
        <w:jc w:val="both"/>
        <w:rPr>
          <w:rFonts w:cs="Calibri"/>
          <w:sz w:val="24"/>
          <w:szCs w:val="24"/>
          <w:lang w:val="mk-MK" w:eastAsia="en-GB"/>
        </w:rPr>
      </w:pPr>
    </w:p>
    <w:p w:rsidR="00C67CD3" w:rsidRPr="00C67CD3" w:rsidRDefault="00C67CD3" w:rsidP="00C67CD3">
      <w:pPr>
        <w:overflowPunct w:val="0"/>
        <w:autoSpaceDE w:val="0"/>
        <w:autoSpaceDN w:val="0"/>
        <w:adjustRightInd w:val="0"/>
        <w:spacing w:after="0" w:line="240" w:lineRule="auto"/>
        <w:ind w:right="-46"/>
        <w:jc w:val="both"/>
        <w:rPr>
          <w:rFonts w:cs="Calibri"/>
          <w:sz w:val="24"/>
          <w:szCs w:val="24"/>
          <w:lang w:val="mk-MK" w:eastAsia="en-GB"/>
        </w:rPr>
      </w:pPr>
    </w:p>
    <w:p w:rsidR="00B7241C" w:rsidRPr="000476B9" w:rsidRDefault="00554D6E" w:rsidP="00E03C0D">
      <w:pPr>
        <w:spacing w:after="0" w:line="240" w:lineRule="auto"/>
        <w:rPr>
          <w:sz w:val="20"/>
          <w:szCs w:val="20"/>
        </w:rPr>
      </w:pPr>
      <w:r w:rsidRPr="009711B0">
        <w:rPr>
          <w:lang w:val="mk-MK"/>
        </w:rPr>
        <w:tab/>
      </w:r>
      <w:r w:rsidRPr="009711B0">
        <w:rPr>
          <w:lang w:val="mk-MK"/>
        </w:rPr>
        <w:tab/>
      </w:r>
      <w:r w:rsidRPr="009711B0">
        <w:rPr>
          <w:lang w:val="mk-MK"/>
        </w:rPr>
        <w:tab/>
      </w:r>
      <w:r w:rsidRPr="009711B0">
        <w:rPr>
          <w:lang w:val="mk-MK"/>
        </w:rPr>
        <w:tab/>
      </w:r>
      <w:r w:rsidR="00874428">
        <w:rPr>
          <w:lang w:val="mk-MK"/>
        </w:rPr>
        <w:t xml:space="preserve">                     </w:t>
      </w:r>
    </w:p>
    <w:sectPr w:rsidR="00B7241C" w:rsidRPr="000476B9" w:rsidSect="000172EC">
      <w:type w:val="continuous"/>
      <w:pgSz w:w="11906" w:h="16838"/>
      <w:pgMar w:top="540" w:right="849"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F6" w:rsidRDefault="00027CF6" w:rsidP="00475D20">
      <w:pPr>
        <w:spacing w:after="0" w:line="240" w:lineRule="auto"/>
      </w:pPr>
      <w:r>
        <w:separator/>
      </w:r>
    </w:p>
  </w:endnote>
  <w:endnote w:type="continuationSeparator" w:id="0">
    <w:p w:rsidR="00027CF6" w:rsidRDefault="00027CF6" w:rsidP="0047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FE" w:rsidRDefault="00AA12FE">
    <w:pPr>
      <w:pStyle w:val="Footer"/>
      <w:jc w:val="right"/>
    </w:pPr>
    <w:r>
      <w:rPr>
        <w:noProof/>
      </w:rPr>
      <w:fldChar w:fldCharType="begin"/>
    </w:r>
    <w:r>
      <w:rPr>
        <w:noProof/>
      </w:rPr>
      <w:instrText xml:space="preserve"> PAGE   \* MERGEFORMAT </w:instrText>
    </w:r>
    <w:r>
      <w:rPr>
        <w:noProof/>
      </w:rPr>
      <w:fldChar w:fldCharType="separate"/>
    </w:r>
    <w:r w:rsidR="00C67CD3">
      <w:rPr>
        <w:noProof/>
      </w:rPr>
      <w:t>3</w:t>
    </w:r>
    <w:r>
      <w:rPr>
        <w:noProof/>
      </w:rPr>
      <w:fldChar w:fldCharType="end"/>
    </w:r>
  </w:p>
  <w:p w:rsidR="00AA12FE" w:rsidRDefault="00AA1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284148"/>
      <w:docPartObj>
        <w:docPartGallery w:val="Page Numbers (Bottom of Page)"/>
        <w:docPartUnique/>
      </w:docPartObj>
    </w:sdtPr>
    <w:sdtEndPr>
      <w:rPr>
        <w:noProof/>
      </w:rPr>
    </w:sdtEndPr>
    <w:sdtContent>
      <w:p w:rsidR="00AA12FE" w:rsidRDefault="00AA12FE">
        <w:pPr>
          <w:pStyle w:val="Footer"/>
          <w:jc w:val="right"/>
        </w:pPr>
        <w:r>
          <w:fldChar w:fldCharType="begin"/>
        </w:r>
        <w:r>
          <w:instrText xml:space="preserve"> PAGE   \* MERGEFORMAT </w:instrText>
        </w:r>
        <w:r>
          <w:fldChar w:fldCharType="separate"/>
        </w:r>
        <w:r w:rsidR="00C67CD3">
          <w:rPr>
            <w:noProof/>
          </w:rPr>
          <w:t>12</w:t>
        </w:r>
        <w:r>
          <w:rPr>
            <w:noProof/>
          </w:rPr>
          <w:fldChar w:fldCharType="end"/>
        </w:r>
      </w:p>
    </w:sdtContent>
  </w:sdt>
  <w:p w:rsidR="00AA12FE" w:rsidRDefault="00AA1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F6" w:rsidRDefault="00027CF6" w:rsidP="00475D20">
      <w:pPr>
        <w:spacing w:after="0" w:line="240" w:lineRule="auto"/>
      </w:pPr>
      <w:r>
        <w:separator/>
      </w:r>
    </w:p>
  </w:footnote>
  <w:footnote w:type="continuationSeparator" w:id="0">
    <w:p w:rsidR="00027CF6" w:rsidRDefault="00027CF6" w:rsidP="00475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8C6"/>
    <w:multiLevelType w:val="hybridMultilevel"/>
    <w:tmpl w:val="83C46A3C"/>
    <w:lvl w:ilvl="0" w:tplc="042F0001">
      <w:start w:val="1"/>
      <w:numFmt w:val="bullet"/>
      <w:lvlText w:val=""/>
      <w:lvlJc w:val="left"/>
      <w:pPr>
        <w:ind w:left="720" w:hanging="360"/>
      </w:pPr>
      <w:rPr>
        <w:rFonts w:ascii="Symbol" w:hAnsi="Symbol" w:hint="default"/>
      </w:rPr>
    </w:lvl>
    <w:lvl w:ilvl="1" w:tplc="BCA81DD6">
      <w:start w:val="1"/>
      <w:numFmt w:val="bullet"/>
      <w:lvlText w:val=""/>
      <w:lvlJc w:val="left"/>
      <w:pPr>
        <w:ind w:left="1440" w:hanging="360"/>
      </w:pPr>
      <w:rPr>
        <w:rFonts w:ascii="Symbol" w:hAnsi="Symbol" w:hint="default"/>
        <w:color w:val="auto"/>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0B375CBB"/>
    <w:multiLevelType w:val="hybridMultilevel"/>
    <w:tmpl w:val="941EA862"/>
    <w:lvl w:ilvl="0" w:tplc="BCA81DD6">
      <w:start w:val="1"/>
      <w:numFmt w:val="bullet"/>
      <w:lvlText w:val=""/>
      <w:lvlJc w:val="left"/>
      <w:pPr>
        <w:ind w:left="1080" w:hanging="360"/>
      </w:pPr>
      <w:rPr>
        <w:rFonts w:ascii="Symbol" w:hAnsi="Symbol" w:hint="default"/>
        <w:color w:val="auto"/>
      </w:rPr>
    </w:lvl>
    <w:lvl w:ilvl="1" w:tplc="042F0001">
      <w:start w:val="1"/>
      <w:numFmt w:val="bullet"/>
      <w:lvlText w:val=""/>
      <w:lvlJc w:val="left"/>
      <w:pPr>
        <w:ind w:left="1800" w:hanging="360"/>
      </w:pPr>
      <w:rPr>
        <w:rFonts w:ascii="Symbol" w:hAnsi="Symbol"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
    <w:nsid w:val="108154C5"/>
    <w:multiLevelType w:val="hybridMultilevel"/>
    <w:tmpl w:val="3C3E9740"/>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3">
    <w:nsid w:val="137F2384"/>
    <w:multiLevelType w:val="hybridMultilevel"/>
    <w:tmpl w:val="FA029FD8"/>
    <w:lvl w:ilvl="0" w:tplc="BCA81DD6">
      <w:start w:val="1"/>
      <w:numFmt w:val="bullet"/>
      <w:lvlText w:val=""/>
      <w:lvlJc w:val="left"/>
      <w:pPr>
        <w:ind w:left="1080" w:hanging="360"/>
      </w:pPr>
      <w:rPr>
        <w:rFonts w:ascii="Symbol" w:hAnsi="Symbol" w:hint="default"/>
        <w:color w:val="auto"/>
      </w:rPr>
    </w:lvl>
    <w:lvl w:ilvl="1" w:tplc="042F0003">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nsid w:val="15772134"/>
    <w:multiLevelType w:val="hybridMultilevel"/>
    <w:tmpl w:val="ADBA6D9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17EB4BA7"/>
    <w:multiLevelType w:val="hybridMultilevel"/>
    <w:tmpl w:val="3ECA532A"/>
    <w:lvl w:ilvl="0" w:tplc="B0CC17CC">
      <w:start w:val="2"/>
      <w:numFmt w:val="bullet"/>
      <w:lvlText w:val="-"/>
      <w:lvlJc w:val="left"/>
      <w:pPr>
        <w:ind w:left="1080" w:hanging="360"/>
      </w:pPr>
      <w:rPr>
        <w:rFonts w:ascii="Calibri" w:eastAsia="Times New Roman" w:hAnsi="Calibri" w:cs="Calibri" w:hint="default"/>
        <w:b/>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nsid w:val="1BF53813"/>
    <w:multiLevelType w:val="hybridMultilevel"/>
    <w:tmpl w:val="EBB4DFFC"/>
    <w:lvl w:ilvl="0" w:tplc="042F0001">
      <w:start w:val="1"/>
      <w:numFmt w:val="bullet"/>
      <w:lvlText w:val=""/>
      <w:lvlJc w:val="left"/>
      <w:pPr>
        <w:ind w:left="720" w:hanging="360"/>
      </w:pPr>
      <w:rPr>
        <w:rFonts w:ascii="Symbol" w:hAnsi="Symbol" w:hint="default"/>
        <w:color w:val="0000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1FE07B99"/>
    <w:multiLevelType w:val="hybridMultilevel"/>
    <w:tmpl w:val="E3668028"/>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211F55B4"/>
    <w:multiLevelType w:val="hybridMultilevel"/>
    <w:tmpl w:val="298EAC94"/>
    <w:lvl w:ilvl="0" w:tplc="042F0001">
      <w:start w:val="1"/>
      <w:numFmt w:val="bullet"/>
      <w:lvlText w:val=""/>
      <w:lvlJc w:val="left"/>
      <w:pPr>
        <w:ind w:left="720" w:hanging="360"/>
      </w:pPr>
      <w:rPr>
        <w:rFonts w:ascii="Symbol" w:hAnsi="Symbol" w:hint="default"/>
      </w:rPr>
    </w:lvl>
    <w:lvl w:ilvl="1" w:tplc="042F0001">
      <w:start w:val="1"/>
      <w:numFmt w:val="bullet"/>
      <w:lvlText w:val=""/>
      <w:lvlJc w:val="left"/>
      <w:pPr>
        <w:ind w:left="1440" w:hanging="360"/>
      </w:pPr>
      <w:rPr>
        <w:rFonts w:ascii="Symbol" w:hAnsi="Symbol"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21916DF2"/>
    <w:multiLevelType w:val="hybridMultilevel"/>
    <w:tmpl w:val="4E58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B30B2"/>
    <w:multiLevelType w:val="hybridMultilevel"/>
    <w:tmpl w:val="E916B040"/>
    <w:lvl w:ilvl="0" w:tplc="042F0001">
      <w:start w:val="1"/>
      <w:numFmt w:val="bullet"/>
      <w:lvlText w:val=""/>
      <w:lvlJc w:val="left"/>
      <w:pPr>
        <w:ind w:left="1440" w:hanging="360"/>
      </w:pPr>
      <w:rPr>
        <w:rFonts w:ascii="Symbol" w:hAnsi="Symbol" w:hint="default"/>
        <w:color w:val="auto"/>
      </w:rPr>
    </w:lvl>
    <w:lvl w:ilvl="1" w:tplc="042F0001">
      <w:start w:val="1"/>
      <w:numFmt w:val="bullet"/>
      <w:lvlText w:val=""/>
      <w:lvlJc w:val="left"/>
      <w:pPr>
        <w:ind w:left="2160" w:hanging="360"/>
      </w:pPr>
      <w:rPr>
        <w:rFonts w:ascii="Symbol" w:hAnsi="Symbol"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1">
    <w:nsid w:val="29E279B5"/>
    <w:multiLevelType w:val="hybridMultilevel"/>
    <w:tmpl w:val="BDE478DA"/>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nsid w:val="2A802A5C"/>
    <w:multiLevelType w:val="hybridMultilevel"/>
    <w:tmpl w:val="B906A34A"/>
    <w:lvl w:ilvl="0" w:tplc="BCA81DD6">
      <w:start w:val="1"/>
      <w:numFmt w:val="bullet"/>
      <w:lvlText w:val=""/>
      <w:lvlJc w:val="left"/>
      <w:pPr>
        <w:ind w:left="1440" w:hanging="360"/>
      </w:pPr>
      <w:rPr>
        <w:rFonts w:ascii="Symbol" w:hAnsi="Symbol" w:hint="default"/>
        <w:color w:val="auto"/>
      </w:rPr>
    </w:lvl>
    <w:lvl w:ilvl="1" w:tplc="042F0003">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3">
    <w:nsid w:val="316F29CA"/>
    <w:multiLevelType w:val="hybridMultilevel"/>
    <w:tmpl w:val="AE965F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3CE6728A"/>
    <w:multiLevelType w:val="hybridMultilevel"/>
    <w:tmpl w:val="4D7AA75A"/>
    <w:lvl w:ilvl="0" w:tplc="042F0001">
      <w:start w:val="1"/>
      <w:numFmt w:val="bullet"/>
      <w:lvlText w:val=""/>
      <w:lvlJc w:val="left"/>
      <w:pPr>
        <w:ind w:left="1146" w:hanging="360"/>
      </w:pPr>
      <w:rPr>
        <w:rFonts w:ascii="Symbol" w:hAnsi="Symbol" w:hint="default"/>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15">
    <w:nsid w:val="3E5D2525"/>
    <w:multiLevelType w:val="hybridMultilevel"/>
    <w:tmpl w:val="535EBDA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4CBF7B7B"/>
    <w:multiLevelType w:val="hybridMultilevel"/>
    <w:tmpl w:val="BDCE0D1C"/>
    <w:lvl w:ilvl="0" w:tplc="042F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nsid w:val="4EF97422"/>
    <w:multiLevelType w:val="hybridMultilevel"/>
    <w:tmpl w:val="0CCC6A24"/>
    <w:lvl w:ilvl="0" w:tplc="BCA81DD6">
      <w:start w:val="1"/>
      <w:numFmt w:val="bullet"/>
      <w:lvlText w:val=""/>
      <w:lvlJc w:val="left"/>
      <w:pPr>
        <w:ind w:left="720" w:hanging="360"/>
      </w:pPr>
      <w:rPr>
        <w:rFonts w:ascii="Symbol" w:hAnsi="Symbol" w:hint="default"/>
        <w:color w:val="auto"/>
      </w:rPr>
    </w:lvl>
    <w:lvl w:ilvl="1" w:tplc="60A29D1C">
      <w:numFmt w:val="bullet"/>
      <w:lvlText w:val="-"/>
      <w:lvlJc w:val="left"/>
      <w:pPr>
        <w:ind w:left="1440" w:hanging="360"/>
      </w:pPr>
      <w:rPr>
        <w:rFonts w:ascii="Calibri" w:eastAsia="Times New Roman" w:hAnsi="Calibri" w:cs="Calibri"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55DC15D2"/>
    <w:multiLevelType w:val="hybridMultilevel"/>
    <w:tmpl w:val="1A14D450"/>
    <w:lvl w:ilvl="0" w:tplc="042F0001">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5C044126"/>
    <w:multiLevelType w:val="hybridMultilevel"/>
    <w:tmpl w:val="369EC43C"/>
    <w:lvl w:ilvl="0" w:tplc="BCA81DD6">
      <w:start w:val="1"/>
      <w:numFmt w:val="bullet"/>
      <w:lvlText w:val=""/>
      <w:lvlJc w:val="left"/>
      <w:pPr>
        <w:ind w:left="1440" w:hanging="360"/>
      </w:pPr>
      <w:rPr>
        <w:rFonts w:ascii="Symbol" w:hAnsi="Symbol" w:hint="default"/>
        <w:color w:val="auto"/>
      </w:rPr>
    </w:lvl>
    <w:lvl w:ilvl="1" w:tplc="042F0003">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0">
    <w:nsid w:val="6BCB1944"/>
    <w:multiLevelType w:val="hybridMultilevel"/>
    <w:tmpl w:val="DA5E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786387"/>
    <w:multiLevelType w:val="hybridMultilevel"/>
    <w:tmpl w:val="A61AE31A"/>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76160B93"/>
    <w:multiLevelType w:val="hybridMultilevel"/>
    <w:tmpl w:val="EC0638F8"/>
    <w:lvl w:ilvl="0" w:tplc="042F0001">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7A2B1D99"/>
    <w:multiLevelType w:val="hybridMultilevel"/>
    <w:tmpl w:val="737E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9735A5"/>
    <w:multiLevelType w:val="hybridMultilevel"/>
    <w:tmpl w:val="975E751A"/>
    <w:lvl w:ilvl="0" w:tplc="042F0001">
      <w:start w:val="1"/>
      <w:numFmt w:val="bullet"/>
      <w:lvlText w:val=""/>
      <w:lvlJc w:val="left"/>
      <w:pPr>
        <w:ind w:left="2062" w:hanging="360"/>
      </w:pPr>
      <w:rPr>
        <w:rFonts w:ascii="Symbol" w:hAnsi="Symbol" w:hint="default"/>
      </w:rPr>
    </w:lvl>
    <w:lvl w:ilvl="1" w:tplc="042F0003" w:tentative="1">
      <w:start w:val="1"/>
      <w:numFmt w:val="bullet"/>
      <w:lvlText w:val="o"/>
      <w:lvlJc w:val="left"/>
      <w:pPr>
        <w:ind w:left="2574" w:hanging="360"/>
      </w:pPr>
      <w:rPr>
        <w:rFonts w:ascii="Courier New" w:hAnsi="Courier New" w:cs="Courier New" w:hint="default"/>
      </w:rPr>
    </w:lvl>
    <w:lvl w:ilvl="2" w:tplc="042F0005" w:tentative="1">
      <w:start w:val="1"/>
      <w:numFmt w:val="bullet"/>
      <w:lvlText w:val=""/>
      <w:lvlJc w:val="left"/>
      <w:pPr>
        <w:ind w:left="3294" w:hanging="360"/>
      </w:pPr>
      <w:rPr>
        <w:rFonts w:ascii="Wingdings" w:hAnsi="Wingdings" w:hint="default"/>
      </w:rPr>
    </w:lvl>
    <w:lvl w:ilvl="3" w:tplc="042F0001" w:tentative="1">
      <w:start w:val="1"/>
      <w:numFmt w:val="bullet"/>
      <w:lvlText w:val=""/>
      <w:lvlJc w:val="left"/>
      <w:pPr>
        <w:ind w:left="4014" w:hanging="360"/>
      </w:pPr>
      <w:rPr>
        <w:rFonts w:ascii="Symbol" w:hAnsi="Symbol" w:hint="default"/>
      </w:rPr>
    </w:lvl>
    <w:lvl w:ilvl="4" w:tplc="042F0003" w:tentative="1">
      <w:start w:val="1"/>
      <w:numFmt w:val="bullet"/>
      <w:lvlText w:val="o"/>
      <w:lvlJc w:val="left"/>
      <w:pPr>
        <w:ind w:left="4734" w:hanging="360"/>
      </w:pPr>
      <w:rPr>
        <w:rFonts w:ascii="Courier New" w:hAnsi="Courier New" w:cs="Courier New" w:hint="default"/>
      </w:rPr>
    </w:lvl>
    <w:lvl w:ilvl="5" w:tplc="042F0005" w:tentative="1">
      <w:start w:val="1"/>
      <w:numFmt w:val="bullet"/>
      <w:lvlText w:val=""/>
      <w:lvlJc w:val="left"/>
      <w:pPr>
        <w:ind w:left="5454" w:hanging="360"/>
      </w:pPr>
      <w:rPr>
        <w:rFonts w:ascii="Wingdings" w:hAnsi="Wingdings" w:hint="default"/>
      </w:rPr>
    </w:lvl>
    <w:lvl w:ilvl="6" w:tplc="042F0001" w:tentative="1">
      <w:start w:val="1"/>
      <w:numFmt w:val="bullet"/>
      <w:lvlText w:val=""/>
      <w:lvlJc w:val="left"/>
      <w:pPr>
        <w:ind w:left="6174" w:hanging="360"/>
      </w:pPr>
      <w:rPr>
        <w:rFonts w:ascii="Symbol" w:hAnsi="Symbol" w:hint="default"/>
      </w:rPr>
    </w:lvl>
    <w:lvl w:ilvl="7" w:tplc="042F0003" w:tentative="1">
      <w:start w:val="1"/>
      <w:numFmt w:val="bullet"/>
      <w:lvlText w:val="o"/>
      <w:lvlJc w:val="left"/>
      <w:pPr>
        <w:ind w:left="6894" w:hanging="360"/>
      </w:pPr>
      <w:rPr>
        <w:rFonts w:ascii="Courier New" w:hAnsi="Courier New" w:cs="Courier New" w:hint="default"/>
      </w:rPr>
    </w:lvl>
    <w:lvl w:ilvl="8" w:tplc="042F0005" w:tentative="1">
      <w:start w:val="1"/>
      <w:numFmt w:val="bullet"/>
      <w:lvlText w:val=""/>
      <w:lvlJc w:val="left"/>
      <w:pPr>
        <w:ind w:left="7614" w:hanging="360"/>
      </w:pPr>
      <w:rPr>
        <w:rFonts w:ascii="Wingdings" w:hAnsi="Wingdings" w:hint="default"/>
      </w:rPr>
    </w:lvl>
  </w:abstractNum>
  <w:abstractNum w:abstractNumId="25">
    <w:nsid w:val="7ED926C9"/>
    <w:multiLevelType w:val="hybridMultilevel"/>
    <w:tmpl w:val="357051F0"/>
    <w:lvl w:ilvl="0" w:tplc="04090001">
      <w:start w:val="1"/>
      <w:numFmt w:val="bullet"/>
      <w:lvlText w:val=""/>
      <w:lvlJc w:val="left"/>
      <w:pPr>
        <w:ind w:left="720" w:hanging="360"/>
      </w:pPr>
      <w:rPr>
        <w:rFonts w:ascii="Symbol" w:hAnsi="Symbol" w:hint="default"/>
      </w:rPr>
    </w:lvl>
    <w:lvl w:ilvl="1" w:tplc="042F0001">
      <w:start w:val="1"/>
      <w:numFmt w:val="bullet"/>
      <w:lvlText w:val=""/>
      <w:lvlJc w:val="left"/>
      <w:pPr>
        <w:ind w:left="1440" w:hanging="360"/>
      </w:pPr>
      <w:rPr>
        <w:rFonts w:ascii="Symbol" w:hAnsi="Symbol"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2"/>
  </w:num>
  <w:num w:numId="4">
    <w:abstractNumId w:val="12"/>
  </w:num>
  <w:num w:numId="5">
    <w:abstractNumId w:val="5"/>
  </w:num>
  <w:num w:numId="6">
    <w:abstractNumId w:val="3"/>
  </w:num>
  <w:num w:numId="7">
    <w:abstractNumId w:val="19"/>
  </w:num>
  <w:num w:numId="8">
    <w:abstractNumId w:val="17"/>
  </w:num>
  <w:num w:numId="9">
    <w:abstractNumId w:val="1"/>
  </w:num>
  <w:num w:numId="10">
    <w:abstractNumId w:val="11"/>
  </w:num>
  <w:num w:numId="11">
    <w:abstractNumId w:val="7"/>
  </w:num>
  <w:num w:numId="12">
    <w:abstractNumId w:val="14"/>
  </w:num>
  <w:num w:numId="13">
    <w:abstractNumId w:val="2"/>
  </w:num>
  <w:num w:numId="14">
    <w:abstractNumId w:val="8"/>
  </w:num>
  <w:num w:numId="15">
    <w:abstractNumId w:val="10"/>
  </w:num>
  <w:num w:numId="16">
    <w:abstractNumId w:val="0"/>
  </w:num>
  <w:num w:numId="17">
    <w:abstractNumId w:val="24"/>
  </w:num>
  <w:num w:numId="18">
    <w:abstractNumId w:val="25"/>
  </w:num>
  <w:num w:numId="19">
    <w:abstractNumId w:val="15"/>
  </w:num>
  <w:num w:numId="20">
    <w:abstractNumId w:val="6"/>
  </w:num>
  <w:num w:numId="21">
    <w:abstractNumId w:val="21"/>
  </w:num>
  <w:num w:numId="22">
    <w:abstractNumId w:val="13"/>
  </w:num>
  <w:num w:numId="23">
    <w:abstractNumId w:val="16"/>
  </w:num>
  <w:num w:numId="24">
    <w:abstractNumId w:val="20"/>
  </w:num>
  <w:num w:numId="25">
    <w:abstractNumId w:val="9"/>
  </w:num>
  <w:num w:numId="2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E8"/>
    <w:rsid w:val="00000F70"/>
    <w:rsid w:val="00002F22"/>
    <w:rsid w:val="00003F8D"/>
    <w:rsid w:val="000065C3"/>
    <w:rsid w:val="000065E2"/>
    <w:rsid w:val="000077B8"/>
    <w:rsid w:val="000110BE"/>
    <w:rsid w:val="00013392"/>
    <w:rsid w:val="00014D15"/>
    <w:rsid w:val="000158C8"/>
    <w:rsid w:val="00015F3F"/>
    <w:rsid w:val="00016A74"/>
    <w:rsid w:val="000172EC"/>
    <w:rsid w:val="00017C27"/>
    <w:rsid w:val="00021D97"/>
    <w:rsid w:val="000242B1"/>
    <w:rsid w:val="00024364"/>
    <w:rsid w:val="00025040"/>
    <w:rsid w:val="000270DB"/>
    <w:rsid w:val="00027376"/>
    <w:rsid w:val="00027CF6"/>
    <w:rsid w:val="00027EA8"/>
    <w:rsid w:val="00031149"/>
    <w:rsid w:val="000318CA"/>
    <w:rsid w:val="00031E86"/>
    <w:rsid w:val="0003356A"/>
    <w:rsid w:val="00034519"/>
    <w:rsid w:val="00034BBF"/>
    <w:rsid w:val="00035039"/>
    <w:rsid w:val="000362BD"/>
    <w:rsid w:val="00040D0F"/>
    <w:rsid w:val="00040E49"/>
    <w:rsid w:val="00042AA6"/>
    <w:rsid w:val="00042CBA"/>
    <w:rsid w:val="00043322"/>
    <w:rsid w:val="00044131"/>
    <w:rsid w:val="00047171"/>
    <w:rsid w:val="000476B9"/>
    <w:rsid w:val="00053A55"/>
    <w:rsid w:val="000542A3"/>
    <w:rsid w:val="00061F4D"/>
    <w:rsid w:val="0006344B"/>
    <w:rsid w:val="000702C0"/>
    <w:rsid w:val="000708C5"/>
    <w:rsid w:val="00071F94"/>
    <w:rsid w:val="00073216"/>
    <w:rsid w:val="0007407D"/>
    <w:rsid w:val="000743FD"/>
    <w:rsid w:val="00074570"/>
    <w:rsid w:val="00074C76"/>
    <w:rsid w:val="000772ED"/>
    <w:rsid w:val="000801B3"/>
    <w:rsid w:val="00080EF5"/>
    <w:rsid w:val="00081777"/>
    <w:rsid w:val="0008191B"/>
    <w:rsid w:val="00083577"/>
    <w:rsid w:val="0008596F"/>
    <w:rsid w:val="00086305"/>
    <w:rsid w:val="00086E85"/>
    <w:rsid w:val="00087910"/>
    <w:rsid w:val="000902CF"/>
    <w:rsid w:val="00091245"/>
    <w:rsid w:val="00091E3F"/>
    <w:rsid w:val="00092069"/>
    <w:rsid w:val="000936C9"/>
    <w:rsid w:val="00094911"/>
    <w:rsid w:val="00096D12"/>
    <w:rsid w:val="000A071E"/>
    <w:rsid w:val="000A1327"/>
    <w:rsid w:val="000A160F"/>
    <w:rsid w:val="000A2035"/>
    <w:rsid w:val="000A6171"/>
    <w:rsid w:val="000A657A"/>
    <w:rsid w:val="000B0A28"/>
    <w:rsid w:val="000B1665"/>
    <w:rsid w:val="000B16C1"/>
    <w:rsid w:val="000B314B"/>
    <w:rsid w:val="000B3998"/>
    <w:rsid w:val="000B3A04"/>
    <w:rsid w:val="000C13C1"/>
    <w:rsid w:val="000C3852"/>
    <w:rsid w:val="000C4717"/>
    <w:rsid w:val="000C48FC"/>
    <w:rsid w:val="000C6A53"/>
    <w:rsid w:val="000C75EB"/>
    <w:rsid w:val="000C7F7F"/>
    <w:rsid w:val="000D0516"/>
    <w:rsid w:val="000D2634"/>
    <w:rsid w:val="000D5334"/>
    <w:rsid w:val="000D5663"/>
    <w:rsid w:val="000D656F"/>
    <w:rsid w:val="000D7512"/>
    <w:rsid w:val="000D7AD1"/>
    <w:rsid w:val="000E7FC1"/>
    <w:rsid w:val="000F04B5"/>
    <w:rsid w:val="000F1429"/>
    <w:rsid w:val="000F1ABC"/>
    <w:rsid w:val="000F3B28"/>
    <w:rsid w:val="000F4247"/>
    <w:rsid w:val="000F6848"/>
    <w:rsid w:val="000F7D28"/>
    <w:rsid w:val="00100C9E"/>
    <w:rsid w:val="0010373B"/>
    <w:rsid w:val="00105583"/>
    <w:rsid w:val="00105937"/>
    <w:rsid w:val="00105BEF"/>
    <w:rsid w:val="00106065"/>
    <w:rsid w:val="00112E56"/>
    <w:rsid w:val="001136AC"/>
    <w:rsid w:val="0011618E"/>
    <w:rsid w:val="0011747F"/>
    <w:rsid w:val="00117766"/>
    <w:rsid w:val="001227F5"/>
    <w:rsid w:val="00123AB5"/>
    <w:rsid w:val="00124465"/>
    <w:rsid w:val="00124987"/>
    <w:rsid w:val="00125612"/>
    <w:rsid w:val="0012673F"/>
    <w:rsid w:val="001302B9"/>
    <w:rsid w:val="00130B10"/>
    <w:rsid w:val="0014088F"/>
    <w:rsid w:val="001408E6"/>
    <w:rsid w:val="001430C0"/>
    <w:rsid w:val="00143ED2"/>
    <w:rsid w:val="001441C0"/>
    <w:rsid w:val="00144F3A"/>
    <w:rsid w:val="0014701A"/>
    <w:rsid w:val="00151149"/>
    <w:rsid w:val="00153887"/>
    <w:rsid w:val="0015449C"/>
    <w:rsid w:val="00154E67"/>
    <w:rsid w:val="001561DB"/>
    <w:rsid w:val="00157B1E"/>
    <w:rsid w:val="00160773"/>
    <w:rsid w:val="00166A72"/>
    <w:rsid w:val="001671D1"/>
    <w:rsid w:val="001730B3"/>
    <w:rsid w:val="0017625D"/>
    <w:rsid w:val="0017732D"/>
    <w:rsid w:val="001835BA"/>
    <w:rsid w:val="00184CB9"/>
    <w:rsid w:val="00186D3B"/>
    <w:rsid w:val="0018735A"/>
    <w:rsid w:val="0019634F"/>
    <w:rsid w:val="00196E11"/>
    <w:rsid w:val="00197821"/>
    <w:rsid w:val="001A2BAC"/>
    <w:rsid w:val="001A4024"/>
    <w:rsid w:val="001A5178"/>
    <w:rsid w:val="001A6328"/>
    <w:rsid w:val="001B2604"/>
    <w:rsid w:val="001B2F9F"/>
    <w:rsid w:val="001B3D49"/>
    <w:rsid w:val="001B45B1"/>
    <w:rsid w:val="001B5A9F"/>
    <w:rsid w:val="001C0C48"/>
    <w:rsid w:val="001C2310"/>
    <w:rsid w:val="001C27F7"/>
    <w:rsid w:val="001C4A41"/>
    <w:rsid w:val="001C5521"/>
    <w:rsid w:val="001C6EA2"/>
    <w:rsid w:val="001D02AF"/>
    <w:rsid w:val="001D0A3B"/>
    <w:rsid w:val="001D2C03"/>
    <w:rsid w:val="001D46F8"/>
    <w:rsid w:val="001D5561"/>
    <w:rsid w:val="001E38B2"/>
    <w:rsid w:val="001E4327"/>
    <w:rsid w:val="001E4637"/>
    <w:rsid w:val="001E4F38"/>
    <w:rsid w:val="001E5CDE"/>
    <w:rsid w:val="001E65CB"/>
    <w:rsid w:val="001F0BDB"/>
    <w:rsid w:val="001F3DC9"/>
    <w:rsid w:val="001F44BE"/>
    <w:rsid w:val="001F5B72"/>
    <w:rsid w:val="001F60A1"/>
    <w:rsid w:val="001F7323"/>
    <w:rsid w:val="00201419"/>
    <w:rsid w:val="00201C6F"/>
    <w:rsid w:val="002053E5"/>
    <w:rsid w:val="00205ED4"/>
    <w:rsid w:val="0021172A"/>
    <w:rsid w:val="00211BAE"/>
    <w:rsid w:val="00211FBE"/>
    <w:rsid w:val="002129C1"/>
    <w:rsid w:val="00213529"/>
    <w:rsid w:val="002143A2"/>
    <w:rsid w:val="00216746"/>
    <w:rsid w:val="00216D88"/>
    <w:rsid w:val="00217892"/>
    <w:rsid w:val="00217EC6"/>
    <w:rsid w:val="00227072"/>
    <w:rsid w:val="00230D64"/>
    <w:rsid w:val="00231650"/>
    <w:rsid w:val="0023507C"/>
    <w:rsid w:val="00236BB0"/>
    <w:rsid w:val="0024087E"/>
    <w:rsid w:val="00242AD1"/>
    <w:rsid w:val="002434B2"/>
    <w:rsid w:val="002443FD"/>
    <w:rsid w:val="00245710"/>
    <w:rsid w:val="0024709A"/>
    <w:rsid w:val="00251D98"/>
    <w:rsid w:val="00251DA1"/>
    <w:rsid w:val="002540E9"/>
    <w:rsid w:val="0025595B"/>
    <w:rsid w:val="00257F6F"/>
    <w:rsid w:val="00260907"/>
    <w:rsid w:val="00262F7A"/>
    <w:rsid w:val="00263031"/>
    <w:rsid w:val="00263F5E"/>
    <w:rsid w:val="00264535"/>
    <w:rsid w:val="002646CE"/>
    <w:rsid w:val="00267D47"/>
    <w:rsid w:val="00270114"/>
    <w:rsid w:val="002737EE"/>
    <w:rsid w:val="002744A0"/>
    <w:rsid w:val="002754F3"/>
    <w:rsid w:val="002756D6"/>
    <w:rsid w:val="0028072A"/>
    <w:rsid w:val="002824F0"/>
    <w:rsid w:val="002833FD"/>
    <w:rsid w:val="0028378B"/>
    <w:rsid w:val="00290C57"/>
    <w:rsid w:val="0029222F"/>
    <w:rsid w:val="00295133"/>
    <w:rsid w:val="00296339"/>
    <w:rsid w:val="00296399"/>
    <w:rsid w:val="002A028F"/>
    <w:rsid w:val="002A0851"/>
    <w:rsid w:val="002A0F04"/>
    <w:rsid w:val="002A1B57"/>
    <w:rsid w:val="002A24F4"/>
    <w:rsid w:val="002A2EED"/>
    <w:rsid w:val="002A5F87"/>
    <w:rsid w:val="002A7714"/>
    <w:rsid w:val="002B0B6C"/>
    <w:rsid w:val="002B124F"/>
    <w:rsid w:val="002B275D"/>
    <w:rsid w:val="002B42FA"/>
    <w:rsid w:val="002B6403"/>
    <w:rsid w:val="002B6805"/>
    <w:rsid w:val="002B6D3C"/>
    <w:rsid w:val="002C07F7"/>
    <w:rsid w:val="002C39B3"/>
    <w:rsid w:val="002C4AAD"/>
    <w:rsid w:val="002C4E5A"/>
    <w:rsid w:val="002C53C7"/>
    <w:rsid w:val="002D17AE"/>
    <w:rsid w:val="002D1DA7"/>
    <w:rsid w:val="002D275F"/>
    <w:rsid w:val="002D3659"/>
    <w:rsid w:val="002D5C80"/>
    <w:rsid w:val="002D5E3A"/>
    <w:rsid w:val="002D68A7"/>
    <w:rsid w:val="002E080D"/>
    <w:rsid w:val="002E13EE"/>
    <w:rsid w:val="002E1F88"/>
    <w:rsid w:val="002E3499"/>
    <w:rsid w:val="002E3538"/>
    <w:rsid w:val="002E3853"/>
    <w:rsid w:val="002E5C99"/>
    <w:rsid w:val="002E7F5E"/>
    <w:rsid w:val="002F307F"/>
    <w:rsid w:val="002F34D8"/>
    <w:rsid w:val="002F56AD"/>
    <w:rsid w:val="00301068"/>
    <w:rsid w:val="00304D88"/>
    <w:rsid w:val="00305534"/>
    <w:rsid w:val="00307A09"/>
    <w:rsid w:val="003122EC"/>
    <w:rsid w:val="00313E84"/>
    <w:rsid w:val="003150B6"/>
    <w:rsid w:val="00316E46"/>
    <w:rsid w:val="003179E9"/>
    <w:rsid w:val="0032066A"/>
    <w:rsid w:val="003214AB"/>
    <w:rsid w:val="00321AEF"/>
    <w:rsid w:val="0032291B"/>
    <w:rsid w:val="00323A26"/>
    <w:rsid w:val="00324420"/>
    <w:rsid w:val="00327AB1"/>
    <w:rsid w:val="00330BE4"/>
    <w:rsid w:val="003315C8"/>
    <w:rsid w:val="00333F4F"/>
    <w:rsid w:val="00334FE8"/>
    <w:rsid w:val="003359D2"/>
    <w:rsid w:val="00337085"/>
    <w:rsid w:val="003378BD"/>
    <w:rsid w:val="00337FC1"/>
    <w:rsid w:val="003403A3"/>
    <w:rsid w:val="0034080F"/>
    <w:rsid w:val="003427ED"/>
    <w:rsid w:val="003444E1"/>
    <w:rsid w:val="00344EF8"/>
    <w:rsid w:val="00346D81"/>
    <w:rsid w:val="00347807"/>
    <w:rsid w:val="003512A0"/>
    <w:rsid w:val="003535DD"/>
    <w:rsid w:val="00354596"/>
    <w:rsid w:val="003564AA"/>
    <w:rsid w:val="00360019"/>
    <w:rsid w:val="003618C9"/>
    <w:rsid w:val="00362CE3"/>
    <w:rsid w:val="00363665"/>
    <w:rsid w:val="00363C37"/>
    <w:rsid w:val="0036702F"/>
    <w:rsid w:val="00367374"/>
    <w:rsid w:val="00370069"/>
    <w:rsid w:val="0037279D"/>
    <w:rsid w:val="00373869"/>
    <w:rsid w:val="003742F8"/>
    <w:rsid w:val="00374343"/>
    <w:rsid w:val="00374E0F"/>
    <w:rsid w:val="003763B5"/>
    <w:rsid w:val="00377074"/>
    <w:rsid w:val="0037756D"/>
    <w:rsid w:val="00380FDC"/>
    <w:rsid w:val="00384DB8"/>
    <w:rsid w:val="0039037B"/>
    <w:rsid w:val="00390E5C"/>
    <w:rsid w:val="00391954"/>
    <w:rsid w:val="003926C7"/>
    <w:rsid w:val="003932AD"/>
    <w:rsid w:val="00394C7E"/>
    <w:rsid w:val="003974BF"/>
    <w:rsid w:val="003A162D"/>
    <w:rsid w:val="003A1D4E"/>
    <w:rsid w:val="003A28D5"/>
    <w:rsid w:val="003A3D11"/>
    <w:rsid w:val="003B0265"/>
    <w:rsid w:val="003B02A4"/>
    <w:rsid w:val="003B09E5"/>
    <w:rsid w:val="003B0E64"/>
    <w:rsid w:val="003B251B"/>
    <w:rsid w:val="003B28E8"/>
    <w:rsid w:val="003B2C0A"/>
    <w:rsid w:val="003B376D"/>
    <w:rsid w:val="003B6CB4"/>
    <w:rsid w:val="003B6E5A"/>
    <w:rsid w:val="003B6EFC"/>
    <w:rsid w:val="003C0025"/>
    <w:rsid w:val="003C0B0C"/>
    <w:rsid w:val="003C1417"/>
    <w:rsid w:val="003C1D31"/>
    <w:rsid w:val="003C7A23"/>
    <w:rsid w:val="003D05F7"/>
    <w:rsid w:val="003D095A"/>
    <w:rsid w:val="003D26C8"/>
    <w:rsid w:val="003D3DFB"/>
    <w:rsid w:val="003D4DD7"/>
    <w:rsid w:val="003E4293"/>
    <w:rsid w:val="003E7F21"/>
    <w:rsid w:val="003F0420"/>
    <w:rsid w:val="003F2333"/>
    <w:rsid w:val="003F31AC"/>
    <w:rsid w:val="003F3A91"/>
    <w:rsid w:val="003F6C6B"/>
    <w:rsid w:val="004009B8"/>
    <w:rsid w:val="00400C49"/>
    <w:rsid w:val="0040196C"/>
    <w:rsid w:val="00402328"/>
    <w:rsid w:val="004026A7"/>
    <w:rsid w:val="00402AB2"/>
    <w:rsid w:val="00411BAA"/>
    <w:rsid w:val="0041470D"/>
    <w:rsid w:val="00417E89"/>
    <w:rsid w:val="00420379"/>
    <w:rsid w:val="004209E8"/>
    <w:rsid w:val="00420FE6"/>
    <w:rsid w:val="0042553B"/>
    <w:rsid w:val="00425F5A"/>
    <w:rsid w:val="00427CCF"/>
    <w:rsid w:val="004309A2"/>
    <w:rsid w:val="00431E4E"/>
    <w:rsid w:val="0043543A"/>
    <w:rsid w:val="004365B0"/>
    <w:rsid w:val="004423DB"/>
    <w:rsid w:val="0044243C"/>
    <w:rsid w:val="00442523"/>
    <w:rsid w:val="00445898"/>
    <w:rsid w:val="00445A4E"/>
    <w:rsid w:val="004469E7"/>
    <w:rsid w:val="004524BE"/>
    <w:rsid w:val="00452DA9"/>
    <w:rsid w:val="0045308D"/>
    <w:rsid w:val="00453AC6"/>
    <w:rsid w:val="00456AC4"/>
    <w:rsid w:val="0045759F"/>
    <w:rsid w:val="004579D4"/>
    <w:rsid w:val="00461BDF"/>
    <w:rsid w:val="00464780"/>
    <w:rsid w:val="00464B04"/>
    <w:rsid w:val="00465293"/>
    <w:rsid w:val="00465C11"/>
    <w:rsid w:val="00465E6B"/>
    <w:rsid w:val="00467735"/>
    <w:rsid w:val="00467B54"/>
    <w:rsid w:val="00470E7D"/>
    <w:rsid w:val="00471301"/>
    <w:rsid w:val="0047145A"/>
    <w:rsid w:val="00471B15"/>
    <w:rsid w:val="004721EE"/>
    <w:rsid w:val="004730FA"/>
    <w:rsid w:val="00475D20"/>
    <w:rsid w:val="00476CBB"/>
    <w:rsid w:val="0047722A"/>
    <w:rsid w:val="00480B9A"/>
    <w:rsid w:val="00483A4A"/>
    <w:rsid w:val="004933F8"/>
    <w:rsid w:val="004938BA"/>
    <w:rsid w:val="0049544C"/>
    <w:rsid w:val="00495BF6"/>
    <w:rsid w:val="004973EF"/>
    <w:rsid w:val="004A001F"/>
    <w:rsid w:val="004A2229"/>
    <w:rsid w:val="004A2FE2"/>
    <w:rsid w:val="004A6B2D"/>
    <w:rsid w:val="004A74B0"/>
    <w:rsid w:val="004A795F"/>
    <w:rsid w:val="004A7EE7"/>
    <w:rsid w:val="004B0E3B"/>
    <w:rsid w:val="004B1499"/>
    <w:rsid w:val="004B23A1"/>
    <w:rsid w:val="004B2697"/>
    <w:rsid w:val="004B5AE5"/>
    <w:rsid w:val="004C074F"/>
    <w:rsid w:val="004C2D9F"/>
    <w:rsid w:val="004C3F85"/>
    <w:rsid w:val="004C4057"/>
    <w:rsid w:val="004C4086"/>
    <w:rsid w:val="004D0B34"/>
    <w:rsid w:val="004D21C0"/>
    <w:rsid w:val="004D250B"/>
    <w:rsid w:val="004D2AE8"/>
    <w:rsid w:val="004D2B99"/>
    <w:rsid w:val="004D2C3D"/>
    <w:rsid w:val="004D6E71"/>
    <w:rsid w:val="004E39B6"/>
    <w:rsid w:val="004E54B6"/>
    <w:rsid w:val="004E5A2D"/>
    <w:rsid w:val="004E5E42"/>
    <w:rsid w:val="004F22CF"/>
    <w:rsid w:val="004F2353"/>
    <w:rsid w:val="004F526D"/>
    <w:rsid w:val="004F6EE2"/>
    <w:rsid w:val="00501FDE"/>
    <w:rsid w:val="005028DD"/>
    <w:rsid w:val="00503169"/>
    <w:rsid w:val="005077B4"/>
    <w:rsid w:val="00514FB3"/>
    <w:rsid w:val="005157D9"/>
    <w:rsid w:val="0052077D"/>
    <w:rsid w:val="00521B24"/>
    <w:rsid w:val="005234EA"/>
    <w:rsid w:val="00523A4F"/>
    <w:rsid w:val="00524F0F"/>
    <w:rsid w:val="00525531"/>
    <w:rsid w:val="00525FB1"/>
    <w:rsid w:val="005260AC"/>
    <w:rsid w:val="00536D79"/>
    <w:rsid w:val="00540954"/>
    <w:rsid w:val="00542B44"/>
    <w:rsid w:val="00542D52"/>
    <w:rsid w:val="00542D8A"/>
    <w:rsid w:val="005430D3"/>
    <w:rsid w:val="00544058"/>
    <w:rsid w:val="00545050"/>
    <w:rsid w:val="00545F86"/>
    <w:rsid w:val="0054696A"/>
    <w:rsid w:val="00550730"/>
    <w:rsid w:val="00552604"/>
    <w:rsid w:val="005534BD"/>
    <w:rsid w:val="00554D6E"/>
    <w:rsid w:val="005561AD"/>
    <w:rsid w:val="00560A4E"/>
    <w:rsid w:val="00563D5C"/>
    <w:rsid w:val="005659FD"/>
    <w:rsid w:val="0056617E"/>
    <w:rsid w:val="0057401F"/>
    <w:rsid w:val="00575619"/>
    <w:rsid w:val="00582DE6"/>
    <w:rsid w:val="00584522"/>
    <w:rsid w:val="00585E44"/>
    <w:rsid w:val="00586905"/>
    <w:rsid w:val="00592698"/>
    <w:rsid w:val="005965BB"/>
    <w:rsid w:val="005974DF"/>
    <w:rsid w:val="00597806"/>
    <w:rsid w:val="00597BE9"/>
    <w:rsid w:val="005A3005"/>
    <w:rsid w:val="005A56BF"/>
    <w:rsid w:val="005A7922"/>
    <w:rsid w:val="005B0BB5"/>
    <w:rsid w:val="005B148B"/>
    <w:rsid w:val="005B2581"/>
    <w:rsid w:val="005C0300"/>
    <w:rsid w:val="005C1ECF"/>
    <w:rsid w:val="005C2B28"/>
    <w:rsid w:val="005C3083"/>
    <w:rsid w:val="005C380B"/>
    <w:rsid w:val="005C3A70"/>
    <w:rsid w:val="005C4E4A"/>
    <w:rsid w:val="005C5E2A"/>
    <w:rsid w:val="005C64DE"/>
    <w:rsid w:val="005C7059"/>
    <w:rsid w:val="005D01EE"/>
    <w:rsid w:val="005D1471"/>
    <w:rsid w:val="005D1D68"/>
    <w:rsid w:val="005D44A8"/>
    <w:rsid w:val="005D6390"/>
    <w:rsid w:val="005D6680"/>
    <w:rsid w:val="005D66C2"/>
    <w:rsid w:val="005D6FC3"/>
    <w:rsid w:val="005E1DDF"/>
    <w:rsid w:val="005E23C6"/>
    <w:rsid w:val="005E3D0F"/>
    <w:rsid w:val="005E45E9"/>
    <w:rsid w:val="005E4810"/>
    <w:rsid w:val="005E4D74"/>
    <w:rsid w:val="005E5389"/>
    <w:rsid w:val="005E5B0B"/>
    <w:rsid w:val="005E663D"/>
    <w:rsid w:val="005F1A9B"/>
    <w:rsid w:val="005F1E6C"/>
    <w:rsid w:val="005F75F4"/>
    <w:rsid w:val="00601CE5"/>
    <w:rsid w:val="00603316"/>
    <w:rsid w:val="00606D4A"/>
    <w:rsid w:val="006076AD"/>
    <w:rsid w:val="00607ADC"/>
    <w:rsid w:val="00607FF0"/>
    <w:rsid w:val="00607FFD"/>
    <w:rsid w:val="00610389"/>
    <w:rsid w:val="00610B77"/>
    <w:rsid w:val="00613A5B"/>
    <w:rsid w:val="006149F6"/>
    <w:rsid w:val="00614D20"/>
    <w:rsid w:val="006165C5"/>
    <w:rsid w:val="00617EEC"/>
    <w:rsid w:val="0062089D"/>
    <w:rsid w:val="00625884"/>
    <w:rsid w:val="006272AB"/>
    <w:rsid w:val="00630532"/>
    <w:rsid w:val="00630E4F"/>
    <w:rsid w:val="006339FC"/>
    <w:rsid w:val="00640A4F"/>
    <w:rsid w:val="00641147"/>
    <w:rsid w:val="0064187F"/>
    <w:rsid w:val="006427FB"/>
    <w:rsid w:val="00650F03"/>
    <w:rsid w:val="0065148C"/>
    <w:rsid w:val="00651595"/>
    <w:rsid w:val="00660CF7"/>
    <w:rsid w:val="00661909"/>
    <w:rsid w:val="006655E1"/>
    <w:rsid w:val="00665E15"/>
    <w:rsid w:val="006671D3"/>
    <w:rsid w:val="006703FD"/>
    <w:rsid w:val="0067156A"/>
    <w:rsid w:val="00675526"/>
    <w:rsid w:val="006806DD"/>
    <w:rsid w:val="006827F2"/>
    <w:rsid w:val="00684443"/>
    <w:rsid w:val="006873FF"/>
    <w:rsid w:val="006879B4"/>
    <w:rsid w:val="00687E71"/>
    <w:rsid w:val="00691150"/>
    <w:rsid w:val="00691DEF"/>
    <w:rsid w:val="00692C23"/>
    <w:rsid w:val="006930CE"/>
    <w:rsid w:val="00694CB7"/>
    <w:rsid w:val="006A07EF"/>
    <w:rsid w:val="006A2D48"/>
    <w:rsid w:val="006A31A6"/>
    <w:rsid w:val="006A32A9"/>
    <w:rsid w:val="006A3382"/>
    <w:rsid w:val="006A38AF"/>
    <w:rsid w:val="006A3C71"/>
    <w:rsid w:val="006A4F2F"/>
    <w:rsid w:val="006A6648"/>
    <w:rsid w:val="006A7858"/>
    <w:rsid w:val="006B0346"/>
    <w:rsid w:val="006B1062"/>
    <w:rsid w:val="006B135F"/>
    <w:rsid w:val="006B212D"/>
    <w:rsid w:val="006B2BA9"/>
    <w:rsid w:val="006B3D9A"/>
    <w:rsid w:val="006B54C1"/>
    <w:rsid w:val="006B61DB"/>
    <w:rsid w:val="006B6831"/>
    <w:rsid w:val="006B7569"/>
    <w:rsid w:val="006B793D"/>
    <w:rsid w:val="006C085B"/>
    <w:rsid w:val="006C1D28"/>
    <w:rsid w:val="006C5F79"/>
    <w:rsid w:val="006D05DC"/>
    <w:rsid w:val="006D0E18"/>
    <w:rsid w:val="006D1C3A"/>
    <w:rsid w:val="006D3F64"/>
    <w:rsid w:val="006D671B"/>
    <w:rsid w:val="006D6B2B"/>
    <w:rsid w:val="006D71D8"/>
    <w:rsid w:val="006E09F7"/>
    <w:rsid w:val="006E5D96"/>
    <w:rsid w:val="006F083E"/>
    <w:rsid w:val="006F08F3"/>
    <w:rsid w:val="006F135C"/>
    <w:rsid w:val="006F5FDD"/>
    <w:rsid w:val="006F6164"/>
    <w:rsid w:val="00702C11"/>
    <w:rsid w:val="00703317"/>
    <w:rsid w:val="00703F5A"/>
    <w:rsid w:val="00704CA0"/>
    <w:rsid w:val="00704EBD"/>
    <w:rsid w:val="00705001"/>
    <w:rsid w:val="00705C67"/>
    <w:rsid w:val="00706976"/>
    <w:rsid w:val="00706CC3"/>
    <w:rsid w:val="00707498"/>
    <w:rsid w:val="00712882"/>
    <w:rsid w:val="0071517B"/>
    <w:rsid w:val="00717C66"/>
    <w:rsid w:val="00717EE4"/>
    <w:rsid w:val="0072145F"/>
    <w:rsid w:val="00723B9E"/>
    <w:rsid w:val="007251BA"/>
    <w:rsid w:val="0072562F"/>
    <w:rsid w:val="00725C28"/>
    <w:rsid w:val="00727FB6"/>
    <w:rsid w:val="00730148"/>
    <w:rsid w:val="00731D03"/>
    <w:rsid w:val="0073226B"/>
    <w:rsid w:val="00733EAB"/>
    <w:rsid w:val="00734378"/>
    <w:rsid w:val="00735548"/>
    <w:rsid w:val="00736AA4"/>
    <w:rsid w:val="00736B1B"/>
    <w:rsid w:val="00741218"/>
    <w:rsid w:val="00744205"/>
    <w:rsid w:val="00746740"/>
    <w:rsid w:val="00747239"/>
    <w:rsid w:val="007528D3"/>
    <w:rsid w:val="00753311"/>
    <w:rsid w:val="007550CD"/>
    <w:rsid w:val="007577C2"/>
    <w:rsid w:val="0076376B"/>
    <w:rsid w:val="007675E8"/>
    <w:rsid w:val="00767FD5"/>
    <w:rsid w:val="00770839"/>
    <w:rsid w:val="00770ECA"/>
    <w:rsid w:val="00773590"/>
    <w:rsid w:val="00773893"/>
    <w:rsid w:val="00774F64"/>
    <w:rsid w:val="00780860"/>
    <w:rsid w:val="007818D1"/>
    <w:rsid w:val="00781CAF"/>
    <w:rsid w:val="0078242B"/>
    <w:rsid w:val="00782C7A"/>
    <w:rsid w:val="007841E8"/>
    <w:rsid w:val="007850AD"/>
    <w:rsid w:val="007856C6"/>
    <w:rsid w:val="007917ED"/>
    <w:rsid w:val="007918F5"/>
    <w:rsid w:val="00791C05"/>
    <w:rsid w:val="007936D7"/>
    <w:rsid w:val="00793C62"/>
    <w:rsid w:val="007948E4"/>
    <w:rsid w:val="007976A4"/>
    <w:rsid w:val="007A001A"/>
    <w:rsid w:val="007A162E"/>
    <w:rsid w:val="007A425E"/>
    <w:rsid w:val="007A4D9A"/>
    <w:rsid w:val="007A5476"/>
    <w:rsid w:val="007A55D8"/>
    <w:rsid w:val="007B280B"/>
    <w:rsid w:val="007B4157"/>
    <w:rsid w:val="007B466C"/>
    <w:rsid w:val="007C0005"/>
    <w:rsid w:val="007C0223"/>
    <w:rsid w:val="007C23C4"/>
    <w:rsid w:val="007C41D3"/>
    <w:rsid w:val="007D1ABA"/>
    <w:rsid w:val="007D1C79"/>
    <w:rsid w:val="007D2ED0"/>
    <w:rsid w:val="007D7249"/>
    <w:rsid w:val="007D74CA"/>
    <w:rsid w:val="007E00DD"/>
    <w:rsid w:val="007E0716"/>
    <w:rsid w:val="007E1469"/>
    <w:rsid w:val="007E1E51"/>
    <w:rsid w:val="007E2F8C"/>
    <w:rsid w:val="007E33CC"/>
    <w:rsid w:val="007E3F97"/>
    <w:rsid w:val="007E6ABA"/>
    <w:rsid w:val="007E753F"/>
    <w:rsid w:val="007F0331"/>
    <w:rsid w:val="007F1372"/>
    <w:rsid w:val="007F17E2"/>
    <w:rsid w:val="007F2AEB"/>
    <w:rsid w:val="007F48E8"/>
    <w:rsid w:val="00800CF7"/>
    <w:rsid w:val="0080106E"/>
    <w:rsid w:val="00802293"/>
    <w:rsid w:val="008027AC"/>
    <w:rsid w:val="008059F1"/>
    <w:rsid w:val="00806F5E"/>
    <w:rsid w:val="008106FA"/>
    <w:rsid w:val="0081154B"/>
    <w:rsid w:val="00813AE0"/>
    <w:rsid w:val="00815E65"/>
    <w:rsid w:val="00816A64"/>
    <w:rsid w:val="00821517"/>
    <w:rsid w:val="00821AC9"/>
    <w:rsid w:val="00822A2E"/>
    <w:rsid w:val="00823E45"/>
    <w:rsid w:val="008245C8"/>
    <w:rsid w:val="00825B69"/>
    <w:rsid w:val="008267AE"/>
    <w:rsid w:val="0083014C"/>
    <w:rsid w:val="00832C9E"/>
    <w:rsid w:val="00835136"/>
    <w:rsid w:val="00843730"/>
    <w:rsid w:val="00845251"/>
    <w:rsid w:val="008453EF"/>
    <w:rsid w:val="00845494"/>
    <w:rsid w:val="00846290"/>
    <w:rsid w:val="00846B73"/>
    <w:rsid w:val="00847E40"/>
    <w:rsid w:val="008524B3"/>
    <w:rsid w:val="00852E3F"/>
    <w:rsid w:val="008534AB"/>
    <w:rsid w:val="00854773"/>
    <w:rsid w:val="00855BF4"/>
    <w:rsid w:val="00855E6E"/>
    <w:rsid w:val="008561B5"/>
    <w:rsid w:val="00856F5A"/>
    <w:rsid w:val="00860FD2"/>
    <w:rsid w:val="0086383D"/>
    <w:rsid w:val="00863B3B"/>
    <w:rsid w:val="00863F84"/>
    <w:rsid w:val="00864251"/>
    <w:rsid w:val="0086479A"/>
    <w:rsid w:val="00867059"/>
    <w:rsid w:val="0087185E"/>
    <w:rsid w:val="0087195F"/>
    <w:rsid w:val="00871F6A"/>
    <w:rsid w:val="00874428"/>
    <w:rsid w:val="0087457B"/>
    <w:rsid w:val="00875707"/>
    <w:rsid w:val="00875D09"/>
    <w:rsid w:val="00876F47"/>
    <w:rsid w:val="00880A98"/>
    <w:rsid w:val="008824F1"/>
    <w:rsid w:val="008834FE"/>
    <w:rsid w:val="00883EDB"/>
    <w:rsid w:val="00884A98"/>
    <w:rsid w:val="00885225"/>
    <w:rsid w:val="0088568F"/>
    <w:rsid w:val="00886B0E"/>
    <w:rsid w:val="00891C28"/>
    <w:rsid w:val="00892204"/>
    <w:rsid w:val="00893078"/>
    <w:rsid w:val="00893CB7"/>
    <w:rsid w:val="00895F33"/>
    <w:rsid w:val="00896BB7"/>
    <w:rsid w:val="008A0B16"/>
    <w:rsid w:val="008A2BB5"/>
    <w:rsid w:val="008A4208"/>
    <w:rsid w:val="008A6F0E"/>
    <w:rsid w:val="008B1806"/>
    <w:rsid w:val="008B1FE4"/>
    <w:rsid w:val="008B2485"/>
    <w:rsid w:val="008B3BDF"/>
    <w:rsid w:val="008B3C9F"/>
    <w:rsid w:val="008B3D15"/>
    <w:rsid w:val="008B3F3D"/>
    <w:rsid w:val="008B52C5"/>
    <w:rsid w:val="008B5719"/>
    <w:rsid w:val="008B6609"/>
    <w:rsid w:val="008B7473"/>
    <w:rsid w:val="008B7606"/>
    <w:rsid w:val="008C0C49"/>
    <w:rsid w:val="008C121A"/>
    <w:rsid w:val="008C2D99"/>
    <w:rsid w:val="008C567B"/>
    <w:rsid w:val="008C5B9D"/>
    <w:rsid w:val="008C767E"/>
    <w:rsid w:val="008C7B21"/>
    <w:rsid w:val="008D553A"/>
    <w:rsid w:val="008D6F3E"/>
    <w:rsid w:val="008E0E94"/>
    <w:rsid w:val="008E50D6"/>
    <w:rsid w:val="008E7E73"/>
    <w:rsid w:val="008F0A7B"/>
    <w:rsid w:val="008F189F"/>
    <w:rsid w:val="008F340D"/>
    <w:rsid w:val="008F46AF"/>
    <w:rsid w:val="008F569F"/>
    <w:rsid w:val="008F5B01"/>
    <w:rsid w:val="008F77AA"/>
    <w:rsid w:val="008F7FC4"/>
    <w:rsid w:val="009023D0"/>
    <w:rsid w:val="00903972"/>
    <w:rsid w:val="00910F6F"/>
    <w:rsid w:val="00912632"/>
    <w:rsid w:val="00912CFA"/>
    <w:rsid w:val="009144C1"/>
    <w:rsid w:val="00914AC6"/>
    <w:rsid w:val="00917900"/>
    <w:rsid w:val="00920E5C"/>
    <w:rsid w:val="009219E2"/>
    <w:rsid w:val="009239E3"/>
    <w:rsid w:val="00924023"/>
    <w:rsid w:val="0092535F"/>
    <w:rsid w:val="00927D6C"/>
    <w:rsid w:val="00931099"/>
    <w:rsid w:val="00932520"/>
    <w:rsid w:val="00936E4B"/>
    <w:rsid w:val="00937C0F"/>
    <w:rsid w:val="00937D2C"/>
    <w:rsid w:val="00940A87"/>
    <w:rsid w:val="009419A9"/>
    <w:rsid w:val="00942E1B"/>
    <w:rsid w:val="00943C40"/>
    <w:rsid w:val="00943E48"/>
    <w:rsid w:val="00945277"/>
    <w:rsid w:val="009453EC"/>
    <w:rsid w:val="009457BB"/>
    <w:rsid w:val="00946D34"/>
    <w:rsid w:val="00952E10"/>
    <w:rsid w:val="00953731"/>
    <w:rsid w:val="009547BB"/>
    <w:rsid w:val="0095592D"/>
    <w:rsid w:val="0096012C"/>
    <w:rsid w:val="00966B82"/>
    <w:rsid w:val="00967FC9"/>
    <w:rsid w:val="009709A3"/>
    <w:rsid w:val="009711B0"/>
    <w:rsid w:val="00971779"/>
    <w:rsid w:val="00972E78"/>
    <w:rsid w:val="00973FB5"/>
    <w:rsid w:val="00974BBC"/>
    <w:rsid w:val="009753C3"/>
    <w:rsid w:val="00976077"/>
    <w:rsid w:val="00976109"/>
    <w:rsid w:val="0098351E"/>
    <w:rsid w:val="00984394"/>
    <w:rsid w:val="00984753"/>
    <w:rsid w:val="0098490B"/>
    <w:rsid w:val="00985C93"/>
    <w:rsid w:val="0098649F"/>
    <w:rsid w:val="0099123D"/>
    <w:rsid w:val="00994B0F"/>
    <w:rsid w:val="0099545D"/>
    <w:rsid w:val="009960C4"/>
    <w:rsid w:val="009A0ADB"/>
    <w:rsid w:val="009A1143"/>
    <w:rsid w:val="009A204A"/>
    <w:rsid w:val="009A35E9"/>
    <w:rsid w:val="009A5E71"/>
    <w:rsid w:val="009B19C5"/>
    <w:rsid w:val="009B2B94"/>
    <w:rsid w:val="009B3956"/>
    <w:rsid w:val="009B3B26"/>
    <w:rsid w:val="009B430A"/>
    <w:rsid w:val="009B5AF6"/>
    <w:rsid w:val="009B7B2D"/>
    <w:rsid w:val="009B7E82"/>
    <w:rsid w:val="009C5284"/>
    <w:rsid w:val="009C5E0C"/>
    <w:rsid w:val="009C63ED"/>
    <w:rsid w:val="009C69FB"/>
    <w:rsid w:val="009C7094"/>
    <w:rsid w:val="009C754D"/>
    <w:rsid w:val="009C77F3"/>
    <w:rsid w:val="009D2B8E"/>
    <w:rsid w:val="009D3437"/>
    <w:rsid w:val="009D51D9"/>
    <w:rsid w:val="009D5DA8"/>
    <w:rsid w:val="009D5E72"/>
    <w:rsid w:val="009D7B39"/>
    <w:rsid w:val="009E0CA2"/>
    <w:rsid w:val="009E19A4"/>
    <w:rsid w:val="009E2ABD"/>
    <w:rsid w:val="009E3A4B"/>
    <w:rsid w:val="009E3A5C"/>
    <w:rsid w:val="009E46DA"/>
    <w:rsid w:val="009E50C2"/>
    <w:rsid w:val="009F4481"/>
    <w:rsid w:val="009F4E6D"/>
    <w:rsid w:val="00A00860"/>
    <w:rsid w:val="00A014A4"/>
    <w:rsid w:val="00A025AE"/>
    <w:rsid w:val="00A112C2"/>
    <w:rsid w:val="00A11A47"/>
    <w:rsid w:val="00A14927"/>
    <w:rsid w:val="00A1547F"/>
    <w:rsid w:val="00A1624B"/>
    <w:rsid w:val="00A2086E"/>
    <w:rsid w:val="00A2288A"/>
    <w:rsid w:val="00A240CA"/>
    <w:rsid w:val="00A25047"/>
    <w:rsid w:val="00A26905"/>
    <w:rsid w:val="00A26AC9"/>
    <w:rsid w:val="00A27A52"/>
    <w:rsid w:val="00A30529"/>
    <w:rsid w:val="00A33AB1"/>
    <w:rsid w:val="00A34A34"/>
    <w:rsid w:val="00A35643"/>
    <w:rsid w:val="00A358F6"/>
    <w:rsid w:val="00A35B7A"/>
    <w:rsid w:val="00A41286"/>
    <w:rsid w:val="00A41C5B"/>
    <w:rsid w:val="00A46CBD"/>
    <w:rsid w:val="00A47976"/>
    <w:rsid w:val="00A509A2"/>
    <w:rsid w:val="00A5104B"/>
    <w:rsid w:val="00A53B53"/>
    <w:rsid w:val="00A54A11"/>
    <w:rsid w:val="00A55452"/>
    <w:rsid w:val="00A55815"/>
    <w:rsid w:val="00A5603E"/>
    <w:rsid w:val="00A578F2"/>
    <w:rsid w:val="00A60946"/>
    <w:rsid w:val="00A6768B"/>
    <w:rsid w:val="00A70754"/>
    <w:rsid w:val="00A70FBD"/>
    <w:rsid w:val="00A75A1B"/>
    <w:rsid w:val="00A7746A"/>
    <w:rsid w:val="00A77744"/>
    <w:rsid w:val="00A81234"/>
    <w:rsid w:val="00A87BF0"/>
    <w:rsid w:val="00A90D3E"/>
    <w:rsid w:val="00A926DD"/>
    <w:rsid w:val="00A92DE0"/>
    <w:rsid w:val="00A94197"/>
    <w:rsid w:val="00AA12FE"/>
    <w:rsid w:val="00AA308F"/>
    <w:rsid w:val="00AA3F23"/>
    <w:rsid w:val="00AA7F0C"/>
    <w:rsid w:val="00AB07D9"/>
    <w:rsid w:val="00AB0C3B"/>
    <w:rsid w:val="00AB0C99"/>
    <w:rsid w:val="00AB0EF7"/>
    <w:rsid w:val="00AB5270"/>
    <w:rsid w:val="00AB782C"/>
    <w:rsid w:val="00AB7AE0"/>
    <w:rsid w:val="00AC06E5"/>
    <w:rsid w:val="00AC2985"/>
    <w:rsid w:val="00AC2FDF"/>
    <w:rsid w:val="00AC40D3"/>
    <w:rsid w:val="00AC7AEF"/>
    <w:rsid w:val="00AC7D00"/>
    <w:rsid w:val="00AD0B65"/>
    <w:rsid w:val="00AD1722"/>
    <w:rsid w:val="00AD31F0"/>
    <w:rsid w:val="00AD513F"/>
    <w:rsid w:val="00AD51F3"/>
    <w:rsid w:val="00AD79E8"/>
    <w:rsid w:val="00AD7EFA"/>
    <w:rsid w:val="00AE0D47"/>
    <w:rsid w:val="00AE50F4"/>
    <w:rsid w:val="00AE638C"/>
    <w:rsid w:val="00AE72E2"/>
    <w:rsid w:val="00AE791A"/>
    <w:rsid w:val="00AF1597"/>
    <w:rsid w:val="00AF19FC"/>
    <w:rsid w:val="00AF26A3"/>
    <w:rsid w:val="00AF42B1"/>
    <w:rsid w:val="00AF4F42"/>
    <w:rsid w:val="00AF4F57"/>
    <w:rsid w:val="00AF5331"/>
    <w:rsid w:val="00AF5A46"/>
    <w:rsid w:val="00AF5E2E"/>
    <w:rsid w:val="00AF6205"/>
    <w:rsid w:val="00AF6B8D"/>
    <w:rsid w:val="00B1008D"/>
    <w:rsid w:val="00B11075"/>
    <w:rsid w:val="00B13E33"/>
    <w:rsid w:val="00B21035"/>
    <w:rsid w:val="00B240B1"/>
    <w:rsid w:val="00B25F95"/>
    <w:rsid w:val="00B32B96"/>
    <w:rsid w:val="00B35B69"/>
    <w:rsid w:val="00B36F91"/>
    <w:rsid w:val="00B37CB5"/>
    <w:rsid w:val="00B40C38"/>
    <w:rsid w:val="00B411D9"/>
    <w:rsid w:val="00B426D5"/>
    <w:rsid w:val="00B43C9C"/>
    <w:rsid w:val="00B45203"/>
    <w:rsid w:val="00B46DA5"/>
    <w:rsid w:val="00B4789C"/>
    <w:rsid w:val="00B5062B"/>
    <w:rsid w:val="00B50C8F"/>
    <w:rsid w:val="00B50FF7"/>
    <w:rsid w:val="00B51E27"/>
    <w:rsid w:val="00B520D9"/>
    <w:rsid w:val="00B52915"/>
    <w:rsid w:val="00B52C6B"/>
    <w:rsid w:val="00B53236"/>
    <w:rsid w:val="00B5426C"/>
    <w:rsid w:val="00B550F8"/>
    <w:rsid w:val="00B60E0B"/>
    <w:rsid w:val="00B64FF6"/>
    <w:rsid w:val="00B667EE"/>
    <w:rsid w:val="00B67958"/>
    <w:rsid w:val="00B7241C"/>
    <w:rsid w:val="00B7362C"/>
    <w:rsid w:val="00B736DB"/>
    <w:rsid w:val="00B75ED8"/>
    <w:rsid w:val="00B76662"/>
    <w:rsid w:val="00B772F4"/>
    <w:rsid w:val="00B84AD0"/>
    <w:rsid w:val="00B8599A"/>
    <w:rsid w:val="00B86165"/>
    <w:rsid w:val="00B8686A"/>
    <w:rsid w:val="00B87469"/>
    <w:rsid w:val="00B87A1C"/>
    <w:rsid w:val="00B87D77"/>
    <w:rsid w:val="00B900E2"/>
    <w:rsid w:val="00B91365"/>
    <w:rsid w:val="00B91398"/>
    <w:rsid w:val="00B91FEA"/>
    <w:rsid w:val="00B94653"/>
    <w:rsid w:val="00B94764"/>
    <w:rsid w:val="00B949B6"/>
    <w:rsid w:val="00B950E8"/>
    <w:rsid w:val="00B96C16"/>
    <w:rsid w:val="00BA0C9C"/>
    <w:rsid w:val="00BA0CBB"/>
    <w:rsid w:val="00BA10C8"/>
    <w:rsid w:val="00BA1B21"/>
    <w:rsid w:val="00BA3CCC"/>
    <w:rsid w:val="00BA3FE0"/>
    <w:rsid w:val="00BA56EA"/>
    <w:rsid w:val="00BB253D"/>
    <w:rsid w:val="00BB766D"/>
    <w:rsid w:val="00BC0C6A"/>
    <w:rsid w:val="00BC15F9"/>
    <w:rsid w:val="00BC1C34"/>
    <w:rsid w:val="00BC3087"/>
    <w:rsid w:val="00BC4F0F"/>
    <w:rsid w:val="00BC62C0"/>
    <w:rsid w:val="00BC674B"/>
    <w:rsid w:val="00BD0159"/>
    <w:rsid w:val="00BD08C1"/>
    <w:rsid w:val="00BD0E43"/>
    <w:rsid w:val="00BD3AD0"/>
    <w:rsid w:val="00BD5608"/>
    <w:rsid w:val="00BE2546"/>
    <w:rsid w:val="00BE38FE"/>
    <w:rsid w:val="00BE413C"/>
    <w:rsid w:val="00BE724B"/>
    <w:rsid w:val="00BE7530"/>
    <w:rsid w:val="00BF0444"/>
    <w:rsid w:val="00BF3F7B"/>
    <w:rsid w:val="00BF5215"/>
    <w:rsid w:val="00C025E1"/>
    <w:rsid w:val="00C02615"/>
    <w:rsid w:val="00C06521"/>
    <w:rsid w:val="00C07DF3"/>
    <w:rsid w:val="00C11350"/>
    <w:rsid w:val="00C11B02"/>
    <w:rsid w:val="00C12CBD"/>
    <w:rsid w:val="00C14288"/>
    <w:rsid w:val="00C208A2"/>
    <w:rsid w:val="00C212AC"/>
    <w:rsid w:val="00C22075"/>
    <w:rsid w:val="00C22A95"/>
    <w:rsid w:val="00C243A7"/>
    <w:rsid w:val="00C25C12"/>
    <w:rsid w:val="00C26A77"/>
    <w:rsid w:val="00C26C2C"/>
    <w:rsid w:val="00C30D31"/>
    <w:rsid w:val="00C3147C"/>
    <w:rsid w:val="00C33347"/>
    <w:rsid w:val="00C3334E"/>
    <w:rsid w:val="00C353B5"/>
    <w:rsid w:val="00C40CE1"/>
    <w:rsid w:val="00C40EC1"/>
    <w:rsid w:val="00C4477B"/>
    <w:rsid w:val="00C4574C"/>
    <w:rsid w:val="00C47ED6"/>
    <w:rsid w:val="00C50D27"/>
    <w:rsid w:val="00C50E2F"/>
    <w:rsid w:val="00C53116"/>
    <w:rsid w:val="00C53AEF"/>
    <w:rsid w:val="00C54070"/>
    <w:rsid w:val="00C5437D"/>
    <w:rsid w:val="00C5532E"/>
    <w:rsid w:val="00C55B53"/>
    <w:rsid w:val="00C55BE8"/>
    <w:rsid w:val="00C56898"/>
    <w:rsid w:val="00C56CA5"/>
    <w:rsid w:val="00C57DF3"/>
    <w:rsid w:val="00C63996"/>
    <w:rsid w:val="00C63B6D"/>
    <w:rsid w:val="00C63D97"/>
    <w:rsid w:val="00C642A7"/>
    <w:rsid w:val="00C651CA"/>
    <w:rsid w:val="00C6535D"/>
    <w:rsid w:val="00C67CD3"/>
    <w:rsid w:val="00C7031C"/>
    <w:rsid w:val="00C706FB"/>
    <w:rsid w:val="00C70B8C"/>
    <w:rsid w:val="00C71BB0"/>
    <w:rsid w:val="00C720A6"/>
    <w:rsid w:val="00C734AC"/>
    <w:rsid w:val="00C77135"/>
    <w:rsid w:val="00C81891"/>
    <w:rsid w:val="00C822B3"/>
    <w:rsid w:val="00C8243B"/>
    <w:rsid w:val="00C833D9"/>
    <w:rsid w:val="00C8386B"/>
    <w:rsid w:val="00C83DF5"/>
    <w:rsid w:val="00C84745"/>
    <w:rsid w:val="00C86A09"/>
    <w:rsid w:val="00C87945"/>
    <w:rsid w:val="00C91C6E"/>
    <w:rsid w:val="00C91E55"/>
    <w:rsid w:val="00C92893"/>
    <w:rsid w:val="00C92FDE"/>
    <w:rsid w:val="00C9345E"/>
    <w:rsid w:val="00C95DFD"/>
    <w:rsid w:val="00C95ED9"/>
    <w:rsid w:val="00C96BCE"/>
    <w:rsid w:val="00C974BC"/>
    <w:rsid w:val="00CA4398"/>
    <w:rsid w:val="00CA45C6"/>
    <w:rsid w:val="00CA5002"/>
    <w:rsid w:val="00CA525B"/>
    <w:rsid w:val="00CA550C"/>
    <w:rsid w:val="00CA7AFD"/>
    <w:rsid w:val="00CB0A49"/>
    <w:rsid w:val="00CB241F"/>
    <w:rsid w:val="00CB24E9"/>
    <w:rsid w:val="00CB298F"/>
    <w:rsid w:val="00CB2EE6"/>
    <w:rsid w:val="00CB4658"/>
    <w:rsid w:val="00CB6564"/>
    <w:rsid w:val="00CB7250"/>
    <w:rsid w:val="00CB7B9E"/>
    <w:rsid w:val="00CC2E09"/>
    <w:rsid w:val="00CC4097"/>
    <w:rsid w:val="00CC43EA"/>
    <w:rsid w:val="00CC6671"/>
    <w:rsid w:val="00CC7602"/>
    <w:rsid w:val="00CC7A6D"/>
    <w:rsid w:val="00CD09FD"/>
    <w:rsid w:val="00CD31A4"/>
    <w:rsid w:val="00CD580C"/>
    <w:rsid w:val="00CD5A8E"/>
    <w:rsid w:val="00CD5CB0"/>
    <w:rsid w:val="00CE0E10"/>
    <w:rsid w:val="00CE1E77"/>
    <w:rsid w:val="00CE2134"/>
    <w:rsid w:val="00CE4287"/>
    <w:rsid w:val="00CE4A06"/>
    <w:rsid w:val="00CE4CC8"/>
    <w:rsid w:val="00CE58AE"/>
    <w:rsid w:val="00CE79AA"/>
    <w:rsid w:val="00CF0595"/>
    <w:rsid w:val="00CF064B"/>
    <w:rsid w:val="00CF0DC7"/>
    <w:rsid w:val="00CF1A6A"/>
    <w:rsid w:val="00CF4C8C"/>
    <w:rsid w:val="00CF547B"/>
    <w:rsid w:val="00CF55AE"/>
    <w:rsid w:val="00CF712B"/>
    <w:rsid w:val="00D014D9"/>
    <w:rsid w:val="00D015F2"/>
    <w:rsid w:val="00D0557A"/>
    <w:rsid w:val="00D06BCA"/>
    <w:rsid w:val="00D074D9"/>
    <w:rsid w:val="00D154C7"/>
    <w:rsid w:val="00D159FA"/>
    <w:rsid w:val="00D15ADC"/>
    <w:rsid w:val="00D1799B"/>
    <w:rsid w:val="00D20AD1"/>
    <w:rsid w:val="00D20C6E"/>
    <w:rsid w:val="00D2160A"/>
    <w:rsid w:val="00D21A38"/>
    <w:rsid w:val="00D26808"/>
    <w:rsid w:val="00D26DEC"/>
    <w:rsid w:val="00D2773E"/>
    <w:rsid w:val="00D27D9E"/>
    <w:rsid w:val="00D30D0B"/>
    <w:rsid w:val="00D31D54"/>
    <w:rsid w:val="00D32FA0"/>
    <w:rsid w:val="00D333E6"/>
    <w:rsid w:val="00D337F9"/>
    <w:rsid w:val="00D36B04"/>
    <w:rsid w:val="00D36E4D"/>
    <w:rsid w:val="00D40344"/>
    <w:rsid w:val="00D40725"/>
    <w:rsid w:val="00D4097E"/>
    <w:rsid w:val="00D458EE"/>
    <w:rsid w:val="00D461CA"/>
    <w:rsid w:val="00D46CD4"/>
    <w:rsid w:val="00D51D98"/>
    <w:rsid w:val="00D528A0"/>
    <w:rsid w:val="00D5317D"/>
    <w:rsid w:val="00D53ABA"/>
    <w:rsid w:val="00D62D0D"/>
    <w:rsid w:val="00D62F1D"/>
    <w:rsid w:val="00D65141"/>
    <w:rsid w:val="00D65194"/>
    <w:rsid w:val="00D669D3"/>
    <w:rsid w:val="00D719F5"/>
    <w:rsid w:val="00D73E82"/>
    <w:rsid w:val="00D74A75"/>
    <w:rsid w:val="00D81E75"/>
    <w:rsid w:val="00D820DC"/>
    <w:rsid w:val="00D82A9C"/>
    <w:rsid w:val="00D83444"/>
    <w:rsid w:val="00D859A6"/>
    <w:rsid w:val="00D86659"/>
    <w:rsid w:val="00D86EA9"/>
    <w:rsid w:val="00D90C7F"/>
    <w:rsid w:val="00D9112B"/>
    <w:rsid w:val="00D94ABA"/>
    <w:rsid w:val="00D94CB0"/>
    <w:rsid w:val="00D95B8A"/>
    <w:rsid w:val="00D95F28"/>
    <w:rsid w:val="00D9631B"/>
    <w:rsid w:val="00D97E4C"/>
    <w:rsid w:val="00DA3945"/>
    <w:rsid w:val="00DA570D"/>
    <w:rsid w:val="00DA771A"/>
    <w:rsid w:val="00DB31E7"/>
    <w:rsid w:val="00DB370B"/>
    <w:rsid w:val="00DB4CE2"/>
    <w:rsid w:val="00DB6504"/>
    <w:rsid w:val="00DB6687"/>
    <w:rsid w:val="00DB6F5D"/>
    <w:rsid w:val="00DC0723"/>
    <w:rsid w:val="00DC71BD"/>
    <w:rsid w:val="00DD04D7"/>
    <w:rsid w:val="00DD184F"/>
    <w:rsid w:val="00DD1C4F"/>
    <w:rsid w:val="00DD30C8"/>
    <w:rsid w:val="00DD515D"/>
    <w:rsid w:val="00DD6EC4"/>
    <w:rsid w:val="00DD6F28"/>
    <w:rsid w:val="00DD7BA2"/>
    <w:rsid w:val="00DE0A41"/>
    <w:rsid w:val="00DE11AB"/>
    <w:rsid w:val="00DE2678"/>
    <w:rsid w:val="00DE390B"/>
    <w:rsid w:val="00DE4A37"/>
    <w:rsid w:val="00DE6CBB"/>
    <w:rsid w:val="00DE6E6C"/>
    <w:rsid w:val="00DE7A11"/>
    <w:rsid w:val="00DF070E"/>
    <w:rsid w:val="00DF1FF7"/>
    <w:rsid w:val="00DF6BA3"/>
    <w:rsid w:val="00DF745D"/>
    <w:rsid w:val="00DF7926"/>
    <w:rsid w:val="00E03C0D"/>
    <w:rsid w:val="00E134A6"/>
    <w:rsid w:val="00E14E69"/>
    <w:rsid w:val="00E15607"/>
    <w:rsid w:val="00E2476D"/>
    <w:rsid w:val="00E25B83"/>
    <w:rsid w:val="00E2694B"/>
    <w:rsid w:val="00E31350"/>
    <w:rsid w:val="00E32AAF"/>
    <w:rsid w:val="00E34EDC"/>
    <w:rsid w:val="00E36ABD"/>
    <w:rsid w:val="00E405CF"/>
    <w:rsid w:val="00E40C29"/>
    <w:rsid w:val="00E4545D"/>
    <w:rsid w:val="00E46F5A"/>
    <w:rsid w:val="00E53CDC"/>
    <w:rsid w:val="00E56544"/>
    <w:rsid w:val="00E56DEF"/>
    <w:rsid w:val="00E57477"/>
    <w:rsid w:val="00E64BCA"/>
    <w:rsid w:val="00E65CE7"/>
    <w:rsid w:val="00E65DBE"/>
    <w:rsid w:val="00E70870"/>
    <w:rsid w:val="00E70AC6"/>
    <w:rsid w:val="00E716CE"/>
    <w:rsid w:val="00E72175"/>
    <w:rsid w:val="00E727A9"/>
    <w:rsid w:val="00E7373B"/>
    <w:rsid w:val="00E76748"/>
    <w:rsid w:val="00E77C45"/>
    <w:rsid w:val="00E8079C"/>
    <w:rsid w:val="00E81E39"/>
    <w:rsid w:val="00E8256D"/>
    <w:rsid w:val="00E82921"/>
    <w:rsid w:val="00E83FBA"/>
    <w:rsid w:val="00E851BA"/>
    <w:rsid w:val="00E90C06"/>
    <w:rsid w:val="00E90D94"/>
    <w:rsid w:val="00E92CCC"/>
    <w:rsid w:val="00E92EEB"/>
    <w:rsid w:val="00E957E1"/>
    <w:rsid w:val="00E96F78"/>
    <w:rsid w:val="00E97702"/>
    <w:rsid w:val="00E97F87"/>
    <w:rsid w:val="00EA1068"/>
    <w:rsid w:val="00EA1917"/>
    <w:rsid w:val="00EA19D5"/>
    <w:rsid w:val="00EA4057"/>
    <w:rsid w:val="00EA4C90"/>
    <w:rsid w:val="00EA4DAF"/>
    <w:rsid w:val="00EA57A5"/>
    <w:rsid w:val="00EA57E6"/>
    <w:rsid w:val="00EA63E3"/>
    <w:rsid w:val="00EA6437"/>
    <w:rsid w:val="00EA76C2"/>
    <w:rsid w:val="00EB326E"/>
    <w:rsid w:val="00EB4C00"/>
    <w:rsid w:val="00EB6645"/>
    <w:rsid w:val="00EB7A08"/>
    <w:rsid w:val="00EC04C2"/>
    <w:rsid w:val="00EC1342"/>
    <w:rsid w:val="00EC3F51"/>
    <w:rsid w:val="00EC4587"/>
    <w:rsid w:val="00EC5B18"/>
    <w:rsid w:val="00EC6183"/>
    <w:rsid w:val="00EC6358"/>
    <w:rsid w:val="00EC6760"/>
    <w:rsid w:val="00EC767C"/>
    <w:rsid w:val="00ED0E5A"/>
    <w:rsid w:val="00ED17C8"/>
    <w:rsid w:val="00ED19C8"/>
    <w:rsid w:val="00ED1B95"/>
    <w:rsid w:val="00ED26A8"/>
    <w:rsid w:val="00ED5411"/>
    <w:rsid w:val="00ED5575"/>
    <w:rsid w:val="00ED55DE"/>
    <w:rsid w:val="00ED5ECF"/>
    <w:rsid w:val="00ED78D9"/>
    <w:rsid w:val="00EE25C0"/>
    <w:rsid w:val="00EE3BA4"/>
    <w:rsid w:val="00EE433F"/>
    <w:rsid w:val="00EE4790"/>
    <w:rsid w:val="00EE7AFA"/>
    <w:rsid w:val="00EF0983"/>
    <w:rsid w:val="00EF1AA7"/>
    <w:rsid w:val="00EF2055"/>
    <w:rsid w:val="00EF20F3"/>
    <w:rsid w:val="00EF39E4"/>
    <w:rsid w:val="00EF4740"/>
    <w:rsid w:val="00F00B71"/>
    <w:rsid w:val="00F06323"/>
    <w:rsid w:val="00F06C8C"/>
    <w:rsid w:val="00F07560"/>
    <w:rsid w:val="00F1007E"/>
    <w:rsid w:val="00F1192D"/>
    <w:rsid w:val="00F11932"/>
    <w:rsid w:val="00F12774"/>
    <w:rsid w:val="00F14C7D"/>
    <w:rsid w:val="00F15399"/>
    <w:rsid w:val="00F17247"/>
    <w:rsid w:val="00F215BF"/>
    <w:rsid w:val="00F2236D"/>
    <w:rsid w:val="00F2261B"/>
    <w:rsid w:val="00F230D1"/>
    <w:rsid w:val="00F23C77"/>
    <w:rsid w:val="00F2591D"/>
    <w:rsid w:val="00F26A51"/>
    <w:rsid w:val="00F317FF"/>
    <w:rsid w:val="00F331A5"/>
    <w:rsid w:val="00F34ECC"/>
    <w:rsid w:val="00F377D2"/>
    <w:rsid w:val="00F37A9E"/>
    <w:rsid w:val="00F43E9C"/>
    <w:rsid w:val="00F4663C"/>
    <w:rsid w:val="00F50015"/>
    <w:rsid w:val="00F565AF"/>
    <w:rsid w:val="00F56C4D"/>
    <w:rsid w:val="00F5730B"/>
    <w:rsid w:val="00F603CA"/>
    <w:rsid w:val="00F60B8B"/>
    <w:rsid w:val="00F63B37"/>
    <w:rsid w:val="00F64A05"/>
    <w:rsid w:val="00F657B2"/>
    <w:rsid w:val="00F67D39"/>
    <w:rsid w:val="00F70182"/>
    <w:rsid w:val="00F723DE"/>
    <w:rsid w:val="00F731D2"/>
    <w:rsid w:val="00F76344"/>
    <w:rsid w:val="00F76390"/>
    <w:rsid w:val="00F76F5D"/>
    <w:rsid w:val="00F80C81"/>
    <w:rsid w:val="00F82313"/>
    <w:rsid w:val="00F863DA"/>
    <w:rsid w:val="00F86798"/>
    <w:rsid w:val="00F86986"/>
    <w:rsid w:val="00F92DC4"/>
    <w:rsid w:val="00F94270"/>
    <w:rsid w:val="00F9489F"/>
    <w:rsid w:val="00F9550C"/>
    <w:rsid w:val="00F962F2"/>
    <w:rsid w:val="00F97317"/>
    <w:rsid w:val="00F97C85"/>
    <w:rsid w:val="00FA0824"/>
    <w:rsid w:val="00FA0B44"/>
    <w:rsid w:val="00FA197B"/>
    <w:rsid w:val="00FA1D30"/>
    <w:rsid w:val="00FA2045"/>
    <w:rsid w:val="00FA3463"/>
    <w:rsid w:val="00FA5D9B"/>
    <w:rsid w:val="00FA6AF5"/>
    <w:rsid w:val="00FA769C"/>
    <w:rsid w:val="00FB01C1"/>
    <w:rsid w:val="00FB1180"/>
    <w:rsid w:val="00FB18B5"/>
    <w:rsid w:val="00FB39FB"/>
    <w:rsid w:val="00FB5689"/>
    <w:rsid w:val="00FB623D"/>
    <w:rsid w:val="00FC3537"/>
    <w:rsid w:val="00FC3593"/>
    <w:rsid w:val="00FC3650"/>
    <w:rsid w:val="00FC369F"/>
    <w:rsid w:val="00FC3755"/>
    <w:rsid w:val="00FC3D60"/>
    <w:rsid w:val="00FC417C"/>
    <w:rsid w:val="00FC6B07"/>
    <w:rsid w:val="00FC777D"/>
    <w:rsid w:val="00FD0305"/>
    <w:rsid w:val="00FD14D9"/>
    <w:rsid w:val="00FD2CC8"/>
    <w:rsid w:val="00FD66A0"/>
    <w:rsid w:val="00FD6F51"/>
    <w:rsid w:val="00FE25BC"/>
    <w:rsid w:val="00FE2D4D"/>
    <w:rsid w:val="00FF09F2"/>
    <w:rsid w:val="00FF4E08"/>
    <w:rsid w:val="00FF64AC"/>
    <w:rsid w:val="00FF711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4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4E54B6"/>
    <w:pPr>
      <w:spacing w:after="0" w:line="240" w:lineRule="auto"/>
    </w:pPr>
    <w:rPr>
      <w:rFonts w:ascii="Tahoma" w:hAnsi="Tahoma"/>
      <w:sz w:val="16"/>
      <w:szCs w:val="16"/>
    </w:rPr>
  </w:style>
  <w:style w:type="character" w:customStyle="1" w:styleId="DocumentMapChar">
    <w:name w:val="Document Map Char"/>
    <w:link w:val="DocumentMap"/>
    <w:uiPriority w:val="99"/>
    <w:semiHidden/>
    <w:rsid w:val="004E54B6"/>
    <w:rPr>
      <w:rFonts w:ascii="Tahoma" w:hAnsi="Tahoma" w:cs="Tahoma"/>
      <w:sz w:val="16"/>
      <w:szCs w:val="16"/>
    </w:rPr>
  </w:style>
  <w:style w:type="paragraph" w:styleId="Header">
    <w:name w:val="header"/>
    <w:basedOn w:val="Normal"/>
    <w:link w:val="HeaderChar"/>
    <w:uiPriority w:val="99"/>
    <w:unhideWhenUsed/>
    <w:rsid w:val="00475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D20"/>
  </w:style>
  <w:style w:type="paragraph" w:styleId="Footer">
    <w:name w:val="footer"/>
    <w:basedOn w:val="Normal"/>
    <w:link w:val="FooterChar"/>
    <w:uiPriority w:val="99"/>
    <w:unhideWhenUsed/>
    <w:rsid w:val="00475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D20"/>
  </w:style>
  <w:style w:type="character" w:customStyle="1" w:styleId="page-number">
    <w:name w:val="page-number"/>
    <w:basedOn w:val="DefaultParagraphFont"/>
    <w:rsid w:val="00684443"/>
  </w:style>
  <w:style w:type="paragraph" w:styleId="ListParagraph">
    <w:name w:val="List Paragraph"/>
    <w:basedOn w:val="Normal"/>
    <w:uiPriority w:val="34"/>
    <w:qFormat/>
    <w:rsid w:val="002A028F"/>
    <w:pPr>
      <w:ind w:left="720"/>
      <w:contextualSpacing/>
    </w:pPr>
  </w:style>
  <w:style w:type="paragraph" w:customStyle="1" w:styleId="yiv1252789961msonormal">
    <w:name w:val="yiv1252789961msonormal"/>
    <w:basedOn w:val="Normal"/>
    <w:rsid w:val="00A54A11"/>
    <w:pPr>
      <w:spacing w:before="100" w:beforeAutospacing="1" w:after="100" w:afterAutospacing="1" w:line="240" w:lineRule="auto"/>
    </w:pPr>
    <w:rPr>
      <w:rFonts w:ascii="Times New Roman" w:hAnsi="Times New Roman"/>
      <w:sz w:val="24"/>
      <w:szCs w:val="24"/>
      <w:lang w:eastAsia="mk-MK"/>
    </w:rPr>
  </w:style>
  <w:style w:type="character" w:customStyle="1" w:styleId="apple-converted-space">
    <w:name w:val="apple-converted-space"/>
    <w:basedOn w:val="DefaultParagraphFont"/>
    <w:rsid w:val="00A54A11"/>
  </w:style>
  <w:style w:type="paragraph" w:styleId="BalloonText">
    <w:name w:val="Balloon Text"/>
    <w:basedOn w:val="Normal"/>
    <w:link w:val="BalloonTextChar"/>
    <w:uiPriority w:val="99"/>
    <w:semiHidden/>
    <w:unhideWhenUsed/>
    <w:rsid w:val="004C40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4057"/>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C55B53"/>
    <w:rPr>
      <w:sz w:val="20"/>
      <w:szCs w:val="20"/>
    </w:rPr>
  </w:style>
  <w:style w:type="character" w:customStyle="1" w:styleId="EndnoteTextChar">
    <w:name w:val="Endnote Text Char"/>
    <w:basedOn w:val="DefaultParagraphFont"/>
    <w:link w:val="EndnoteText"/>
    <w:uiPriority w:val="99"/>
    <w:semiHidden/>
    <w:rsid w:val="00C55B53"/>
    <w:rPr>
      <w:lang w:val="en-US" w:eastAsia="en-US"/>
    </w:rPr>
  </w:style>
  <w:style w:type="character" w:styleId="EndnoteReference">
    <w:name w:val="endnote reference"/>
    <w:basedOn w:val="DefaultParagraphFont"/>
    <w:uiPriority w:val="99"/>
    <w:semiHidden/>
    <w:unhideWhenUsed/>
    <w:rsid w:val="00C55B53"/>
    <w:rPr>
      <w:vertAlign w:val="superscript"/>
    </w:rPr>
  </w:style>
  <w:style w:type="paragraph" w:styleId="NoSpacing">
    <w:name w:val="No Spacing"/>
    <w:uiPriority w:val="1"/>
    <w:qFormat/>
    <w:rsid w:val="00C71BB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4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4E54B6"/>
    <w:pPr>
      <w:spacing w:after="0" w:line="240" w:lineRule="auto"/>
    </w:pPr>
    <w:rPr>
      <w:rFonts w:ascii="Tahoma" w:hAnsi="Tahoma"/>
      <w:sz w:val="16"/>
      <w:szCs w:val="16"/>
    </w:rPr>
  </w:style>
  <w:style w:type="character" w:customStyle="1" w:styleId="DocumentMapChar">
    <w:name w:val="Document Map Char"/>
    <w:link w:val="DocumentMap"/>
    <w:uiPriority w:val="99"/>
    <w:semiHidden/>
    <w:rsid w:val="004E54B6"/>
    <w:rPr>
      <w:rFonts w:ascii="Tahoma" w:hAnsi="Tahoma" w:cs="Tahoma"/>
      <w:sz w:val="16"/>
      <w:szCs w:val="16"/>
    </w:rPr>
  </w:style>
  <w:style w:type="paragraph" w:styleId="Header">
    <w:name w:val="header"/>
    <w:basedOn w:val="Normal"/>
    <w:link w:val="HeaderChar"/>
    <w:uiPriority w:val="99"/>
    <w:unhideWhenUsed/>
    <w:rsid w:val="00475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D20"/>
  </w:style>
  <w:style w:type="paragraph" w:styleId="Footer">
    <w:name w:val="footer"/>
    <w:basedOn w:val="Normal"/>
    <w:link w:val="FooterChar"/>
    <w:uiPriority w:val="99"/>
    <w:unhideWhenUsed/>
    <w:rsid w:val="00475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D20"/>
  </w:style>
  <w:style w:type="character" w:customStyle="1" w:styleId="page-number">
    <w:name w:val="page-number"/>
    <w:basedOn w:val="DefaultParagraphFont"/>
    <w:rsid w:val="00684443"/>
  </w:style>
  <w:style w:type="paragraph" w:styleId="ListParagraph">
    <w:name w:val="List Paragraph"/>
    <w:basedOn w:val="Normal"/>
    <w:uiPriority w:val="34"/>
    <w:qFormat/>
    <w:rsid w:val="002A028F"/>
    <w:pPr>
      <w:ind w:left="720"/>
      <w:contextualSpacing/>
    </w:pPr>
  </w:style>
  <w:style w:type="paragraph" w:customStyle="1" w:styleId="yiv1252789961msonormal">
    <w:name w:val="yiv1252789961msonormal"/>
    <w:basedOn w:val="Normal"/>
    <w:rsid w:val="00A54A11"/>
    <w:pPr>
      <w:spacing w:before="100" w:beforeAutospacing="1" w:after="100" w:afterAutospacing="1" w:line="240" w:lineRule="auto"/>
    </w:pPr>
    <w:rPr>
      <w:rFonts w:ascii="Times New Roman" w:hAnsi="Times New Roman"/>
      <w:sz w:val="24"/>
      <w:szCs w:val="24"/>
      <w:lang w:eastAsia="mk-MK"/>
    </w:rPr>
  </w:style>
  <w:style w:type="character" w:customStyle="1" w:styleId="apple-converted-space">
    <w:name w:val="apple-converted-space"/>
    <w:basedOn w:val="DefaultParagraphFont"/>
    <w:rsid w:val="00A54A11"/>
  </w:style>
  <w:style w:type="paragraph" w:styleId="BalloonText">
    <w:name w:val="Balloon Text"/>
    <w:basedOn w:val="Normal"/>
    <w:link w:val="BalloonTextChar"/>
    <w:uiPriority w:val="99"/>
    <w:semiHidden/>
    <w:unhideWhenUsed/>
    <w:rsid w:val="004C40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4057"/>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C55B53"/>
    <w:rPr>
      <w:sz w:val="20"/>
      <w:szCs w:val="20"/>
    </w:rPr>
  </w:style>
  <w:style w:type="character" w:customStyle="1" w:styleId="EndnoteTextChar">
    <w:name w:val="Endnote Text Char"/>
    <w:basedOn w:val="DefaultParagraphFont"/>
    <w:link w:val="EndnoteText"/>
    <w:uiPriority w:val="99"/>
    <w:semiHidden/>
    <w:rsid w:val="00C55B53"/>
    <w:rPr>
      <w:lang w:val="en-US" w:eastAsia="en-US"/>
    </w:rPr>
  </w:style>
  <w:style w:type="character" w:styleId="EndnoteReference">
    <w:name w:val="endnote reference"/>
    <w:basedOn w:val="DefaultParagraphFont"/>
    <w:uiPriority w:val="99"/>
    <w:semiHidden/>
    <w:unhideWhenUsed/>
    <w:rsid w:val="00C55B53"/>
    <w:rPr>
      <w:vertAlign w:val="superscript"/>
    </w:rPr>
  </w:style>
  <w:style w:type="paragraph" w:styleId="NoSpacing">
    <w:name w:val="No Spacing"/>
    <w:uiPriority w:val="1"/>
    <w:qFormat/>
    <w:rsid w:val="00C71BB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2714">
      <w:bodyDiv w:val="1"/>
      <w:marLeft w:val="0"/>
      <w:marRight w:val="0"/>
      <w:marTop w:val="0"/>
      <w:marBottom w:val="0"/>
      <w:divBdr>
        <w:top w:val="none" w:sz="0" w:space="0" w:color="auto"/>
        <w:left w:val="none" w:sz="0" w:space="0" w:color="auto"/>
        <w:bottom w:val="none" w:sz="0" w:space="0" w:color="auto"/>
        <w:right w:val="none" w:sz="0" w:space="0" w:color="auto"/>
      </w:divBdr>
      <w:divsChild>
        <w:div w:id="1617567273">
          <w:marLeft w:val="0"/>
          <w:marRight w:val="0"/>
          <w:marTop w:val="0"/>
          <w:marBottom w:val="0"/>
          <w:divBdr>
            <w:top w:val="none" w:sz="0" w:space="0" w:color="auto"/>
            <w:left w:val="none" w:sz="0" w:space="0" w:color="auto"/>
            <w:bottom w:val="none" w:sz="0" w:space="0" w:color="auto"/>
            <w:right w:val="none" w:sz="0" w:space="0" w:color="auto"/>
          </w:divBdr>
          <w:divsChild>
            <w:div w:id="888423838">
              <w:marLeft w:val="0"/>
              <w:marRight w:val="0"/>
              <w:marTop w:val="0"/>
              <w:marBottom w:val="0"/>
              <w:divBdr>
                <w:top w:val="none" w:sz="0" w:space="0" w:color="auto"/>
                <w:left w:val="none" w:sz="0" w:space="0" w:color="auto"/>
                <w:bottom w:val="none" w:sz="0" w:space="0" w:color="auto"/>
                <w:right w:val="none" w:sz="0" w:space="0" w:color="auto"/>
              </w:divBdr>
              <w:divsChild>
                <w:div w:id="207839050">
                  <w:marLeft w:val="0"/>
                  <w:marRight w:val="0"/>
                  <w:marTop w:val="0"/>
                  <w:marBottom w:val="0"/>
                  <w:divBdr>
                    <w:top w:val="none" w:sz="0" w:space="0" w:color="auto"/>
                    <w:left w:val="none" w:sz="0" w:space="0" w:color="auto"/>
                    <w:bottom w:val="none" w:sz="0" w:space="0" w:color="auto"/>
                    <w:right w:val="none" w:sz="0" w:space="0" w:color="auto"/>
                  </w:divBdr>
                  <w:divsChild>
                    <w:div w:id="1103307028">
                      <w:marLeft w:val="0"/>
                      <w:marRight w:val="0"/>
                      <w:marTop w:val="0"/>
                      <w:marBottom w:val="0"/>
                      <w:divBdr>
                        <w:top w:val="none" w:sz="0" w:space="0" w:color="auto"/>
                        <w:left w:val="none" w:sz="0" w:space="0" w:color="auto"/>
                        <w:bottom w:val="none" w:sz="0" w:space="0" w:color="auto"/>
                        <w:right w:val="none" w:sz="0" w:space="0" w:color="auto"/>
                      </w:divBdr>
                      <w:divsChild>
                        <w:div w:id="145973683">
                          <w:marLeft w:val="0"/>
                          <w:marRight w:val="0"/>
                          <w:marTop w:val="0"/>
                          <w:marBottom w:val="0"/>
                          <w:divBdr>
                            <w:top w:val="none" w:sz="0" w:space="0" w:color="auto"/>
                            <w:left w:val="none" w:sz="0" w:space="0" w:color="auto"/>
                            <w:bottom w:val="none" w:sz="0" w:space="0" w:color="auto"/>
                            <w:right w:val="none" w:sz="0" w:space="0" w:color="auto"/>
                          </w:divBdr>
                        </w:div>
                      </w:divsChild>
                    </w:div>
                    <w:div w:id="1702969642">
                      <w:marLeft w:val="0"/>
                      <w:marRight w:val="0"/>
                      <w:marTop w:val="0"/>
                      <w:marBottom w:val="0"/>
                      <w:divBdr>
                        <w:top w:val="none" w:sz="0" w:space="0" w:color="auto"/>
                        <w:left w:val="none" w:sz="0" w:space="0" w:color="auto"/>
                        <w:bottom w:val="none" w:sz="0" w:space="0" w:color="auto"/>
                        <w:right w:val="none" w:sz="0" w:space="0" w:color="auto"/>
                      </w:divBdr>
                      <w:divsChild>
                        <w:div w:id="10494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7364">
          <w:marLeft w:val="0"/>
          <w:marRight w:val="0"/>
          <w:marTop w:val="0"/>
          <w:marBottom w:val="0"/>
          <w:divBdr>
            <w:top w:val="none" w:sz="0" w:space="0" w:color="auto"/>
            <w:left w:val="none" w:sz="0" w:space="0" w:color="auto"/>
            <w:bottom w:val="none" w:sz="0" w:space="0" w:color="auto"/>
            <w:right w:val="none" w:sz="0" w:space="0" w:color="auto"/>
          </w:divBdr>
          <w:divsChild>
            <w:div w:id="1865628282">
              <w:marLeft w:val="0"/>
              <w:marRight w:val="0"/>
              <w:marTop w:val="0"/>
              <w:marBottom w:val="0"/>
              <w:divBdr>
                <w:top w:val="none" w:sz="0" w:space="0" w:color="auto"/>
                <w:left w:val="none" w:sz="0" w:space="0" w:color="auto"/>
                <w:bottom w:val="none" w:sz="0" w:space="0" w:color="auto"/>
                <w:right w:val="none" w:sz="0" w:space="0" w:color="auto"/>
              </w:divBdr>
              <w:divsChild>
                <w:div w:id="421340558">
                  <w:marLeft w:val="0"/>
                  <w:marRight w:val="0"/>
                  <w:marTop w:val="0"/>
                  <w:marBottom w:val="0"/>
                  <w:divBdr>
                    <w:top w:val="none" w:sz="0" w:space="0" w:color="auto"/>
                    <w:left w:val="none" w:sz="0" w:space="0" w:color="auto"/>
                    <w:bottom w:val="none" w:sz="0" w:space="0" w:color="auto"/>
                    <w:right w:val="none" w:sz="0" w:space="0" w:color="auto"/>
                  </w:divBdr>
                  <w:divsChild>
                    <w:div w:id="399669110">
                      <w:marLeft w:val="0"/>
                      <w:marRight w:val="0"/>
                      <w:marTop w:val="0"/>
                      <w:marBottom w:val="0"/>
                      <w:divBdr>
                        <w:top w:val="none" w:sz="0" w:space="0" w:color="auto"/>
                        <w:left w:val="none" w:sz="0" w:space="0" w:color="auto"/>
                        <w:bottom w:val="none" w:sz="0" w:space="0" w:color="auto"/>
                        <w:right w:val="none" w:sz="0" w:space="0" w:color="auto"/>
                      </w:divBdr>
                    </w:div>
                  </w:divsChild>
                </w:div>
                <w:div w:id="485785315">
                  <w:marLeft w:val="0"/>
                  <w:marRight w:val="0"/>
                  <w:marTop w:val="0"/>
                  <w:marBottom w:val="0"/>
                  <w:divBdr>
                    <w:top w:val="none" w:sz="0" w:space="0" w:color="auto"/>
                    <w:left w:val="none" w:sz="0" w:space="0" w:color="auto"/>
                    <w:bottom w:val="none" w:sz="0" w:space="0" w:color="auto"/>
                    <w:right w:val="none" w:sz="0" w:space="0" w:color="auto"/>
                  </w:divBdr>
                  <w:divsChild>
                    <w:div w:id="12672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28475">
      <w:bodyDiv w:val="1"/>
      <w:marLeft w:val="0"/>
      <w:marRight w:val="0"/>
      <w:marTop w:val="0"/>
      <w:marBottom w:val="0"/>
      <w:divBdr>
        <w:top w:val="none" w:sz="0" w:space="0" w:color="auto"/>
        <w:left w:val="none" w:sz="0" w:space="0" w:color="auto"/>
        <w:bottom w:val="none" w:sz="0" w:space="0" w:color="auto"/>
        <w:right w:val="none" w:sz="0" w:space="0" w:color="auto"/>
      </w:divBdr>
    </w:div>
    <w:div w:id="1361322041">
      <w:bodyDiv w:val="1"/>
      <w:marLeft w:val="0"/>
      <w:marRight w:val="0"/>
      <w:marTop w:val="0"/>
      <w:marBottom w:val="0"/>
      <w:divBdr>
        <w:top w:val="none" w:sz="0" w:space="0" w:color="auto"/>
        <w:left w:val="none" w:sz="0" w:space="0" w:color="auto"/>
        <w:bottom w:val="none" w:sz="0" w:space="0" w:color="auto"/>
        <w:right w:val="none" w:sz="0" w:space="0" w:color="auto"/>
      </w:divBdr>
      <w:divsChild>
        <w:div w:id="525561032">
          <w:marLeft w:val="0"/>
          <w:marRight w:val="0"/>
          <w:marTop w:val="0"/>
          <w:marBottom w:val="0"/>
          <w:divBdr>
            <w:top w:val="none" w:sz="0" w:space="0" w:color="auto"/>
            <w:left w:val="none" w:sz="0" w:space="0" w:color="auto"/>
            <w:bottom w:val="none" w:sz="0" w:space="0" w:color="auto"/>
            <w:right w:val="none" w:sz="0" w:space="0" w:color="auto"/>
          </w:divBdr>
          <w:divsChild>
            <w:div w:id="951666320">
              <w:marLeft w:val="0"/>
              <w:marRight w:val="0"/>
              <w:marTop w:val="0"/>
              <w:marBottom w:val="0"/>
              <w:divBdr>
                <w:top w:val="none" w:sz="0" w:space="0" w:color="auto"/>
                <w:left w:val="none" w:sz="0" w:space="0" w:color="auto"/>
                <w:bottom w:val="none" w:sz="0" w:space="0" w:color="auto"/>
                <w:right w:val="none" w:sz="0" w:space="0" w:color="auto"/>
              </w:divBdr>
              <w:divsChild>
                <w:div w:id="1239025092">
                  <w:marLeft w:val="0"/>
                  <w:marRight w:val="0"/>
                  <w:marTop w:val="0"/>
                  <w:marBottom w:val="0"/>
                  <w:divBdr>
                    <w:top w:val="none" w:sz="0" w:space="0" w:color="auto"/>
                    <w:left w:val="none" w:sz="0" w:space="0" w:color="auto"/>
                    <w:bottom w:val="none" w:sz="0" w:space="0" w:color="auto"/>
                    <w:right w:val="none" w:sz="0" w:space="0" w:color="auto"/>
                  </w:divBdr>
                  <w:divsChild>
                    <w:div w:id="948968695">
                      <w:marLeft w:val="0"/>
                      <w:marRight w:val="0"/>
                      <w:marTop w:val="0"/>
                      <w:marBottom w:val="0"/>
                      <w:divBdr>
                        <w:top w:val="none" w:sz="0" w:space="0" w:color="auto"/>
                        <w:left w:val="none" w:sz="0" w:space="0" w:color="auto"/>
                        <w:bottom w:val="none" w:sz="0" w:space="0" w:color="auto"/>
                        <w:right w:val="none" w:sz="0" w:space="0" w:color="auto"/>
                      </w:divBdr>
                    </w:div>
                  </w:divsChild>
                </w:div>
                <w:div w:id="1710956481">
                  <w:marLeft w:val="0"/>
                  <w:marRight w:val="0"/>
                  <w:marTop w:val="0"/>
                  <w:marBottom w:val="0"/>
                  <w:divBdr>
                    <w:top w:val="none" w:sz="0" w:space="0" w:color="auto"/>
                    <w:left w:val="none" w:sz="0" w:space="0" w:color="auto"/>
                    <w:bottom w:val="none" w:sz="0" w:space="0" w:color="auto"/>
                    <w:right w:val="none" w:sz="0" w:space="0" w:color="auto"/>
                  </w:divBdr>
                  <w:divsChild>
                    <w:div w:id="5830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1773">
          <w:marLeft w:val="0"/>
          <w:marRight w:val="0"/>
          <w:marTop w:val="0"/>
          <w:marBottom w:val="0"/>
          <w:divBdr>
            <w:top w:val="none" w:sz="0" w:space="0" w:color="auto"/>
            <w:left w:val="none" w:sz="0" w:space="0" w:color="auto"/>
            <w:bottom w:val="none" w:sz="0" w:space="0" w:color="auto"/>
            <w:right w:val="none" w:sz="0" w:space="0" w:color="auto"/>
          </w:divBdr>
          <w:divsChild>
            <w:div w:id="582103974">
              <w:marLeft w:val="0"/>
              <w:marRight w:val="0"/>
              <w:marTop w:val="0"/>
              <w:marBottom w:val="0"/>
              <w:divBdr>
                <w:top w:val="none" w:sz="0" w:space="0" w:color="auto"/>
                <w:left w:val="none" w:sz="0" w:space="0" w:color="auto"/>
                <w:bottom w:val="none" w:sz="0" w:space="0" w:color="auto"/>
                <w:right w:val="none" w:sz="0" w:space="0" w:color="auto"/>
              </w:divBdr>
              <w:divsChild>
                <w:div w:id="1611815266">
                  <w:marLeft w:val="0"/>
                  <w:marRight w:val="0"/>
                  <w:marTop w:val="0"/>
                  <w:marBottom w:val="0"/>
                  <w:divBdr>
                    <w:top w:val="none" w:sz="0" w:space="0" w:color="auto"/>
                    <w:left w:val="none" w:sz="0" w:space="0" w:color="auto"/>
                    <w:bottom w:val="none" w:sz="0" w:space="0" w:color="auto"/>
                    <w:right w:val="none" w:sz="0" w:space="0" w:color="auto"/>
                  </w:divBdr>
                  <w:divsChild>
                    <w:div w:id="1843736021">
                      <w:marLeft w:val="0"/>
                      <w:marRight w:val="0"/>
                      <w:marTop w:val="0"/>
                      <w:marBottom w:val="0"/>
                      <w:divBdr>
                        <w:top w:val="none" w:sz="0" w:space="0" w:color="auto"/>
                        <w:left w:val="none" w:sz="0" w:space="0" w:color="auto"/>
                        <w:bottom w:val="none" w:sz="0" w:space="0" w:color="auto"/>
                        <w:right w:val="none" w:sz="0" w:space="0" w:color="auto"/>
                      </w:divBdr>
                      <w:divsChild>
                        <w:div w:id="740447057">
                          <w:marLeft w:val="0"/>
                          <w:marRight w:val="0"/>
                          <w:marTop w:val="0"/>
                          <w:marBottom w:val="0"/>
                          <w:divBdr>
                            <w:top w:val="none" w:sz="0" w:space="0" w:color="auto"/>
                            <w:left w:val="none" w:sz="0" w:space="0" w:color="auto"/>
                            <w:bottom w:val="none" w:sz="0" w:space="0" w:color="auto"/>
                            <w:right w:val="none" w:sz="0" w:space="0" w:color="auto"/>
                          </w:divBdr>
                        </w:div>
                      </w:divsChild>
                    </w:div>
                    <w:div w:id="2113356489">
                      <w:marLeft w:val="0"/>
                      <w:marRight w:val="0"/>
                      <w:marTop w:val="0"/>
                      <w:marBottom w:val="0"/>
                      <w:divBdr>
                        <w:top w:val="none" w:sz="0" w:space="0" w:color="auto"/>
                        <w:left w:val="none" w:sz="0" w:space="0" w:color="auto"/>
                        <w:bottom w:val="none" w:sz="0" w:space="0" w:color="auto"/>
                        <w:right w:val="none" w:sz="0" w:space="0" w:color="auto"/>
                      </w:divBdr>
                      <w:divsChild>
                        <w:div w:id="728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5501-DA7A-42E2-BBD6-60F78157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4959</Words>
  <Characters>28271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ikareski</dc:creator>
  <cp:lastModifiedBy>Marija Markoska</cp:lastModifiedBy>
  <cp:revision>2</cp:revision>
  <cp:lastPrinted>2021-12-28T10:42:00Z</cp:lastPrinted>
  <dcterms:created xsi:type="dcterms:W3CDTF">2022-01-18T13:48:00Z</dcterms:created>
  <dcterms:modified xsi:type="dcterms:W3CDTF">2022-01-18T13:48:00Z</dcterms:modified>
</cp:coreProperties>
</file>