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AFC0" w14:textId="77777777" w:rsidR="003937CF" w:rsidRPr="00D7523D" w:rsidRDefault="00082AFA" w:rsidP="002E2097">
      <w:pPr>
        <w:pStyle w:val="Title"/>
        <w:ind w:hanging="540"/>
        <w:rPr>
          <w:rFonts w:ascii="Calibri" w:hAnsi="Calibri"/>
          <w:spacing w:val="80"/>
          <w:sz w:val="36"/>
          <w:szCs w:val="36"/>
          <w:lang w:val="mk-MK"/>
        </w:rPr>
      </w:pPr>
      <w:r>
        <w:rPr>
          <w:rFonts w:ascii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73A29B" wp14:editId="2A31FE7C">
            <wp:simplePos x="0" y="0"/>
            <wp:positionH relativeFrom="column">
              <wp:posOffset>-600075</wp:posOffset>
            </wp:positionH>
            <wp:positionV relativeFrom="paragraph">
              <wp:posOffset>-141606</wp:posOffset>
            </wp:positionV>
            <wp:extent cx="952500" cy="1224643"/>
            <wp:effectExtent l="19050" t="0" r="0" b="0"/>
            <wp:wrapNone/>
            <wp:docPr id="2" name="Picture 1" descr="prilep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ep-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24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478">
        <w:rPr>
          <w:rFonts w:ascii="Calibri" w:hAnsi="Calibri"/>
          <w:sz w:val="36"/>
          <w:szCs w:val="36"/>
          <w:lang w:val="mk-MK"/>
        </w:rPr>
        <w:t xml:space="preserve">       </w:t>
      </w:r>
      <w:r w:rsidR="00D7523D" w:rsidRPr="00D7523D">
        <w:rPr>
          <w:rFonts w:ascii="Calibri" w:hAnsi="Calibri"/>
          <w:sz w:val="36"/>
          <w:szCs w:val="36"/>
          <w:lang w:val="mk-MK"/>
        </w:rPr>
        <w:t>Општина Прилеп</w:t>
      </w:r>
    </w:p>
    <w:p w14:paraId="45AE4326" w14:textId="77777777" w:rsidR="003937CF" w:rsidRPr="00805C7A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805C7A">
        <w:rPr>
          <w:rFonts w:ascii="Calibri" w:hAnsi="Calibri"/>
          <w:sz w:val="28"/>
          <w:szCs w:val="28"/>
          <w:lang w:val="mk-MK"/>
        </w:rPr>
        <w:t>Локална самоуправа</w:t>
      </w:r>
    </w:p>
    <w:p w14:paraId="4952DFF2" w14:textId="77777777" w:rsidR="003937CF" w:rsidRPr="00D7523D" w:rsidRDefault="00502164" w:rsidP="003937CF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AFC9D5B" wp14:editId="282DA2BF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62A46" w14:textId="77777777" w:rsidR="003937CF" w:rsidRPr="00805C7A" w:rsidRDefault="003937CF" w:rsidP="003937CF">
      <w:pPr>
        <w:pStyle w:val="Heading3"/>
        <w:rPr>
          <w:rFonts w:ascii="Calibri" w:hAnsi="Calibri" w:cs="Arial"/>
          <w:szCs w:val="36"/>
        </w:rPr>
      </w:pPr>
      <w:smartTag w:uri="urn:schemas-microsoft-com:office:smarttags" w:element="place">
        <w:smartTag w:uri="urn:schemas-microsoft-com:office:smarttags" w:element="PlaceType">
          <w:r w:rsidRPr="00805C7A">
            <w:rPr>
              <w:rFonts w:ascii="Calibri" w:hAnsi="Calibri" w:cs="Arial"/>
              <w:szCs w:val="36"/>
            </w:rPr>
            <w:t>Municipality</w:t>
          </w:r>
        </w:smartTag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r w:rsidRPr="00805C7A">
          <w:rPr>
            <w:rFonts w:ascii="Calibri" w:hAnsi="Calibri" w:cs="Arial"/>
            <w:szCs w:val="36"/>
          </w:rPr>
          <w:t>of</w:t>
        </w:r>
        <w:r w:rsidRPr="00805C7A">
          <w:rPr>
            <w:rFonts w:ascii="Calibri" w:hAnsi="Calibri" w:cs="Arial"/>
            <w:szCs w:val="36"/>
            <w:lang w:val="mk-MK"/>
          </w:rPr>
          <w:t xml:space="preserve"> </w:t>
        </w:r>
        <w:proofErr w:type="spellStart"/>
        <w:smartTag w:uri="urn:schemas-microsoft-com:office:smarttags" w:element="PlaceName">
          <w:r w:rsidRPr="00805C7A">
            <w:rPr>
              <w:rFonts w:ascii="Calibri" w:hAnsi="Calibri" w:cs="Arial"/>
              <w:szCs w:val="36"/>
            </w:rPr>
            <w:t>Prilep</w:t>
          </w:r>
        </w:smartTag>
      </w:smartTag>
      <w:proofErr w:type="spellEnd"/>
    </w:p>
    <w:p w14:paraId="69706D5C" w14:textId="051BE000" w:rsidR="003937CF" w:rsidRPr="00805C7A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805C7A">
        <w:rPr>
          <w:rFonts w:ascii="Calibri" w:hAnsi="Calibri" w:cs="Arial"/>
          <w:color w:val="000080"/>
          <w:sz w:val="28"/>
          <w:szCs w:val="28"/>
        </w:rPr>
        <w:t>Local government</w:t>
      </w:r>
    </w:p>
    <w:p w14:paraId="19204987" w14:textId="34B9C1B6"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14:paraId="06B17120" w14:textId="74470E6F" w:rsidR="00C360D7" w:rsidRDefault="008E779D" w:rsidP="00AD3D2C">
      <w:pPr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</w:t>
      </w:r>
    </w:p>
    <w:p w14:paraId="5F553FB0" w14:textId="2275749D" w:rsidR="0080140D" w:rsidRPr="004D09F5" w:rsidRDefault="00CE2D0B" w:rsidP="00916BD9">
      <w:pPr>
        <w:jc w:val="both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Врз основа на ч</w:t>
      </w:r>
      <w:r w:rsidR="001C38A2">
        <w:rPr>
          <w:rFonts w:ascii="Calibri" w:hAnsi="Calibri"/>
          <w:bCs/>
          <w:lang w:val="mk-MK"/>
        </w:rPr>
        <w:t>ле</w:t>
      </w:r>
      <w:r w:rsidRPr="004D09F5">
        <w:rPr>
          <w:rFonts w:ascii="Calibri" w:hAnsi="Calibri"/>
          <w:bCs/>
          <w:lang w:val="mk-MK"/>
        </w:rPr>
        <w:t>н 2</w:t>
      </w:r>
      <w:r w:rsidR="001C38A2">
        <w:rPr>
          <w:rFonts w:ascii="Calibri" w:hAnsi="Calibri"/>
          <w:bCs/>
          <w:lang w:val="mk-MK"/>
        </w:rPr>
        <w:t>7</w:t>
      </w:r>
      <w:r w:rsidRPr="004D09F5">
        <w:rPr>
          <w:rFonts w:ascii="Calibri" w:hAnsi="Calibri"/>
          <w:bCs/>
          <w:lang w:val="mk-MK"/>
        </w:rPr>
        <w:t xml:space="preserve"> став </w:t>
      </w:r>
      <w:r w:rsidR="001C38A2">
        <w:rPr>
          <w:rFonts w:ascii="Calibri" w:hAnsi="Calibri"/>
          <w:bCs/>
          <w:lang w:val="mk-MK"/>
        </w:rPr>
        <w:t>(5)</w:t>
      </w:r>
      <w:r w:rsidRPr="004D09F5">
        <w:rPr>
          <w:rFonts w:ascii="Calibri" w:hAnsi="Calibri"/>
          <w:bCs/>
          <w:lang w:val="mk-MK"/>
        </w:rPr>
        <w:t xml:space="preserve"> и </w:t>
      </w:r>
      <w:r w:rsidR="001C38A2">
        <w:rPr>
          <w:rFonts w:ascii="Calibri" w:hAnsi="Calibri"/>
          <w:bCs/>
          <w:lang w:val="mk-MK"/>
        </w:rPr>
        <w:t>чле</w:t>
      </w:r>
      <w:r w:rsidRPr="004D09F5">
        <w:rPr>
          <w:rFonts w:ascii="Calibri" w:hAnsi="Calibri"/>
          <w:bCs/>
          <w:lang w:val="mk-MK"/>
        </w:rPr>
        <w:t xml:space="preserve">н 50 од Законот за урбанистичко планирање (Сл.Весник на РСМ бр.32/20), член 50 точка 4 од Законот за локална самоуправа (Сл.Весник на РМ бр.5/02), донесената Годишна програма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финансирање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изработка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урбанистички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планови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територијата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на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Општина</w:t>
      </w:r>
      <w:r w:rsidR="00916BD9" w:rsidRPr="004D09F5">
        <w:rPr>
          <w:rFonts w:ascii="Calibri" w:hAnsi="Calibri"/>
          <w:bCs/>
          <w:lang w:val="mk-MK"/>
        </w:rPr>
        <w:t xml:space="preserve"> </w:t>
      </w:r>
      <w:r w:rsidR="00916BD9" w:rsidRPr="004D09F5">
        <w:rPr>
          <w:rFonts w:ascii="Calibri" w:hAnsi="Calibri" w:hint="eastAsia"/>
          <w:bCs/>
          <w:lang w:val="mk-MK"/>
        </w:rPr>
        <w:t>Прилеп</w:t>
      </w:r>
      <w:r w:rsidR="00916BD9" w:rsidRPr="004D09F5">
        <w:rPr>
          <w:rFonts w:ascii="Calibri" w:hAnsi="Calibri"/>
          <w:bCs/>
          <w:lang w:val="mk-MK"/>
        </w:rPr>
        <w:t xml:space="preserve">  </w:t>
      </w:r>
      <w:r w:rsidR="00916BD9" w:rsidRPr="004D09F5">
        <w:rPr>
          <w:rFonts w:ascii="Calibri" w:hAnsi="Calibri" w:hint="eastAsia"/>
          <w:bCs/>
          <w:lang w:val="mk-MK"/>
        </w:rPr>
        <w:t>за</w:t>
      </w:r>
      <w:r w:rsidR="00916BD9" w:rsidRPr="004D09F5">
        <w:rPr>
          <w:rFonts w:ascii="Calibri" w:hAnsi="Calibri"/>
          <w:bCs/>
          <w:lang w:val="mk-MK"/>
        </w:rPr>
        <w:t xml:space="preserve"> 2022 </w:t>
      </w:r>
      <w:r w:rsidR="00916BD9" w:rsidRPr="004D09F5">
        <w:rPr>
          <w:rFonts w:ascii="Calibri" w:hAnsi="Calibri" w:hint="eastAsia"/>
          <w:bCs/>
          <w:lang w:val="mk-MK"/>
        </w:rPr>
        <w:t>г</w:t>
      </w:r>
      <w:r w:rsidR="00916BD9" w:rsidRPr="004D09F5">
        <w:rPr>
          <w:rFonts w:ascii="Calibri" w:hAnsi="Calibri" w:hint="eastAsia"/>
          <w:bCs/>
        </w:rPr>
        <w:t>о</w:t>
      </w:r>
      <w:r w:rsidR="00916BD9" w:rsidRPr="004D09F5">
        <w:rPr>
          <w:rFonts w:ascii="Calibri" w:hAnsi="Calibri"/>
          <w:bCs/>
          <w:lang w:val="mk-MK"/>
        </w:rPr>
        <w:t>дина, Градоначалникот на Општина Прилеп упатува:</w:t>
      </w:r>
    </w:p>
    <w:p w14:paraId="38735F6B" w14:textId="3FE61D87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7A079410" w14:textId="0FC829B8" w:rsidR="00916BD9" w:rsidRPr="004D09F5" w:rsidRDefault="00916BD9" w:rsidP="00916BD9">
      <w:pPr>
        <w:jc w:val="both"/>
        <w:rPr>
          <w:rFonts w:ascii="Calibri" w:hAnsi="Calibri"/>
          <w:bCs/>
          <w:lang w:val="mk-MK"/>
        </w:rPr>
      </w:pPr>
    </w:p>
    <w:p w14:paraId="0CF52DB8" w14:textId="5B730561" w:rsidR="00916BD9" w:rsidRPr="004D09F5" w:rsidRDefault="00916BD9" w:rsidP="00916BD9">
      <w:pPr>
        <w:jc w:val="center"/>
        <w:rPr>
          <w:rFonts w:ascii="Calibri" w:hAnsi="Calibri"/>
          <w:b/>
          <w:lang w:val="mk-MK"/>
        </w:rPr>
      </w:pPr>
      <w:r w:rsidRPr="004D09F5">
        <w:rPr>
          <w:rFonts w:ascii="Calibri" w:hAnsi="Calibri"/>
          <w:b/>
          <w:lang w:val="mk-MK"/>
        </w:rPr>
        <w:t>П О В И К</w:t>
      </w:r>
    </w:p>
    <w:p w14:paraId="4EF156DE" w14:textId="66850EA4" w:rsidR="00916BD9" w:rsidRPr="004D09F5" w:rsidRDefault="00916BD9" w:rsidP="00916BD9">
      <w:pPr>
        <w:jc w:val="center"/>
        <w:rPr>
          <w:rFonts w:ascii="Calibri" w:hAnsi="Calibri"/>
          <w:bCs/>
          <w:lang w:val="mk-MK"/>
        </w:rPr>
      </w:pPr>
      <w:r w:rsidRPr="004D09F5">
        <w:rPr>
          <w:rFonts w:ascii="Calibri" w:hAnsi="Calibri"/>
          <w:bCs/>
          <w:lang w:val="mk-MK"/>
        </w:rPr>
        <w:t>За организ</w:t>
      </w:r>
      <w:r w:rsidR="001C38A2">
        <w:rPr>
          <w:rFonts w:ascii="Calibri" w:hAnsi="Calibri"/>
          <w:bCs/>
          <w:lang w:val="mk-MK"/>
        </w:rPr>
        <w:t>ир</w:t>
      </w:r>
      <w:r w:rsidRPr="004D09F5">
        <w:rPr>
          <w:rFonts w:ascii="Calibri" w:hAnsi="Calibri"/>
          <w:bCs/>
          <w:lang w:val="mk-MK"/>
        </w:rPr>
        <w:t xml:space="preserve">ање на јавна презентација и јавна анкета за </w:t>
      </w:r>
      <w:bookmarkStart w:id="0" w:name="_Hlk122513174"/>
      <w:r w:rsidR="001C38A2">
        <w:rPr>
          <w:rFonts w:ascii="Calibri" w:hAnsi="Calibri"/>
          <w:bCs/>
          <w:lang w:val="mk-MK"/>
        </w:rPr>
        <w:t>нацрт –</w:t>
      </w:r>
      <w:r w:rsidRPr="004D09F5">
        <w:rPr>
          <w:rFonts w:hint="eastAsia"/>
        </w:rPr>
        <w:t xml:space="preserve"> </w:t>
      </w:r>
      <w:bookmarkEnd w:id="0"/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 xml:space="preserve">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>.1</w:t>
      </w:r>
      <w:r w:rsidR="00563D8E">
        <w:rPr>
          <w:rFonts w:ascii="Calibri" w:hAnsi="Calibri"/>
          <w:bCs/>
        </w:rPr>
        <w:t>2</w:t>
      </w:r>
      <w:r w:rsidR="00361D40">
        <w:rPr>
          <w:rFonts w:ascii="Calibri" w:hAnsi="Calibri"/>
          <w:bCs/>
          <w:lang w:val="mk-MK"/>
        </w:rPr>
        <w:t>,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Општина Прилеп</w:t>
      </w:r>
    </w:p>
    <w:p w14:paraId="0D658642" w14:textId="0D87DA3C" w:rsidR="00916BD9" w:rsidRDefault="00916BD9" w:rsidP="00916BD9">
      <w:pPr>
        <w:jc w:val="center"/>
        <w:rPr>
          <w:rFonts w:ascii="Calibri" w:hAnsi="Calibri"/>
          <w:bCs/>
          <w:color w:val="000080"/>
          <w:lang w:val="mk-MK"/>
        </w:rPr>
      </w:pPr>
    </w:p>
    <w:p w14:paraId="083A8948" w14:textId="67AC5EDF" w:rsidR="00B03B3B" w:rsidRDefault="00B03B3B" w:rsidP="00B03B3B">
      <w:pPr>
        <w:jc w:val="both"/>
        <w:rPr>
          <w:rFonts w:ascii="Calibri" w:hAnsi="Calibri"/>
          <w:bCs/>
          <w:lang w:val="mk-MK"/>
        </w:rPr>
      </w:pPr>
      <w:r>
        <w:rPr>
          <w:rFonts w:ascii="Calibri" w:hAnsi="Calibri"/>
          <w:bCs/>
          <w:lang w:val="mk-MK"/>
        </w:rPr>
        <w:tab/>
        <w:t xml:space="preserve">Се известуваат граѓаните, сите заинтересирани правни и физички лица </w:t>
      </w:r>
      <w:r w:rsidR="00FF475E">
        <w:rPr>
          <w:rFonts w:ascii="Calibri" w:hAnsi="Calibri"/>
          <w:bCs/>
          <w:lang w:val="mk-MK"/>
        </w:rPr>
        <w:t>од</w:t>
      </w:r>
      <w:r>
        <w:rPr>
          <w:rFonts w:ascii="Calibri" w:hAnsi="Calibri"/>
          <w:bCs/>
          <w:lang w:val="mk-MK"/>
        </w:rPr>
        <w:t xml:space="preserve"> подрачјето опфатено со планот, подрачјата соседни на </w:t>
      </w:r>
      <w:proofErr w:type="spellStart"/>
      <w:r>
        <w:rPr>
          <w:rFonts w:ascii="Calibri" w:hAnsi="Calibri"/>
          <w:bCs/>
          <w:lang w:val="mk-MK"/>
        </w:rPr>
        <w:t>планскио</w:t>
      </w:r>
      <w:r w:rsidR="001C38A2">
        <w:rPr>
          <w:rFonts w:ascii="Calibri" w:hAnsi="Calibri"/>
          <w:bCs/>
          <w:lang w:val="mk-MK"/>
        </w:rPr>
        <w:t>т</w:t>
      </w:r>
      <w:proofErr w:type="spellEnd"/>
      <w:r>
        <w:rPr>
          <w:rFonts w:ascii="Calibri" w:hAnsi="Calibri"/>
          <w:bCs/>
          <w:lang w:val="mk-MK"/>
        </w:rPr>
        <w:t xml:space="preserve"> опфат, широката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стручната јавност, претставниците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органи на државната управа, претставници на единиците </w:t>
      </w:r>
      <w:r w:rsidR="00FF475E">
        <w:rPr>
          <w:rFonts w:ascii="Calibri" w:hAnsi="Calibri"/>
          <w:bCs/>
          <w:lang w:val="mk-MK"/>
        </w:rPr>
        <w:t>на</w:t>
      </w:r>
      <w:r>
        <w:rPr>
          <w:rFonts w:ascii="Calibri" w:hAnsi="Calibri"/>
          <w:bCs/>
          <w:lang w:val="mk-MK"/>
        </w:rPr>
        <w:t xml:space="preserve"> локалната самоуправа, стручни лица од невладини организации и други стручни лица од областа што е релевантна за планир</w:t>
      </w:r>
      <w:r w:rsidR="001C38A2">
        <w:rPr>
          <w:rFonts w:ascii="Calibri" w:hAnsi="Calibri"/>
          <w:bCs/>
          <w:lang w:val="mk-MK"/>
        </w:rPr>
        <w:t>ање</w:t>
      </w:r>
      <w:r>
        <w:rPr>
          <w:rFonts w:ascii="Calibri" w:hAnsi="Calibri"/>
          <w:bCs/>
          <w:lang w:val="mk-MK"/>
        </w:rPr>
        <w:t xml:space="preserve">то и за конкретниот плански опфат, дека општина Прилеп организира јавна презентација и јавна анкета </w:t>
      </w:r>
      <w:r w:rsidRPr="00B03B3B">
        <w:rPr>
          <w:rFonts w:ascii="Calibri" w:hAnsi="Calibri" w:hint="eastAsia"/>
          <w:bCs/>
          <w:lang w:val="mk-MK"/>
        </w:rPr>
        <w:t>за</w:t>
      </w:r>
      <w:r w:rsidRPr="00B03B3B">
        <w:rPr>
          <w:rFonts w:ascii="Calibri" w:hAnsi="Calibri"/>
          <w:bCs/>
          <w:lang w:val="mk-MK"/>
        </w:rPr>
        <w:t xml:space="preserve"> </w:t>
      </w:r>
      <w:r w:rsidR="001C38A2">
        <w:rPr>
          <w:rFonts w:ascii="Calibri" w:hAnsi="Calibri"/>
          <w:bCs/>
          <w:lang w:val="mk-MK"/>
        </w:rPr>
        <w:t>нацрт –</w:t>
      </w:r>
      <w:r w:rsidR="001C38A2" w:rsidRPr="004D09F5">
        <w:rPr>
          <w:rFonts w:hint="eastAsia"/>
        </w:rPr>
        <w:t xml:space="preserve"> </w:t>
      </w:r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 xml:space="preserve">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>.1</w:t>
      </w:r>
      <w:r w:rsidR="00563D8E">
        <w:rPr>
          <w:rFonts w:ascii="Calibri" w:hAnsi="Calibri"/>
          <w:bCs/>
        </w:rPr>
        <w:t>2</w:t>
      </w:r>
      <w:r w:rsidR="00361D40" w:rsidRPr="00361D40">
        <w:rPr>
          <w:rFonts w:ascii="Calibri" w:hAnsi="Calibri"/>
          <w:bCs/>
          <w:lang w:val="mk-MK"/>
        </w:rPr>
        <w:t xml:space="preserve">, </w:t>
      </w:r>
      <w:r w:rsidR="00361D40">
        <w:rPr>
          <w:rFonts w:ascii="Calibri" w:hAnsi="Calibri"/>
          <w:bCs/>
          <w:lang w:val="mk-MK"/>
        </w:rPr>
        <w:t>Општина Прилеп</w:t>
      </w:r>
      <w:r>
        <w:rPr>
          <w:rFonts w:ascii="Calibri" w:hAnsi="Calibri"/>
          <w:bCs/>
          <w:lang w:val="mk-MK"/>
        </w:rPr>
        <w:t>.</w:t>
      </w:r>
    </w:p>
    <w:p w14:paraId="14A4149A" w14:textId="77777777" w:rsidR="00514B9A" w:rsidRPr="00514B9A" w:rsidRDefault="00B03B3B" w:rsidP="00B03B3B">
      <w:pPr>
        <w:jc w:val="both"/>
        <w:rPr>
          <w:rFonts w:ascii="Calibri" w:hAnsi="Calibri"/>
          <w:b/>
          <w:lang w:val="mk-MK"/>
        </w:rPr>
      </w:pPr>
      <w:r w:rsidRPr="00514B9A">
        <w:rPr>
          <w:rFonts w:ascii="Calibri" w:hAnsi="Calibri"/>
          <w:b/>
          <w:lang w:val="mk-MK"/>
        </w:rPr>
        <w:t>Граница на опфатот се:</w:t>
      </w:r>
    </w:p>
    <w:p w14:paraId="348B0F0D" w14:textId="56C372AD" w:rsidR="00563D8E" w:rsidRPr="00563D8E" w:rsidRDefault="00563D8E" w:rsidP="00563D8E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  <w:proofErr w:type="spellStart"/>
      <w:r w:rsidRPr="00563D8E">
        <w:rPr>
          <w:rFonts w:ascii="Calibri" w:hAnsi="Calibri"/>
          <w:bCs/>
          <w:lang w:val="mk-MK"/>
        </w:rPr>
        <w:t>Планскиот</w:t>
      </w:r>
      <w:proofErr w:type="spellEnd"/>
      <w:r w:rsidRPr="00563D8E">
        <w:rPr>
          <w:rFonts w:ascii="Calibri" w:hAnsi="Calibri"/>
          <w:bCs/>
          <w:lang w:val="mk-MK"/>
        </w:rPr>
        <w:t xml:space="preserve"> опфат се наоѓа североисточно од централното градско подрачје во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Прилеп,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 xml:space="preserve">на надморска височина од 651,01 до 658,28м, согласно измена и </w:t>
      </w:r>
      <w:proofErr w:type="spellStart"/>
      <w:r w:rsidRPr="00563D8E">
        <w:rPr>
          <w:rFonts w:ascii="Calibri" w:hAnsi="Calibri"/>
          <w:bCs/>
          <w:lang w:val="mk-MK"/>
        </w:rPr>
        <w:t>дополна</w:t>
      </w:r>
      <w:proofErr w:type="spellEnd"/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на ГУП за град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Прилеп со плански период 2013-2023, донесен со одлука бр.25</w:t>
      </w:r>
      <w:r>
        <w:rPr>
          <w:rFonts w:ascii="Calibri" w:hAnsi="Calibri"/>
          <w:bCs/>
          <w:lang w:val="mk-MK"/>
        </w:rPr>
        <w:t>-</w:t>
      </w:r>
      <w:r w:rsidRPr="00563D8E">
        <w:rPr>
          <w:rFonts w:ascii="Calibri" w:hAnsi="Calibri"/>
          <w:bCs/>
          <w:lang w:val="mk-MK"/>
        </w:rPr>
        <w:t>2888/5 од 28.12.2015 год.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 xml:space="preserve">Површината на </w:t>
      </w:r>
      <w:proofErr w:type="spellStart"/>
      <w:r w:rsidRPr="00563D8E">
        <w:rPr>
          <w:rFonts w:ascii="Calibri" w:hAnsi="Calibri"/>
          <w:bCs/>
          <w:lang w:val="mk-MK"/>
        </w:rPr>
        <w:t>планскиот</w:t>
      </w:r>
      <w:proofErr w:type="spellEnd"/>
      <w:r w:rsidRPr="00563D8E">
        <w:rPr>
          <w:rFonts w:ascii="Calibri" w:hAnsi="Calibri"/>
          <w:bCs/>
          <w:lang w:val="mk-MK"/>
        </w:rPr>
        <w:t xml:space="preserve"> опфат изнесува околу 110769,27 м2, односно 11,08ха.</w:t>
      </w:r>
      <w:r>
        <w:rPr>
          <w:rFonts w:ascii="Calibri" w:hAnsi="Calibri"/>
          <w:bCs/>
          <w:lang w:val="mk-MK"/>
        </w:rPr>
        <w:t xml:space="preserve"> </w:t>
      </w:r>
      <w:proofErr w:type="spellStart"/>
      <w:r w:rsidRPr="00563D8E">
        <w:rPr>
          <w:rFonts w:ascii="Calibri" w:hAnsi="Calibri"/>
          <w:bCs/>
          <w:lang w:val="mk-MK"/>
        </w:rPr>
        <w:t>Планскиот</w:t>
      </w:r>
      <w:proofErr w:type="spellEnd"/>
      <w:r w:rsidRPr="00563D8E">
        <w:rPr>
          <w:rFonts w:ascii="Calibri" w:hAnsi="Calibri"/>
          <w:bCs/>
          <w:lang w:val="mk-MK"/>
        </w:rPr>
        <w:t xml:space="preserve"> опфат кој е предмет н</w:t>
      </w:r>
      <w:r w:rsidR="00F152B4">
        <w:rPr>
          <w:rFonts w:ascii="Calibri" w:hAnsi="Calibri"/>
          <w:bCs/>
          <w:lang w:val="mk-MK"/>
        </w:rPr>
        <w:t>а</w:t>
      </w:r>
      <w:r w:rsidRPr="00563D8E">
        <w:rPr>
          <w:rFonts w:ascii="Calibri" w:hAnsi="Calibri"/>
          <w:bCs/>
          <w:lang w:val="mk-MK"/>
        </w:rPr>
        <w:t xml:space="preserve"> изработка на детален урбанистички план за четврт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3, блок 3.12, е дефиниран со следните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граници:</w:t>
      </w:r>
    </w:p>
    <w:p w14:paraId="7A94EA1C" w14:textId="30693709" w:rsidR="00D73FC9" w:rsidRDefault="00563D8E" w:rsidP="009C6F44">
      <w:pPr>
        <w:autoSpaceDE w:val="0"/>
        <w:autoSpaceDN w:val="0"/>
        <w:adjustRightInd w:val="0"/>
        <w:ind w:firstLine="720"/>
        <w:jc w:val="both"/>
        <w:rPr>
          <w:rFonts w:ascii="Calibri" w:hAnsi="Calibri"/>
          <w:bCs/>
          <w:lang w:val="mk-MK"/>
        </w:rPr>
      </w:pPr>
      <w:proofErr w:type="spellStart"/>
      <w:r w:rsidRPr="00563D8E">
        <w:rPr>
          <w:rFonts w:ascii="Calibri" w:hAnsi="Calibri"/>
          <w:bCs/>
          <w:lang w:val="mk-MK"/>
        </w:rPr>
        <w:t>Северо</w:t>
      </w:r>
      <w:proofErr w:type="spellEnd"/>
      <w:r w:rsidRPr="00563D8E">
        <w:rPr>
          <w:rFonts w:ascii="Calibri" w:hAnsi="Calibri"/>
          <w:bCs/>
          <w:lang w:val="mk-MK"/>
        </w:rPr>
        <w:t>-западната граница се движи по должина на осовината на сервисната улица,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ул.</w:t>
      </w:r>
      <w:r w:rsidR="00F152B4"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“Егејска” со ознака Ср4 во</w:t>
      </w:r>
      <w:r w:rsidR="00F152B4"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должина од 339,36м', врти кон југоисток каде оди по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осовината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 xml:space="preserve">на </w:t>
      </w:r>
      <w:proofErr w:type="spellStart"/>
      <w:r w:rsidRPr="00563D8E">
        <w:rPr>
          <w:rFonts w:ascii="Calibri" w:hAnsi="Calibri"/>
          <w:bCs/>
          <w:lang w:val="mk-MK"/>
        </w:rPr>
        <w:t>собирната</w:t>
      </w:r>
      <w:proofErr w:type="spellEnd"/>
      <w:r w:rsidRPr="00563D8E">
        <w:rPr>
          <w:rFonts w:ascii="Calibri" w:hAnsi="Calibri"/>
          <w:bCs/>
          <w:lang w:val="mk-MK"/>
        </w:rPr>
        <w:t xml:space="preserve"> улица "Марксова" (Прилепски бранители), со ознака С14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во должина од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349,84м', формирајќи ја североисточната граница, потоа врти во јужен правец по осовината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на сервисната улица "Мице Козар", со</w:t>
      </w:r>
      <w:r w:rsidR="00F152B4"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ознака Ср9, во должина од 77,04м’, формирајќи ја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источната граница, потоа врти во западен правец по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осовината на сервисната улица “Ленин”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(Архиепископ Доситеј) со ознака Ср9, во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должина од 289,29м’, формирајќи ја јужната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граница, потоа врти во северозападен правец по осовината на сервисната улица "Кузман</w:t>
      </w:r>
      <w:r>
        <w:rPr>
          <w:rFonts w:ascii="Calibri" w:hAnsi="Calibri"/>
          <w:bCs/>
          <w:lang w:val="mk-MK"/>
        </w:rPr>
        <w:t xml:space="preserve"> </w:t>
      </w:r>
      <w:proofErr w:type="spellStart"/>
      <w:r w:rsidRPr="00563D8E">
        <w:rPr>
          <w:rFonts w:ascii="Calibri" w:hAnsi="Calibri"/>
          <w:bCs/>
          <w:lang w:val="mk-MK"/>
        </w:rPr>
        <w:t>Јосифоски</w:t>
      </w:r>
      <w:proofErr w:type="spellEnd"/>
      <w:r w:rsidRPr="00563D8E">
        <w:rPr>
          <w:rFonts w:ascii="Calibri" w:hAnsi="Calibri"/>
          <w:bCs/>
          <w:lang w:val="mk-MK"/>
        </w:rPr>
        <w:t>", со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ознака Ср10, во должина од 281,66м’, формирајќи ја југозападната граница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 xml:space="preserve">на опфатот, се до </w:t>
      </w:r>
      <w:proofErr w:type="spellStart"/>
      <w:r w:rsidRPr="00563D8E">
        <w:rPr>
          <w:rFonts w:ascii="Calibri" w:hAnsi="Calibri"/>
          <w:bCs/>
          <w:lang w:val="mk-MK"/>
        </w:rPr>
        <w:t>накрсната</w:t>
      </w:r>
      <w:proofErr w:type="spellEnd"/>
      <w:r w:rsidRPr="00563D8E">
        <w:rPr>
          <w:rFonts w:ascii="Calibri" w:hAnsi="Calibri"/>
          <w:bCs/>
          <w:lang w:val="mk-MK"/>
        </w:rPr>
        <w:t xml:space="preserve"> точка со улица “Егејска”, која е и почетна точка на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lastRenderedPageBreak/>
        <w:t>границата на</w:t>
      </w:r>
      <w:r>
        <w:rPr>
          <w:rFonts w:ascii="Calibri" w:hAnsi="Calibri"/>
          <w:bCs/>
          <w:lang w:val="mk-MK"/>
        </w:rPr>
        <w:t xml:space="preserve"> </w:t>
      </w:r>
      <w:r w:rsidRPr="00563D8E">
        <w:rPr>
          <w:rFonts w:ascii="Calibri" w:hAnsi="Calibri"/>
          <w:bCs/>
          <w:lang w:val="mk-MK"/>
        </w:rPr>
        <w:t>опфатот формирајќи затворен полигон со периметар од 1339,77м’, со површина на</w:t>
      </w:r>
      <w:r>
        <w:rPr>
          <w:rFonts w:ascii="Calibri" w:hAnsi="Calibri"/>
          <w:bCs/>
          <w:lang w:val="mk-MK"/>
        </w:rPr>
        <w:t xml:space="preserve"> </w:t>
      </w:r>
      <w:proofErr w:type="spellStart"/>
      <w:r w:rsidRPr="00563D8E">
        <w:rPr>
          <w:rFonts w:ascii="Calibri" w:hAnsi="Calibri"/>
          <w:bCs/>
          <w:lang w:val="mk-MK"/>
        </w:rPr>
        <w:t>планскиот</w:t>
      </w:r>
      <w:proofErr w:type="spellEnd"/>
      <w:r w:rsidRPr="00563D8E">
        <w:rPr>
          <w:rFonts w:ascii="Calibri" w:hAnsi="Calibri"/>
          <w:bCs/>
          <w:lang w:val="mk-MK"/>
        </w:rPr>
        <w:t xml:space="preserve"> опфат од 110769,3 м2, односно 11,08ха.</w:t>
      </w:r>
    </w:p>
    <w:p w14:paraId="4F712557" w14:textId="77777777" w:rsidR="00F152B4" w:rsidRPr="00563D8E" w:rsidRDefault="00F152B4" w:rsidP="00563D8E">
      <w:pPr>
        <w:autoSpaceDE w:val="0"/>
        <w:autoSpaceDN w:val="0"/>
        <w:adjustRightInd w:val="0"/>
        <w:jc w:val="both"/>
        <w:rPr>
          <w:rFonts w:ascii="Calibri" w:hAnsi="Calibri"/>
          <w:bCs/>
          <w:lang w:val="mk-MK"/>
        </w:rPr>
      </w:pPr>
    </w:p>
    <w:p w14:paraId="562EF8EF" w14:textId="6D3D134C" w:rsidR="002F6466" w:rsidRPr="0068541B" w:rsidRDefault="002F6466" w:rsidP="0068541B">
      <w:pPr>
        <w:autoSpaceDE w:val="0"/>
        <w:autoSpaceDN w:val="0"/>
        <w:adjustRightInd w:val="0"/>
        <w:jc w:val="center"/>
        <w:rPr>
          <w:rFonts w:ascii="Calibri" w:eastAsia="Arial" w:hAnsi="Calibri" w:cs="Calibri"/>
          <w:b/>
          <w:color w:val="000000"/>
          <w:sz w:val="28"/>
          <w:lang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анкета</w:t>
      </w:r>
      <w:proofErr w:type="spellEnd"/>
    </w:p>
    <w:p w14:paraId="6310C00A" w14:textId="177A207F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bookmarkStart w:id="1" w:name="_Hlk122526215"/>
      <w:r w:rsidRPr="00FF475E">
        <w:rPr>
          <w:rFonts w:ascii="Calibri" w:hAnsi="Calibri"/>
          <w:bCs/>
          <w:lang w:val="mk-MK"/>
        </w:rPr>
        <w:t xml:space="preserve">Јавната анкета за </w:t>
      </w:r>
      <w:r w:rsidR="00792294">
        <w:rPr>
          <w:rFonts w:ascii="Calibri" w:hAnsi="Calibri"/>
          <w:bCs/>
          <w:lang w:val="mk-MK"/>
        </w:rPr>
        <w:t>нацрт –</w:t>
      </w:r>
      <w:r w:rsidR="00792294" w:rsidRPr="004D09F5">
        <w:rPr>
          <w:rFonts w:hint="eastAsia"/>
        </w:rPr>
        <w:t xml:space="preserve"> </w:t>
      </w:r>
      <w:bookmarkStart w:id="2" w:name="_Hlk122513187"/>
      <w:r w:rsidR="00361D40" w:rsidRPr="00361D40">
        <w:rPr>
          <w:rFonts w:ascii="Calibri" w:hAnsi="Calibri"/>
          <w:bCs/>
          <w:lang w:val="mk-MK"/>
        </w:rPr>
        <w:t>Д</w:t>
      </w:r>
      <w:r w:rsidR="00361D40">
        <w:rPr>
          <w:rFonts w:ascii="Calibri" w:hAnsi="Calibri"/>
          <w:bCs/>
          <w:lang w:val="mk-MK"/>
        </w:rPr>
        <w:t>етален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361D40">
        <w:rPr>
          <w:rFonts w:ascii="Calibri" w:hAnsi="Calibri"/>
          <w:bCs/>
          <w:lang w:val="mk-MK"/>
        </w:rPr>
        <w:t>урбанистички план за четврт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 xml:space="preserve">, </w:t>
      </w:r>
      <w:r w:rsidR="00361D40">
        <w:rPr>
          <w:rFonts w:ascii="Calibri" w:hAnsi="Calibri"/>
          <w:bCs/>
          <w:lang w:val="mk-MK"/>
        </w:rPr>
        <w:t>блок</w:t>
      </w:r>
      <w:r w:rsidR="00361D40" w:rsidRPr="00361D40">
        <w:rPr>
          <w:rFonts w:ascii="Calibri" w:hAnsi="Calibri"/>
          <w:bCs/>
          <w:lang w:val="mk-MK"/>
        </w:rPr>
        <w:t xml:space="preserve"> </w:t>
      </w:r>
      <w:r w:rsidR="00563D8E">
        <w:rPr>
          <w:rFonts w:ascii="Calibri" w:hAnsi="Calibri"/>
          <w:bCs/>
        </w:rPr>
        <w:t>3</w:t>
      </w:r>
      <w:r w:rsidR="00361D40" w:rsidRPr="00361D40">
        <w:rPr>
          <w:rFonts w:ascii="Calibri" w:hAnsi="Calibri"/>
          <w:bCs/>
          <w:lang w:val="mk-MK"/>
        </w:rPr>
        <w:t>.1</w:t>
      </w:r>
      <w:r w:rsidR="00563D8E">
        <w:rPr>
          <w:rFonts w:ascii="Calibri" w:hAnsi="Calibri"/>
          <w:bCs/>
        </w:rPr>
        <w:t>2</w:t>
      </w:r>
      <w:r w:rsidR="00361D40" w:rsidRPr="00361D40">
        <w:rPr>
          <w:rFonts w:ascii="Calibri" w:hAnsi="Calibri"/>
          <w:bCs/>
          <w:lang w:val="mk-MK"/>
        </w:rPr>
        <w:t xml:space="preserve">, </w:t>
      </w:r>
      <w:r w:rsidR="00361D40">
        <w:rPr>
          <w:rFonts w:ascii="Calibri" w:hAnsi="Calibri"/>
          <w:bCs/>
          <w:lang w:val="mk-MK"/>
        </w:rPr>
        <w:t>Општина Прилеп</w:t>
      </w:r>
      <w:r w:rsidR="00361D40" w:rsidRPr="00FF475E">
        <w:rPr>
          <w:rFonts w:ascii="Calibri" w:hAnsi="Calibri"/>
          <w:bCs/>
          <w:lang w:val="mk-MK"/>
        </w:rPr>
        <w:t xml:space="preserve"> </w:t>
      </w:r>
      <w:r w:rsidRPr="00FF475E">
        <w:rPr>
          <w:rFonts w:ascii="Calibri" w:hAnsi="Calibri"/>
          <w:bCs/>
          <w:lang w:val="mk-MK"/>
        </w:rPr>
        <w:t>со тех</w:t>
      </w:r>
      <w:r w:rsidR="00792294">
        <w:rPr>
          <w:rFonts w:ascii="Calibri" w:hAnsi="Calibri"/>
          <w:bCs/>
          <w:lang w:val="mk-MK"/>
        </w:rPr>
        <w:t>нички</w:t>
      </w:r>
      <w:r w:rsidRPr="00FF475E">
        <w:rPr>
          <w:rFonts w:ascii="Calibri" w:hAnsi="Calibri"/>
          <w:bCs/>
          <w:lang w:val="mk-MK"/>
        </w:rPr>
        <w:t xml:space="preserve"> бр. </w:t>
      </w:r>
      <w:r w:rsidR="00563D8E">
        <w:rPr>
          <w:rFonts w:ascii="Calibri" w:hAnsi="Calibri"/>
          <w:bCs/>
        </w:rPr>
        <w:t>020</w:t>
      </w:r>
      <w:r w:rsidRPr="00FF475E">
        <w:rPr>
          <w:rFonts w:ascii="Calibri" w:hAnsi="Calibri"/>
          <w:bCs/>
          <w:lang w:val="mk-MK"/>
        </w:rPr>
        <w:t>/2</w:t>
      </w:r>
      <w:r w:rsidR="00361D40">
        <w:rPr>
          <w:rFonts w:ascii="Calibri" w:hAnsi="Calibri"/>
          <w:bCs/>
          <w:lang w:val="mk-MK"/>
        </w:rPr>
        <w:t>1</w:t>
      </w:r>
      <w:r w:rsidRPr="00FF475E">
        <w:rPr>
          <w:rFonts w:ascii="Calibri" w:hAnsi="Calibri"/>
          <w:bCs/>
          <w:lang w:val="mk-MK"/>
        </w:rPr>
        <w:t xml:space="preserve"> од </w:t>
      </w:r>
      <w:r w:rsidR="00563D8E">
        <w:rPr>
          <w:rFonts w:ascii="Calibri" w:hAnsi="Calibri"/>
          <w:bCs/>
          <w:lang w:val="mk-MK"/>
        </w:rPr>
        <w:t>септември</w:t>
      </w:r>
      <w:r w:rsidRPr="00FF475E">
        <w:rPr>
          <w:rFonts w:ascii="Calibri" w:hAnsi="Calibri"/>
          <w:bCs/>
          <w:lang w:val="mk-MK"/>
        </w:rPr>
        <w:t xml:space="preserve"> 2022 год, изработен од </w:t>
      </w:r>
      <w:r w:rsidR="00563D8E">
        <w:rPr>
          <w:rFonts w:ascii="Calibri" w:hAnsi="Calibri"/>
          <w:bCs/>
          <w:lang w:val="mk-MK"/>
        </w:rPr>
        <w:t>Јавно претпријатие за просторни и урбанистички планови</w:t>
      </w:r>
      <w:r w:rsidR="00792294" w:rsidRPr="00792294">
        <w:rPr>
          <w:rFonts w:ascii="Calibri" w:hAnsi="Calibri"/>
          <w:bCs/>
          <w:lang w:val="mk-MK"/>
        </w:rPr>
        <w:t xml:space="preserve"> Прилеп</w:t>
      </w:r>
      <w:bookmarkEnd w:id="2"/>
      <w:r w:rsidRPr="00FF475E">
        <w:rPr>
          <w:rFonts w:ascii="Calibri" w:hAnsi="Calibri"/>
          <w:bCs/>
          <w:lang w:val="mk-MK"/>
        </w:rPr>
        <w:t>, ќе се спроведе со излагање на планот во просториите на општина Прилеп како и со објавување на планот во системот е-урбанизам</w:t>
      </w:r>
      <w:r w:rsidR="00D87CD8">
        <w:rPr>
          <w:rFonts w:ascii="Calibri" w:hAnsi="Calibri"/>
          <w:bCs/>
          <w:lang w:val="mk-MK"/>
        </w:rPr>
        <w:t xml:space="preserve"> и на веб-страната на Општина Прилеп</w:t>
      </w:r>
      <w:r w:rsidRPr="00FF475E">
        <w:rPr>
          <w:rFonts w:ascii="Calibri" w:hAnsi="Calibri"/>
          <w:bCs/>
          <w:lang w:val="mk-MK"/>
        </w:rPr>
        <w:t>.</w:t>
      </w:r>
    </w:p>
    <w:p w14:paraId="14A429F6" w14:textId="5287338B" w:rsidR="002F6466" w:rsidRPr="00FF475E" w:rsidRDefault="002F6466" w:rsidP="002F6466">
      <w:pPr>
        <w:widowControl w:val="0"/>
        <w:shd w:val="clear" w:color="auto" w:fill="FFFFFF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Јавната анкета ќе трае 3</w:t>
      </w:r>
      <w:r w:rsidR="00F14683">
        <w:rPr>
          <w:rFonts w:ascii="Calibri" w:hAnsi="Calibri"/>
          <w:bCs/>
          <w:lang w:val="mk-MK"/>
        </w:rPr>
        <w:t>3</w:t>
      </w:r>
      <w:r w:rsidRPr="00FF475E">
        <w:rPr>
          <w:rFonts w:ascii="Calibri" w:hAnsi="Calibri"/>
          <w:bCs/>
          <w:lang w:val="mk-MK"/>
        </w:rPr>
        <w:t xml:space="preserve"> (триесет</w:t>
      </w:r>
      <w:r w:rsidR="00F14683">
        <w:rPr>
          <w:rFonts w:ascii="Calibri" w:hAnsi="Calibri"/>
          <w:bCs/>
          <w:lang w:val="mk-MK"/>
        </w:rPr>
        <w:t xml:space="preserve"> и три</w:t>
      </w:r>
      <w:r w:rsidRPr="00FF475E">
        <w:rPr>
          <w:rFonts w:ascii="Calibri" w:hAnsi="Calibri"/>
          <w:bCs/>
          <w:lang w:val="mk-MK"/>
        </w:rPr>
        <w:t xml:space="preserve">) денови и тоа од </w:t>
      </w:r>
      <w:r w:rsidR="00F14683" w:rsidRPr="00F14683">
        <w:rPr>
          <w:rFonts w:ascii="Calibri" w:hAnsi="Calibri"/>
          <w:bCs/>
          <w:lang w:val="mk-MK"/>
        </w:rPr>
        <w:t>1</w:t>
      </w:r>
      <w:r w:rsidR="007A3969">
        <w:rPr>
          <w:rFonts w:ascii="Calibri" w:hAnsi="Calibri"/>
          <w:bCs/>
          <w:lang w:val="mk-MK"/>
        </w:rPr>
        <w:t>6</w:t>
      </w:r>
      <w:r w:rsidRPr="00F14683">
        <w:rPr>
          <w:rFonts w:ascii="Calibri" w:hAnsi="Calibri"/>
          <w:bCs/>
          <w:lang w:val="mk-MK"/>
        </w:rPr>
        <w:t>.0</w:t>
      </w:r>
      <w:r w:rsidR="00F14683" w:rsidRPr="00F14683">
        <w:rPr>
          <w:rFonts w:ascii="Calibri" w:hAnsi="Calibri"/>
          <w:bCs/>
          <w:lang w:val="mk-MK"/>
        </w:rPr>
        <w:t>1</w:t>
      </w:r>
      <w:r w:rsidRPr="00F14683">
        <w:rPr>
          <w:rFonts w:ascii="Calibri" w:hAnsi="Calibri"/>
          <w:bCs/>
          <w:lang w:val="mk-MK"/>
        </w:rPr>
        <w:t>.202</w:t>
      </w:r>
      <w:r w:rsidR="00F14683" w:rsidRPr="00F14683">
        <w:rPr>
          <w:rFonts w:ascii="Calibri" w:hAnsi="Calibri"/>
          <w:bCs/>
          <w:lang w:val="mk-MK"/>
        </w:rPr>
        <w:t>3</w:t>
      </w:r>
      <w:r w:rsidRPr="00F14683">
        <w:rPr>
          <w:rFonts w:ascii="Calibri" w:hAnsi="Calibri"/>
          <w:bCs/>
          <w:lang w:val="mk-MK"/>
        </w:rPr>
        <w:t xml:space="preserve"> година до </w:t>
      </w:r>
      <w:r w:rsidR="00F14683" w:rsidRPr="00F14683">
        <w:rPr>
          <w:rFonts w:ascii="Calibri" w:hAnsi="Calibri"/>
          <w:bCs/>
          <w:lang w:val="mk-MK"/>
        </w:rPr>
        <w:t>1</w:t>
      </w:r>
      <w:r w:rsidR="007A3969">
        <w:rPr>
          <w:rFonts w:ascii="Calibri" w:hAnsi="Calibri"/>
          <w:bCs/>
          <w:lang w:val="mk-MK"/>
        </w:rPr>
        <w:t>7</w:t>
      </w:r>
      <w:r w:rsidRPr="00F14683">
        <w:rPr>
          <w:rFonts w:ascii="Calibri" w:hAnsi="Calibri"/>
          <w:bCs/>
          <w:lang w:val="mk-MK"/>
        </w:rPr>
        <w:t>.0</w:t>
      </w:r>
      <w:r w:rsidR="00F14683" w:rsidRPr="00F14683">
        <w:rPr>
          <w:rFonts w:ascii="Calibri" w:hAnsi="Calibri"/>
          <w:bCs/>
          <w:lang w:val="mk-MK"/>
        </w:rPr>
        <w:t>2</w:t>
      </w:r>
      <w:r w:rsidRPr="00F14683">
        <w:rPr>
          <w:rFonts w:ascii="Calibri" w:hAnsi="Calibri"/>
          <w:bCs/>
          <w:lang w:val="mk-MK"/>
        </w:rPr>
        <w:t>.202</w:t>
      </w:r>
      <w:r w:rsidR="00F14683" w:rsidRPr="00F14683">
        <w:rPr>
          <w:rFonts w:ascii="Calibri" w:hAnsi="Calibri"/>
          <w:bCs/>
          <w:lang w:val="mk-MK"/>
        </w:rPr>
        <w:t>3</w:t>
      </w:r>
      <w:r w:rsidRPr="00F14683">
        <w:rPr>
          <w:rFonts w:ascii="Calibri" w:hAnsi="Calibri"/>
          <w:bCs/>
          <w:lang w:val="mk-MK"/>
        </w:rPr>
        <w:t xml:space="preserve"> година, секој работен ден од 8.00 до 16.00 часот</w:t>
      </w:r>
      <w:r w:rsidRPr="00FF475E">
        <w:rPr>
          <w:rFonts w:ascii="Calibri" w:hAnsi="Calibri"/>
          <w:bCs/>
          <w:lang w:val="mk-MK"/>
        </w:rPr>
        <w:t>.</w:t>
      </w:r>
    </w:p>
    <w:p w14:paraId="78EA6C2D" w14:textId="4A3F1117" w:rsidR="002F6466" w:rsidRPr="00FF475E" w:rsidRDefault="002F6466" w:rsidP="002F6466">
      <w:pPr>
        <w:widowControl w:val="0"/>
        <w:spacing w:line="317" w:lineRule="exact"/>
        <w:ind w:firstLine="760"/>
        <w:jc w:val="both"/>
        <w:rPr>
          <w:rFonts w:ascii="Calibri" w:hAnsi="Calibri"/>
          <w:bCs/>
          <w:lang w:val="mk-MK"/>
        </w:rPr>
      </w:pPr>
      <w:r w:rsidRPr="00FF475E">
        <w:rPr>
          <w:rFonts w:ascii="Calibri" w:hAnsi="Calibri"/>
          <w:bCs/>
          <w:lang w:val="mk-MK"/>
        </w:rPr>
        <w:t>Во споменатиот рок, заинтересираните граѓани и правни лица од конкретното подрачје опфатено со планот, можат да доставуваат писмени забелешки, предлози и мислења на анкетните листови.</w:t>
      </w:r>
    </w:p>
    <w:p w14:paraId="5444E1D3" w14:textId="77777777" w:rsidR="002F6466" w:rsidRPr="002F6466" w:rsidRDefault="002F6466" w:rsidP="002F6466">
      <w:pPr>
        <w:widowControl w:val="0"/>
        <w:spacing w:line="317" w:lineRule="exact"/>
        <w:ind w:firstLine="760"/>
        <w:jc w:val="both"/>
        <w:rPr>
          <w:rFonts w:ascii="Calibri" w:eastAsia="Arial" w:hAnsi="Calibri" w:cs="Calibri"/>
          <w:color w:val="000000"/>
          <w:lang w:eastAsia="mk-MK" w:bidi="mk-MK"/>
        </w:rPr>
      </w:pPr>
    </w:p>
    <w:p w14:paraId="7668BE88" w14:textId="2A71548F" w:rsidR="002F6466" w:rsidRPr="0068541B" w:rsidRDefault="002F6466" w:rsidP="0068541B">
      <w:pPr>
        <w:widowControl w:val="0"/>
        <w:shd w:val="clear" w:color="auto" w:fill="FFFFFF"/>
        <w:spacing w:line="317" w:lineRule="exact"/>
        <w:jc w:val="center"/>
        <w:rPr>
          <w:rFonts w:ascii="Calibri" w:eastAsia="Arial" w:hAnsi="Calibri" w:cs="Calibri"/>
          <w:b/>
          <w:color w:val="000000"/>
          <w:sz w:val="28"/>
          <w:lang w:val="mk-MK" w:eastAsia="mk-MK" w:bidi="mk-MK"/>
        </w:rPr>
      </w:pP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Јавна</w:t>
      </w:r>
      <w:proofErr w:type="spellEnd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 xml:space="preserve"> </w:t>
      </w:r>
      <w:proofErr w:type="spellStart"/>
      <w:r w:rsidRPr="002F6466">
        <w:rPr>
          <w:rFonts w:ascii="Calibri" w:eastAsia="Arial" w:hAnsi="Calibri" w:cs="Calibri"/>
          <w:b/>
          <w:color w:val="000000"/>
          <w:sz w:val="28"/>
          <w:lang w:eastAsia="mk-MK" w:bidi="mk-MK"/>
        </w:rPr>
        <w:t>презентација</w:t>
      </w:r>
      <w:proofErr w:type="spellEnd"/>
    </w:p>
    <w:p w14:paraId="2B624F55" w14:textId="44FB5A43" w:rsidR="002F6466" w:rsidRPr="002F6466" w:rsidRDefault="002F6466" w:rsidP="002F6466">
      <w:pPr>
        <w:widowControl w:val="0"/>
        <w:spacing w:line="312" w:lineRule="exact"/>
        <w:ind w:firstLine="880"/>
        <w:jc w:val="both"/>
        <w:rPr>
          <w:rFonts w:ascii="Calibri" w:eastAsia="Arial" w:hAnsi="Calibri" w:cs="Calibri"/>
          <w:color w:val="000000"/>
          <w:lang w:val="mk-MK" w:eastAsia="mk-MK" w:bidi="mk-MK"/>
        </w:rPr>
      </w:pP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Јавната презентација со стручно презентирање на планот ќе се одржи на ден </w:t>
      </w:r>
      <w:r w:rsidR="004D09F5" w:rsidRPr="00F14683">
        <w:rPr>
          <w:rFonts w:ascii="Calibri" w:eastAsia="Arial" w:hAnsi="Calibri" w:cs="Calibri"/>
          <w:lang w:val="mk-MK" w:eastAsia="mk-MK" w:bidi="mk-MK"/>
        </w:rPr>
        <w:t>2</w:t>
      </w:r>
      <w:r w:rsidR="00F14683" w:rsidRPr="00F14683">
        <w:rPr>
          <w:rFonts w:ascii="Calibri" w:eastAsia="Arial" w:hAnsi="Calibri" w:cs="Calibri"/>
          <w:lang w:val="mk-MK" w:eastAsia="mk-MK" w:bidi="mk-MK"/>
        </w:rPr>
        <w:t>5</w:t>
      </w:r>
      <w:r w:rsidRPr="00F14683">
        <w:rPr>
          <w:rFonts w:ascii="Calibri" w:eastAsia="Arial" w:hAnsi="Calibri" w:cs="Calibri"/>
          <w:lang w:val="mk-MK" w:eastAsia="mk-MK" w:bidi="mk-MK"/>
        </w:rPr>
        <w:t>.0</w:t>
      </w:r>
      <w:r w:rsidR="00F14683" w:rsidRPr="00F14683">
        <w:rPr>
          <w:rFonts w:ascii="Calibri" w:eastAsia="Arial" w:hAnsi="Calibri" w:cs="Calibri"/>
          <w:lang w:val="mk-MK" w:eastAsia="mk-MK" w:bidi="mk-MK"/>
        </w:rPr>
        <w:t>1</w:t>
      </w:r>
      <w:r w:rsidRPr="00F14683">
        <w:rPr>
          <w:rFonts w:ascii="Calibri" w:eastAsia="Arial" w:hAnsi="Calibri" w:cs="Calibri"/>
          <w:lang w:val="mk-MK" w:eastAsia="mk-MK" w:bidi="mk-MK"/>
        </w:rPr>
        <w:t>.202</w:t>
      </w:r>
      <w:r w:rsidR="00F14683" w:rsidRPr="00F14683">
        <w:rPr>
          <w:rFonts w:ascii="Calibri" w:eastAsia="Arial" w:hAnsi="Calibri" w:cs="Calibri"/>
          <w:lang w:val="mk-MK" w:eastAsia="mk-MK" w:bidi="mk-MK"/>
        </w:rPr>
        <w:t>3</w:t>
      </w:r>
      <w:r w:rsidRPr="00F14683">
        <w:rPr>
          <w:rFonts w:ascii="Calibri" w:eastAsia="Arial" w:hAnsi="Calibri" w:cs="Calibri"/>
          <w:lang w:val="mk-MK" w:eastAsia="mk-MK" w:bidi="mk-MK"/>
        </w:rPr>
        <w:t xml:space="preserve"> година во 1</w:t>
      </w:r>
      <w:r w:rsidR="00F14683" w:rsidRPr="00F14683">
        <w:rPr>
          <w:rFonts w:ascii="Calibri" w:eastAsia="Arial" w:hAnsi="Calibri" w:cs="Calibri"/>
          <w:lang w:val="mk-MK" w:eastAsia="mk-MK" w:bidi="mk-MK"/>
        </w:rPr>
        <w:t>3</w:t>
      </w:r>
      <w:r w:rsidRPr="00F14683">
        <w:rPr>
          <w:rFonts w:ascii="Calibri" w:eastAsia="Arial" w:hAnsi="Calibri" w:cs="Calibri"/>
          <w:lang w:val="mk-MK" w:eastAsia="mk-MK" w:bidi="mk-MK"/>
        </w:rPr>
        <w:t>:00 часот</w:t>
      </w:r>
      <w:r w:rsidRPr="002F6466">
        <w:rPr>
          <w:rFonts w:ascii="Calibri" w:eastAsia="Arial" w:hAnsi="Calibri" w:cs="Calibri"/>
          <w:color w:val="000000"/>
          <w:lang w:val="mk-MK" w:eastAsia="mk-MK" w:bidi="mk-MK"/>
        </w:rPr>
        <w:t xml:space="preserve"> во просториите на општина Прилеп.</w:t>
      </w:r>
    </w:p>
    <w:bookmarkEnd w:id="1"/>
    <w:p w14:paraId="7CF2C021" w14:textId="77777777" w:rsidR="00295B03" w:rsidRDefault="00295B03" w:rsidP="00130F18">
      <w:pPr>
        <w:jc w:val="both"/>
        <w:rPr>
          <w:rFonts w:ascii="Calibri" w:hAnsi="Calibri"/>
          <w:b/>
          <w:sz w:val="22"/>
          <w:szCs w:val="22"/>
          <w:lang w:val="mk-MK"/>
        </w:rPr>
      </w:pPr>
    </w:p>
    <w:p w14:paraId="2A3DCEAB" w14:textId="6D5F7422" w:rsidR="00130F18" w:rsidRDefault="0068541B" w:rsidP="00324570">
      <w:pPr>
        <w:jc w:val="both"/>
        <w:rPr>
          <w:rFonts w:ascii="Calibri" w:hAnsi="Calibri"/>
          <w:lang w:val="mk-MK"/>
        </w:rPr>
        <w:sectPr w:rsidR="00130F18" w:rsidSect="00130F18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258" w:right="1466" w:bottom="1440" w:left="1800" w:header="708" w:footer="418" w:gutter="0"/>
          <w:cols w:space="708"/>
          <w:docGrid w:linePitch="360"/>
        </w:sectPr>
      </w:pPr>
      <w:r>
        <w:rPr>
          <w:rFonts w:ascii="Calibri" w:hAnsi="Calibri"/>
        </w:rPr>
        <w:t xml:space="preserve">      </w:t>
      </w:r>
      <w:r>
        <w:rPr>
          <w:rFonts w:ascii="Calibri" w:hAnsi="Calibri"/>
          <w:noProof/>
          <w:lang w:val="mk-MK"/>
        </w:rPr>
        <w:drawing>
          <wp:inline distT="0" distB="0" distL="0" distR="0" wp14:anchorId="30B91254" wp14:editId="310E557B">
            <wp:extent cx="4943475" cy="37848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071" cy="380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A9E3" w14:textId="77777777" w:rsidR="00545311" w:rsidRDefault="00545311" w:rsidP="006815B3">
      <w:pPr>
        <w:jc w:val="both"/>
        <w:rPr>
          <w:rFonts w:ascii="Calibri" w:hAnsi="Calibri"/>
          <w:sz w:val="20"/>
          <w:szCs w:val="20"/>
          <w:lang w:val="mk-MK"/>
        </w:rPr>
      </w:pPr>
    </w:p>
    <w:p w14:paraId="6501AFE8" w14:textId="2441E5B7" w:rsidR="005B077B" w:rsidRPr="00CC6C11" w:rsidRDefault="005B077B" w:rsidP="005B077B">
      <w:pPr>
        <w:rPr>
          <w:rFonts w:ascii="Calibri" w:hAnsi="Calibri"/>
          <w:bCs/>
          <w:u w:val="single"/>
        </w:rPr>
      </w:pPr>
      <w:r w:rsidRPr="00CC6C11">
        <w:rPr>
          <w:rFonts w:ascii="Calibri" w:hAnsi="Calibri"/>
          <w:bCs/>
          <w:lang w:val="mk-MK"/>
        </w:rPr>
        <w:t xml:space="preserve">Број </w:t>
      </w:r>
      <w:r w:rsidR="00CC6C11" w:rsidRPr="00CC6C11">
        <w:rPr>
          <w:rFonts w:ascii="Calibri" w:hAnsi="Calibri"/>
          <w:bCs/>
          <w:u w:val="single"/>
        </w:rPr>
        <w:t>____________</w:t>
      </w:r>
    </w:p>
    <w:p w14:paraId="37C01954" w14:textId="75133D6A" w:rsidR="00AD3D2C" w:rsidRPr="00CC6C11" w:rsidRDefault="00CC6C11" w:rsidP="0068541B">
      <w:pPr>
        <w:rPr>
          <w:rFonts w:ascii="Calibri" w:hAnsi="Calibri"/>
          <w:bCs/>
          <w:lang w:val="mk-MK"/>
        </w:rPr>
      </w:pPr>
      <w:r w:rsidRPr="00CC6C11">
        <w:rPr>
          <w:rFonts w:ascii="Calibri" w:hAnsi="Calibri"/>
          <w:bCs/>
          <w:lang w:val="mk-MK"/>
        </w:rPr>
        <w:t>од</w:t>
      </w:r>
      <w:r w:rsidR="005B077B" w:rsidRPr="00CC6C11">
        <w:rPr>
          <w:rFonts w:ascii="Calibri" w:hAnsi="Calibri"/>
          <w:bCs/>
          <w:lang w:val="mk-MK"/>
        </w:rPr>
        <w:t xml:space="preserve"> </w:t>
      </w:r>
      <w:r w:rsidRPr="00CC6C11">
        <w:rPr>
          <w:rFonts w:ascii="Calibri" w:hAnsi="Calibri"/>
          <w:bCs/>
        </w:rPr>
        <w:t>_____________</w:t>
      </w:r>
      <w:r w:rsidR="005B077B" w:rsidRPr="00CC6C11">
        <w:rPr>
          <w:rFonts w:ascii="Calibri" w:hAnsi="Calibri"/>
          <w:bCs/>
          <w:lang w:val="mk-MK"/>
        </w:rPr>
        <w:t xml:space="preserve"> година</w:t>
      </w:r>
    </w:p>
    <w:p w14:paraId="7739A5F2" w14:textId="77777777" w:rsidR="00AD3D2C" w:rsidRDefault="00AD3D2C" w:rsidP="0068541B">
      <w:pPr>
        <w:rPr>
          <w:rFonts w:ascii="Calibri" w:hAnsi="Calibri"/>
          <w:sz w:val="20"/>
          <w:szCs w:val="20"/>
          <w:lang w:val="mk-MK"/>
        </w:rPr>
      </w:pPr>
    </w:p>
    <w:p w14:paraId="11B83682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720FD155" w14:textId="77777777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FD97D41" w14:textId="5CACCEA3" w:rsidR="00AD3D2C" w:rsidRDefault="00AD3D2C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C802B70" w14:textId="0C0F5AEE" w:rsidR="00225D1D" w:rsidRDefault="00225D1D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44201E06" w14:textId="77777777" w:rsidR="00225D1D" w:rsidRDefault="00225D1D" w:rsidP="00AD3D2C">
      <w:pPr>
        <w:jc w:val="center"/>
        <w:rPr>
          <w:rFonts w:ascii="Calibri" w:hAnsi="Calibri"/>
          <w:sz w:val="20"/>
          <w:szCs w:val="20"/>
          <w:lang w:val="mk-MK"/>
        </w:rPr>
      </w:pPr>
    </w:p>
    <w:p w14:paraId="6050BC8D" w14:textId="63DEA7D5" w:rsidR="00AD3D2C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ГРАДОНАЧАЛНИК</w:t>
      </w:r>
    </w:p>
    <w:p w14:paraId="19C2100E" w14:textId="6B909BDF" w:rsidR="006815B3" w:rsidRPr="005B077B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>НА ОПШТИНА ПРИЛЕП</w:t>
      </w:r>
    </w:p>
    <w:p w14:paraId="25B8ACA7" w14:textId="08BDDA69" w:rsidR="00AD3D2C" w:rsidRDefault="00AD3D2C" w:rsidP="00AD3D2C">
      <w:pPr>
        <w:jc w:val="center"/>
        <w:rPr>
          <w:rFonts w:ascii="Calibri" w:hAnsi="Calibri"/>
          <w:lang w:val="mk-MK"/>
        </w:rPr>
      </w:pPr>
      <w:r w:rsidRPr="005B077B">
        <w:rPr>
          <w:rFonts w:ascii="Calibri" w:hAnsi="Calibri"/>
          <w:lang w:val="mk-MK"/>
        </w:rPr>
        <w:t xml:space="preserve">Борче </w:t>
      </w:r>
      <w:proofErr w:type="spellStart"/>
      <w:r w:rsidRPr="005B077B">
        <w:rPr>
          <w:rFonts w:ascii="Calibri" w:hAnsi="Calibri"/>
          <w:lang w:val="mk-MK"/>
        </w:rPr>
        <w:t>Јовчески</w:t>
      </w:r>
      <w:proofErr w:type="spellEnd"/>
    </w:p>
    <w:p w14:paraId="7670B3C0" w14:textId="77777777" w:rsidR="00225D1D" w:rsidRPr="005B077B" w:rsidRDefault="00225D1D" w:rsidP="00AD3D2C">
      <w:pPr>
        <w:jc w:val="center"/>
        <w:rPr>
          <w:rFonts w:ascii="Calibri" w:hAnsi="Calibri"/>
          <w:lang w:val="mk-MK"/>
        </w:rPr>
      </w:pPr>
    </w:p>
    <w:p w14:paraId="18F47E82" w14:textId="3276C928" w:rsidR="00AD3D2C" w:rsidRPr="005B077B" w:rsidRDefault="00AD3D2C" w:rsidP="00AD3D2C">
      <w:pPr>
        <w:jc w:val="center"/>
        <w:rPr>
          <w:rFonts w:ascii="Calibri" w:hAnsi="Calibri"/>
        </w:rPr>
      </w:pPr>
      <w:r w:rsidRPr="005B077B">
        <w:rPr>
          <w:rFonts w:ascii="Calibri" w:hAnsi="Calibri"/>
        </w:rPr>
        <w:t>______________________</w:t>
      </w:r>
    </w:p>
    <w:p w14:paraId="0ED9DC12" w14:textId="56DC5A68" w:rsidR="00295B03" w:rsidRDefault="00295B03" w:rsidP="006815B3">
      <w:pPr>
        <w:jc w:val="both"/>
        <w:rPr>
          <w:rFonts w:ascii="Calibri" w:hAnsi="Calibri"/>
          <w:lang w:val="mk-MK"/>
        </w:rPr>
      </w:pPr>
    </w:p>
    <w:p w14:paraId="2744C6A9" w14:textId="77777777" w:rsidR="00130F18" w:rsidRDefault="00130F18" w:rsidP="00130F18">
      <w:pPr>
        <w:tabs>
          <w:tab w:val="left" w:pos="2910"/>
        </w:tabs>
        <w:rPr>
          <w:rFonts w:ascii="Calibri" w:hAnsi="Calibri" w:cs="Arial"/>
          <w:lang w:val="mk-MK"/>
        </w:rPr>
        <w:sectPr w:rsidR="00130F18" w:rsidSect="00130F18">
          <w:type w:val="continuous"/>
          <w:pgSz w:w="11906" w:h="16838"/>
          <w:pgMar w:top="1258" w:right="1800" w:bottom="1440" w:left="1800" w:header="708" w:footer="418" w:gutter="0"/>
          <w:cols w:num="2" w:space="708"/>
          <w:docGrid w:linePitch="360"/>
        </w:sectPr>
      </w:pPr>
    </w:p>
    <w:p w14:paraId="148618D7" w14:textId="77777777" w:rsidR="00130F18" w:rsidRDefault="00130F18" w:rsidP="00BC6D50">
      <w:pPr>
        <w:tabs>
          <w:tab w:val="left" w:pos="2910"/>
        </w:tabs>
        <w:rPr>
          <w:rFonts w:ascii="Calibri" w:hAnsi="Calibri" w:cs="Arial"/>
          <w:lang w:val="mk-MK"/>
        </w:rPr>
      </w:pPr>
    </w:p>
    <w:sectPr w:rsidR="00130F18" w:rsidSect="00130F18">
      <w:type w:val="continuous"/>
      <w:pgSz w:w="11906" w:h="16838"/>
      <w:pgMar w:top="125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0756" w14:textId="77777777" w:rsidR="001467A5" w:rsidRDefault="001467A5">
      <w:r>
        <w:separator/>
      </w:r>
    </w:p>
  </w:endnote>
  <w:endnote w:type="continuationSeparator" w:id="0">
    <w:p w14:paraId="476A1E74" w14:textId="77777777" w:rsidR="001467A5" w:rsidRDefault="001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F322" w14:textId="77777777"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14:paraId="31E61FA4" w14:textId="77777777"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14:paraId="6458AA92" w14:textId="77777777"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14:paraId="3894A022" w14:textId="77777777"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6B0C" w14:textId="77777777" w:rsidR="001467A5" w:rsidRDefault="001467A5">
      <w:r>
        <w:separator/>
      </w:r>
    </w:p>
  </w:footnote>
  <w:footnote w:type="continuationSeparator" w:id="0">
    <w:p w14:paraId="5F7728C0" w14:textId="77777777" w:rsidR="001467A5" w:rsidRDefault="0014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74A0" w14:textId="77777777" w:rsidR="001C519F" w:rsidRDefault="007A3969">
    <w:pPr>
      <w:pStyle w:val="Header"/>
    </w:pPr>
    <w:r>
      <w:rPr>
        <w:noProof/>
        <w:lang w:val="en-GB" w:eastAsia="en-GB"/>
      </w:rPr>
      <w:pict w14:anchorId="591859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45A" w14:textId="77777777" w:rsidR="001C519F" w:rsidRDefault="007A3969" w:rsidP="000A200C">
    <w:pPr>
      <w:pStyle w:val="Header"/>
      <w:jc w:val="right"/>
    </w:pPr>
    <w:r>
      <w:rPr>
        <w:noProof/>
        <w:lang w:val="en-GB" w:eastAsia="en-GB"/>
      </w:rPr>
      <w:pict w14:anchorId="161F1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9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E428" w14:textId="77777777" w:rsidR="001C519F" w:rsidRDefault="007A3969">
    <w:pPr>
      <w:pStyle w:val="Header"/>
    </w:pPr>
    <w:r>
      <w:rPr>
        <w:noProof/>
        <w:lang w:val="en-GB" w:eastAsia="en-GB"/>
      </w:rPr>
      <w:pict w14:anchorId="40ECCB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5DB"/>
    <w:multiLevelType w:val="hybridMultilevel"/>
    <w:tmpl w:val="23EEE0DA"/>
    <w:lvl w:ilvl="0" w:tplc="619869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4150"/>
    <w:multiLevelType w:val="hybridMultilevel"/>
    <w:tmpl w:val="ED78A048"/>
    <w:lvl w:ilvl="0" w:tplc="3BE89E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25D5"/>
    <w:multiLevelType w:val="hybridMultilevel"/>
    <w:tmpl w:val="1E52905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00145"/>
    <w:multiLevelType w:val="hybridMultilevel"/>
    <w:tmpl w:val="2E108FD6"/>
    <w:lvl w:ilvl="0" w:tplc="38D818EA">
      <w:numFmt w:val="bullet"/>
      <w:lvlText w:val="-"/>
      <w:lvlJc w:val="left"/>
      <w:pPr>
        <w:ind w:left="720" w:hanging="360"/>
      </w:pPr>
      <w:rPr>
        <w:rFonts w:ascii="Calibri" w:eastAsia="Times New Roman" w:hAnsi="Calibri" w:cs="Macedonian Tm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75196">
    <w:abstractNumId w:val="4"/>
  </w:num>
  <w:num w:numId="2" w16cid:durableId="949622944">
    <w:abstractNumId w:val="1"/>
  </w:num>
  <w:num w:numId="3" w16cid:durableId="1717854208">
    <w:abstractNumId w:val="6"/>
  </w:num>
  <w:num w:numId="4" w16cid:durableId="2058427965">
    <w:abstractNumId w:val="3"/>
  </w:num>
  <w:num w:numId="5" w16cid:durableId="1814985145">
    <w:abstractNumId w:val="7"/>
  </w:num>
  <w:num w:numId="6" w16cid:durableId="553272021">
    <w:abstractNumId w:val="8"/>
  </w:num>
  <w:num w:numId="7" w16cid:durableId="1676882362">
    <w:abstractNumId w:val="9"/>
  </w:num>
  <w:num w:numId="8" w16cid:durableId="736054834">
    <w:abstractNumId w:val="5"/>
  </w:num>
  <w:num w:numId="9" w16cid:durableId="1058401">
    <w:abstractNumId w:val="2"/>
  </w:num>
  <w:num w:numId="10" w16cid:durableId="69350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7CF"/>
    <w:rsid w:val="00015CFC"/>
    <w:rsid w:val="00024BD6"/>
    <w:rsid w:val="00027AFA"/>
    <w:rsid w:val="00027D2D"/>
    <w:rsid w:val="00040BD3"/>
    <w:rsid w:val="000436E9"/>
    <w:rsid w:val="00045325"/>
    <w:rsid w:val="000462BF"/>
    <w:rsid w:val="00053735"/>
    <w:rsid w:val="0005592D"/>
    <w:rsid w:val="000631B9"/>
    <w:rsid w:val="00063F23"/>
    <w:rsid w:val="00072406"/>
    <w:rsid w:val="000818E0"/>
    <w:rsid w:val="00082AFA"/>
    <w:rsid w:val="000A0E67"/>
    <w:rsid w:val="000A200C"/>
    <w:rsid w:val="000A56DE"/>
    <w:rsid w:val="000A6746"/>
    <w:rsid w:val="000A7BC6"/>
    <w:rsid w:val="000B0D39"/>
    <w:rsid w:val="000C2E9B"/>
    <w:rsid w:val="000C69B0"/>
    <w:rsid w:val="000D1DD1"/>
    <w:rsid w:val="000D4545"/>
    <w:rsid w:val="000D7BE4"/>
    <w:rsid w:val="000F1EB3"/>
    <w:rsid w:val="001046D2"/>
    <w:rsid w:val="00111633"/>
    <w:rsid w:val="00114474"/>
    <w:rsid w:val="00116CC6"/>
    <w:rsid w:val="001243B0"/>
    <w:rsid w:val="00124DB7"/>
    <w:rsid w:val="00130F18"/>
    <w:rsid w:val="0013190C"/>
    <w:rsid w:val="0013487D"/>
    <w:rsid w:val="001368ED"/>
    <w:rsid w:val="00137851"/>
    <w:rsid w:val="0014537F"/>
    <w:rsid w:val="001467A5"/>
    <w:rsid w:val="0015145C"/>
    <w:rsid w:val="00162F7F"/>
    <w:rsid w:val="00185F6A"/>
    <w:rsid w:val="0018730B"/>
    <w:rsid w:val="00187731"/>
    <w:rsid w:val="001910B8"/>
    <w:rsid w:val="001911EC"/>
    <w:rsid w:val="001A200B"/>
    <w:rsid w:val="001B1198"/>
    <w:rsid w:val="001C38A2"/>
    <w:rsid w:val="001C519F"/>
    <w:rsid w:val="001C5317"/>
    <w:rsid w:val="001C5B86"/>
    <w:rsid w:val="001D0D42"/>
    <w:rsid w:val="001D4223"/>
    <w:rsid w:val="001D742D"/>
    <w:rsid w:val="001E7E7D"/>
    <w:rsid w:val="001F4193"/>
    <w:rsid w:val="001F61AD"/>
    <w:rsid w:val="00202BA3"/>
    <w:rsid w:val="00207E60"/>
    <w:rsid w:val="0021241E"/>
    <w:rsid w:val="00213E54"/>
    <w:rsid w:val="00214066"/>
    <w:rsid w:val="00225D1D"/>
    <w:rsid w:val="0022602D"/>
    <w:rsid w:val="0023328B"/>
    <w:rsid w:val="00236C02"/>
    <w:rsid w:val="00242941"/>
    <w:rsid w:val="00252D88"/>
    <w:rsid w:val="002658C7"/>
    <w:rsid w:val="002769AD"/>
    <w:rsid w:val="002833FC"/>
    <w:rsid w:val="00295B03"/>
    <w:rsid w:val="002A0A69"/>
    <w:rsid w:val="002A4702"/>
    <w:rsid w:val="002A773C"/>
    <w:rsid w:val="002C0C38"/>
    <w:rsid w:val="002D02DA"/>
    <w:rsid w:val="002D6C41"/>
    <w:rsid w:val="002E2097"/>
    <w:rsid w:val="002F05E2"/>
    <w:rsid w:val="002F18F6"/>
    <w:rsid w:val="002F6466"/>
    <w:rsid w:val="003004F1"/>
    <w:rsid w:val="00305130"/>
    <w:rsid w:val="00307697"/>
    <w:rsid w:val="00324570"/>
    <w:rsid w:val="0033247A"/>
    <w:rsid w:val="00333BA2"/>
    <w:rsid w:val="00340DCD"/>
    <w:rsid w:val="00343B55"/>
    <w:rsid w:val="003442C0"/>
    <w:rsid w:val="00345D2A"/>
    <w:rsid w:val="00354AF0"/>
    <w:rsid w:val="00361D40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B7954"/>
    <w:rsid w:val="003C0CB8"/>
    <w:rsid w:val="003C10FF"/>
    <w:rsid w:val="003C3131"/>
    <w:rsid w:val="003D7AE0"/>
    <w:rsid w:val="003E0166"/>
    <w:rsid w:val="003F4737"/>
    <w:rsid w:val="003F7896"/>
    <w:rsid w:val="004042AA"/>
    <w:rsid w:val="004164A5"/>
    <w:rsid w:val="00426266"/>
    <w:rsid w:val="0043000E"/>
    <w:rsid w:val="004427BF"/>
    <w:rsid w:val="004460B9"/>
    <w:rsid w:val="00450B95"/>
    <w:rsid w:val="00453A0A"/>
    <w:rsid w:val="00461AEB"/>
    <w:rsid w:val="00462643"/>
    <w:rsid w:val="004656A1"/>
    <w:rsid w:val="00474499"/>
    <w:rsid w:val="00475AD1"/>
    <w:rsid w:val="004760E7"/>
    <w:rsid w:val="00480DE9"/>
    <w:rsid w:val="00482953"/>
    <w:rsid w:val="004840DE"/>
    <w:rsid w:val="00484E6A"/>
    <w:rsid w:val="00486437"/>
    <w:rsid w:val="00490813"/>
    <w:rsid w:val="00492B90"/>
    <w:rsid w:val="004A48CE"/>
    <w:rsid w:val="004A5BA9"/>
    <w:rsid w:val="004C115A"/>
    <w:rsid w:val="004C474D"/>
    <w:rsid w:val="004D09F5"/>
    <w:rsid w:val="004D5B1F"/>
    <w:rsid w:val="004E22DF"/>
    <w:rsid w:val="004E425A"/>
    <w:rsid w:val="004F2313"/>
    <w:rsid w:val="004F24D2"/>
    <w:rsid w:val="005007EA"/>
    <w:rsid w:val="00502164"/>
    <w:rsid w:val="00502A5C"/>
    <w:rsid w:val="00514B9A"/>
    <w:rsid w:val="005225C3"/>
    <w:rsid w:val="005236A7"/>
    <w:rsid w:val="00523C19"/>
    <w:rsid w:val="00524550"/>
    <w:rsid w:val="005372ED"/>
    <w:rsid w:val="005449FD"/>
    <w:rsid w:val="00544AF4"/>
    <w:rsid w:val="00545311"/>
    <w:rsid w:val="005504D7"/>
    <w:rsid w:val="00552B44"/>
    <w:rsid w:val="00554273"/>
    <w:rsid w:val="00560B8C"/>
    <w:rsid w:val="00563D8E"/>
    <w:rsid w:val="0056677A"/>
    <w:rsid w:val="00576CE0"/>
    <w:rsid w:val="00585240"/>
    <w:rsid w:val="00590765"/>
    <w:rsid w:val="00591503"/>
    <w:rsid w:val="00597E26"/>
    <w:rsid w:val="005A6218"/>
    <w:rsid w:val="005A71E1"/>
    <w:rsid w:val="005B077B"/>
    <w:rsid w:val="005B3C8D"/>
    <w:rsid w:val="005C755C"/>
    <w:rsid w:val="005D1174"/>
    <w:rsid w:val="005D13E0"/>
    <w:rsid w:val="005E3586"/>
    <w:rsid w:val="005F1E37"/>
    <w:rsid w:val="005F5EFD"/>
    <w:rsid w:val="0060135F"/>
    <w:rsid w:val="00616EC8"/>
    <w:rsid w:val="0062333C"/>
    <w:rsid w:val="00626CD3"/>
    <w:rsid w:val="0063229F"/>
    <w:rsid w:val="006353E6"/>
    <w:rsid w:val="006434BB"/>
    <w:rsid w:val="00646560"/>
    <w:rsid w:val="00650BBB"/>
    <w:rsid w:val="00663AE3"/>
    <w:rsid w:val="006675B3"/>
    <w:rsid w:val="00670434"/>
    <w:rsid w:val="00680EC3"/>
    <w:rsid w:val="006815B3"/>
    <w:rsid w:val="0068541B"/>
    <w:rsid w:val="00685BD7"/>
    <w:rsid w:val="00695871"/>
    <w:rsid w:val="006A6FF7"/>
    <w:rsid w:val="006A72E7"/>
    <w:rsid w:val="006C659B"/>
    <w:rsid w:val="006D3923"/>
    <w:rsid w:val="006D41AA"/>
    <w:rsid w:val="006E4DD2"/>
    <w:rsid w:val="006E5BE6"/>
    <w:rsid w:val="006E7C1F"/>
    <w:rsid w:val="00707947"/>
    <w:rsid w:val="007104A7"/>
    <w:rsid w:val="00710C61"/>
    <w:rsid w:val="00711BE1"/>
    <w:rsid w:val="00716D3E"/>
    <w:rsid w:val="00733A6D"/>
    <w:rsid w:val="007364EE"/>
    <w:rsid w:val="00750AC9"/>
    <w:rsid w:val="0075179C"/>
    <w:rsid w:val="0075356F"/>
    <w:rsid w:val="00754FC2"/>
    <w:rsid w:val="00756BCE"/>
    <w:rsid w:val="0075702B"/>
    <w:rsid w:val="00770CCF"/>
    <w:rsid w:val="0077325B"/>
    <w:rsid w:val="00773CEC"/>
    <w:rsid w:val="007772ED"/>
    <w:rsid w:val="00790C0E"/>
    <w:rsid w:val="00792294"/>
    <w:rsid w:val="00796B29"/>
    <w:rsid w:val="007A3969"/>
    <w:rsid w:val="007A3B14"/>
    <w:rsid w:val="007A4BAC"/>
    <w:rsid w:val="007B1883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140D"/>
    <w:rsid w:val="008047F2"/>
    <w:rsid w:val="00804A7A"/>
    <w:rsid w:val="00805C7A"/>
    <w:rsid w:val="00805EC5"/>
    <w:rsid w:val="008129CC"/>
    <w:rsid w:val="0082482E"/>
    <w:rsid w:val="00831D35"/>
    <w:rsid w:val="00832468"/>
    <w:rsid w:val="00836C0D"/>
    <w:rsid w:val="0084232C"/>
    <w:rsid w:val="008465D0"/>
    <w:rsid w:val="00846B54"/>
    <w:rsid w:val="00851ABB"/>
    <w:rsid w:val="008531CD"/>
    <w:rsid w:val="00853D8D"/>
    <w:rsid w:val="00860A1F"/>
    <w:rsid w:val="008721D5"/>
    <w:rsid w:val="00876836"/>
    <w:rsid w:val="00877746"/>
    <w:rsid w:val="008956E9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3AC7"/>
    <w:rsid w:val="00916BD9"/>
    <w:rsid w:val="0091753A"/>
    <w:rsid w:val="009206FD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80E46"/>
    <w:rsid w:val="00995162"/>
    <w:rsid w:val="009A0878"/>
    <w:rsid w:val="009A0CE7"/>
    <w:rsid w:val="009B055F"/>
    <w:rsid w:val="009C2137"/>
    <w:rsid w:val="009C56D3"/>
    <w:rsid w:val="009C6F44"/>
    <w:rsid w:val="009D7736"/>
    <w:rsid w:val="009E5311"/>
    <w:rsid w:val="00A06697"/>
    <w:rsid w:val="00A12BAD"/>
    <w:rsid w:val="00A3465F"/>
    <w:rsid w:val="00A3544A"/>
    <w:rsid w:val="00A355B3"/>
    <w:rsid w:val="00A4048F"/>
    <w:rsid w:val="00A43FF5"/>
    <w:rsid w:val="00A44042"/>
    <w:rsid w:val="00A44749"/>
    <w:rsid w:val="00A44AA1"/>
    <w:rsid w:val="00A44ED4"/>
    <w:rsid w:val="00A451F9"/>
    <w:rsid w:val="00A455FF"/>
    <w:rsid w:val="00A46094"/>
    <w:rsid w:val="00A46E45"/>
    <w:rsid w:val="00A50936"/>
    <w:rsid w:val="00A53005"/>
    <w:rsid w:val="00A554C4"/>
    <w:rsid w:val="00A6047E"/>
    <w:rsid w:val="00A64968"/>
    <w:rsid w:val="00A67770"/>
    <w:rsid w:val="00A67F37"/>
    <w:rsid w:val="00A709A2"/>
    <w:rsid w:val="00A76ACC"/>
    <w:rsid w:val="00A8496A"/>
    <w:rsid w:val="00A86875"/>
    <w:rsid w:val="00A957A0"/>
    <w:rsid w:val="00AA45F8"/>
    <w:rsid w:val="00AA580E"/>
    <w:rsid w:val="00AA6049"/>
    <w:rsid w:val="00AB24EE"/>
    <w:rsid w:val="00AB66F6"/>
    <w:rsid w:val="00AD2882"/>
    <w:rsid w:val="00AD3D2C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03B3B"/>
    <w:rsid w:val="00B147A5"/>
    <w:rsid w:val="00B2471D"/>
    <w:rsid w:val="00B43830"/>
    <w:rsid w:val="00B44A85"/>
    <w:rsid w:val="00B53654"/>
    <w:rsid w:val="00B71F16"/>
    <w:rsid w:val="00B768F2"/>
    <w:rsid w:val="00B826DE"/>
    <w:rsid w:val="00B83092"/>
    <w:rsid w:val="00B8478E"/>
    <w:rsid w:val="00B85B2A"/>
    <w:rsid w:val="00BB2164"/>
    <w:rsid w:val="00BB3447"/>
    <w:rsid w:val="00BC6D50"/>
    <w:rsid w:val="00BD4AA8"/>
    <w:rsid w:val="00BD4E7F"/>
    <w:rsid w:val="00BD7C3F"/>
    <w:rsid w:val="00BE5D38"/>
    <w:rsid w:val="00BE7C50"/>
    <w:rsid w:val="00BF0787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465EB"/>
    <w:rsid w:val="00C53572"/>
    <w:rsid w:val="00C60858"/>
    <w:rsid w:val="00C65F05"/>
    <w:rsid w:val="00C70226"/>
    <w:rsid w:val="00C720F5"/>
    <w:rsid w:val="00C90AC4"/>
    <w:rsid w:val="00CA0B52"/>
    <w:rsid w:val="00CA1BC0"/>
    <w:rsid w:val="00CB4A5A"/>
    <w:rsid w:val="00CC6264"/>
    <w:rsid w:val="00CC6C11"/>
    <w:rsid w:val="00CD4306"/>
    <w:rsid w:val="00CD6A24"/>
    <w:rsid w:val="00CE1A11"/>
    <w:rsid w:val="00CE2D0B"/>
    <w:rsid w:val="00CE4F22"/>
    <w:rsid w:val="00CE60DB"/>
    <w:rsid w:val="00D21756"/>
    <w:rsid w:val="00D264B9"/>
    <w:rsid w:val="00D329F2"/>
    <w:rsid w:val="00D400FE"/>
    <w:rsid w:val="00D43BFF"/>
    <w:rsid w:val="00D44981"/>
    <w:rsid w:val="00D46FFD"/>
    <w:rsid w:val="00D60258"/>
    <w:rsid w:val="00D64453"/>
    <w:rsid w:val="00D65CD3"/>
    <w:rsid w:val="00D72B5E"/>
    <w:rsid w:val="00D73029"/>
    <w:rsid w:val="00D73FC9"/>
    <w:rsid w:val="00D7523D"/>
    <w:rsid w:val="00D75CD3"/>
    <w:rsid w:val="00D839BF"/>
    <w:rsid w:val="00D86965"/>
    <w:rsid w:val="00D87CD8"/>
    <w:rsid w:val="00D94E77"/>
    <w:rsid w:val="00DA1AAF"/>
    <w:rsid w:val="00DA3B4A"/>
    <w:rsid w:val="00DA5211"/>
    <w:rsid w:val="00DB0292"/>
    <w:rsid w:val="00DC3702"/>
    <w:rsid w:val="00DD2433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5382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605F9"/>
    <w:rsid w:val="00E613A7"/>
    <w:rsid w:val="00E72933"/>
    <w:rsid w:val="00E87EFE"/>
    <w:rsid w:val="00EA125D"/>
    <w:rsid w:val="00EC1D6E"/>
    <w:rsid w:val="00EC2FBF"/>
    <w:rsid w:val="00ED0A06"/>
    <w:rsid w:val="00EE01D6"/>
    <w:rsid w:val="00EE1823"/>
    <w:rsid w:val="00EE3A58"/>
    <w:rsid w:val="00F0494B"/>
    <w:rsid w:val="00F119A0"/>
    <w:rsid w:val="00F14550"/>
    <w:rsid w:val="00F14683"/>
    <w:rsid w:val="00F152B4"/>
    <w:rsid w:val="00F269D1"/>
    <w:rsid w:val="00F30022"/>
    <w:rsid w:val="00F36D48"/>
    <w:rsid w:val="00F45EAF"/>
    <w:rsid w:val="00F46CCB"/>
    <w:rsid w:val="00F7583F"/>
    <w:rsid w:val="00F75A43"/>
    <w:rsid w:val="00F837E1"/>
    <w:rsid w:val="00F94648"/>
    <w:rsid w:val="00FA57B0"/>
    <w:rsid w:val="00FB0EBA"/>
    <w:rsid w:val="00FB25D2"/>
    <w:rsid w:val="00FB5B56"/>
    <w:rsid w:val="00FC14C8"/>
    <w:rsid w:val="00FC79F5"/>
    <w:rsid w:val="00FC7AB3"/>
    <w:rsid w:val="00FD19CC"/>
    <w:rsid w:val="00FD1C62"/>
    <w:rsid w:val="00FE3474"/>
    <w:rsid w:val="00FF475E"/>
    <w:rsid w:val="00FF5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3993A54"/>
  <w15:docId w15:val="{4C4A2308-48A6-495F-8CEF-26ED71FE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ListParagraph">
    <w:name w:val="List Paragraph"/>
    <w:basedOn w:val="Normal"/>
    <w:uiPriority w:val="34"/>
    <w:qFormat/>
    <w:rsid w:val="002A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8766C-9A5F-45D1-96BE-59EB287B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3660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Viktor Stojceski</cp:lastModifiedBy>
  <cp:revision>33</cp:revision>
  <cp:lastPrinted>2022-06-16T11:01:00Z</cp:lastPrinted>
  <dcterms:created xsi:type="dcterms:W3CDTF">2018-02-02T11:59:00Z</dcterms:created>
  <dcterms:modified xsi:type="dcterms:W3CDTF">2022-12-29T10:20:00Z</dcterms:modified>
</cp:coreProperties>
</file>