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10C1" w14:textId="392D9FA2" w:rsidR="009B0EA6" w:rsidRPr="006D2E25" w:rsidRDefault="009B0EA6" w:rsidP="00382AAA">
      <w:pPr>
        <w:pStyle w:val="Heading6"/>
        <w:jc w:val="both"/>
        <w:rPr>
          <w:rFonts w:asciiTheme="minorHAnsi" w:eastAsia="Calibri" w:hAnsiTheme="minorHAnsi" w:cstheme="minorHAnsi"/>
          <w:i w:val="0"/>
          <w:color w:val="auto"/>
          <w:lang w:val="mk-MK"/>
        </w:rPr>
      </w:pPr>
      <w:r w:rsidRPr="006D2E25">
        <w:rPr>
          <w:rFonts w:asciiTheme="minorHAnsi" w:eastAsia="Calibri" w:hAnsiTheme="minorHAnsi" w:cstheme="minorHAnsi"/>
          <w:i w:val="0"/>
          <w:color w:val="auto"/>
          <w:lang w:val="mk-MK"/>
        </w:rPr>
        <w:t xml:space="preserve">Градоначалникот на Општина Прилеп, решавајќи по предлогот за одобрување </w:t>
      </w:r>
      <w:r w:rsidRPr="006D2E25">
        <w:rPr>
          <w:rFonts w:asciiTheme="minorHAnsi" w:hAnsiTheme="minorHAnsi" w:cstheme="minorHAnsi"/>
          <w:i w:val="0"/>
          <w:color w:val="auto"/>
          <w:lang w:val="mk-MK"/>
        </w:rPr>
        <w:t xml:space="preserve">на </w:t>
      </w:r>
      <w:r w:rsidR="00761BCE" w:rsidRPr="00761BCE">
        <w:rPr>
          <w:rFonts w:asciiTheme="minorHAnsi" w:hAnsiTheme="minorHAnsi" w:cstheme="minorHAnsi"/>
          <w:i w:val="0"/>
          <w:color w:val="auto"/>
          <w:lang w:val="mk-MK"/>
        </w:rPr>
        <w:t xml:space="preserve">ПРОЕКТНА ПРОГРАМА за изработка на </w:t>
      </w:r>
      <w:r w:rsidR="005C41B4" w:rsidRPr="005C41B4">
        <w:rPr>
          <w:rFonts w:asciiTheme="minorHAnsi" w:hAnsiTheme="minorHAnsi" w:cstheme="minorHAnsi"/>
          <w:i w:val="0"/>
          <w:color w:val="auto"/>
          <w:lang w:val="mk-MK"/>
        </w:rPr>
        <w:t>УРБАНИСТИЧКИ ПРОЕКТ ВОН ОПФАТ НА УРБАНИСТИЧКИ ПЛАН за комплекс со намена Г2 – лесна преработувачка и помалку загадувачка индустрија, Г2.3 – млинови, дробилици, отпади за метал со преси</w:t>
      </w:r>
      <w:r w:rsidR="0030608E">
        <w:rPr>
          <w:rFonts w:asciiTheme="minorHAnsi" w:hAnsiTheme="minorHAnsi" w:cstheme="minorHAnsi"/>
          <w:i w:val="0"/>
          <w:color w:val="auto"/>
          <w:lang w:val="mk-MK"/>
        </w:rPr>
        <w:t>,</w:t>
      </w:r>
      <w:r w:rsidR="00837F19" w:rsidRPr="00837F19">
        <w:rPr>
          <w:rFonts w:asciiTheme="minorHAnsi" w:hAnsiTheme="minorHAnsi" w:cstheme="minorHAnsi"/>
          <w:i w:val="0"/>
          <w:color w:val="auto"/>
          <w:lang w:val="mk-MK"/>
        </w:rPr>
        <w:t xml:space="preserve"> </w:t>
      </w:r>
      <w:r w:rsidR="008312BE">
        <w:rPr>
          <w:rFonts w:asciiTheme="minorHAnsi" w:hAnsiTheme="minorHAnsi" w:cstheme="minorHAnsi"/>
          <w:i w:val="0"/>
          <w:color w:val="auto"/>
          <w:lang w:val="mk-MK"/>
        </w:rPr>
        <w:t xml:space="preserve">со број </w:t>
      </w:r>
      <w:r w:rsidR="001B596E">
        <w:rPr>
          <w:rFonts w:asciiTheme="minorHAnsi" w:hAnsiTheme="minorHAnsi" w:cstheme="minorHAnsi"/>
          <w:i w:val="0"/>
          <w:color w:val="auto"/>
        </w:rPr>
        <w:t>10-</w:t>
      </w:r>
      <w:r w:rsidR="0030608E">
        <w:rPr>
          <w:rFonts w:asciiTheme="minorHAnsi" w:hAnsiTheme="minorHAnsi" w:cstheme="minorHAnsi"/>
          <w:i w:val="0"/>
          <w:color w:val="auto"/>
          <w:lang w:val="mk-MK"/>
        </w:rPr>
        <w:t>1</w:t>
      </w:r>
      <w:r w:rsidR="005C41B4">
        <w:rPr>
          <w:rFonts w:asciiTheme="minorHAnsi" w:hAnsiTheme="minorHAnsi" w:cstheme="minorHAnsi"/>
          <w:i w:val="0"/>
          <w:color w:val="auto"/>
          <w:lang w:val="mk-MK"/>
        </w:rPr>
        <w:t>783</w:t>
      </w:r>
      <w:r w:rsidR="001B596E">
        <w:rPr>
          <w:rFonts w:asciiTheme="minorHAnsi" w:hAnsiTheme="minorHAnsi" w:cstheme="minorHAnsi"/>
          <w:i w:val="0"/>
          <w:color w:val="auto"/>
        </w:rPr>
        <w:t>/</w:t>
      </w:r>
      <w:r w:rsidR="00521E2B">
        <w:rPr>
          <w:rFonts w:asciiTheme="minorHAnsi" w:hAnsiTheme="minorHAnsi" w:cstheme="minorHAnsi"/>
          <w:i w:val="0"/>
          <w:color w:val="auto"/>
        </w:rPr>
        <w:t>2</w:t>
      </w:r>
      <w:r w:rsidR="001B596E">
        <w:rPr>
          <w:rFonts w:asciiTheme="minorHAnsi" w:hAnsiTheme="minorHAnsi" w:cstheme="minorHAnsi"/>
          <w:i w:val="0"/>
          <w:color w:val="auto"/>
        </w:rPr>
        <w:t xml:space="preserve"> </w:t>
      </w:r>
      <w:r w:rsidR="008312BE">
        <w:rPr>
          <w:rFonts w:asciiTheme="minorHAnsi" w:hAnsiTheme="minorHAnsi" w:cstheme="minorHAnsi"/>
          <w:i w:val="0"/>
          <w:color w:val="auto"/>
          <w:lang w:val="mk-MK"/>
        </w:rPr>
        <w:t xml:space="preserve">од </w:t>
      </w:r>
      <w:r w:rsidR="005C41B4">
        <w:rPr>
          <w:rFonts w:asciiTheme="minorHAnsi" w:hAnsiTheme="minorHAnsi" w:cstheme="minorHAnsi"/>
          <w:i w:val="0"/>
          <w:color w:val="auto"/>
          <w:lang w:val="mk-MK"/>
        </w:rPr>
        <w:t>18</w:t>
      </w:r>
      <w:r w:rsidR="008312BE">
        <w:rPr>
          <w:rFonts w:asciiTheme="minorHAnsi" w:hAnsiTheme="minorHAnsi" w:cstheme="minorHAnsi"/>
          <w:i w:val="0"/>
          <w:color w:val="auto"/>
          <w:lang w:val="mk-MK"/>
        </w:rPr>
        <w:t>.</w:t>
      </w:r>
      <w:r w:rsidR="00E33400">
        <w:rPr>
          <w:rFonts w:asciiTheme="minorHAnsi" w:hAnsiTheme="minorHAnsi" w:cstheme="minorHAnsi"/>
          <w:i w:val="0"/>
          <w:color w:val="auto"/>
          <w:lang w:val="mk-MK"/>
        </w:rPr>
        <w:t>0</w:t>
      </w:r>
      <w:r w:rsidR="005C41B4">
        <w:rPr>
          <w:rFonts w:asciiTheme="minorHAnsi" w:hAnsiTheme="minorHAnsi" w:cstheme="minorHAnsi"/>
          <w:i w:val="0"/>
          <w:color w:val="auto"/>
          <w:lang w:val="mk-MK"/>
        </w:rPr>
        <w:t>8</w:t>
      </w:r>
      <w:r w:rsidR="008312BE">
        <w:rPr>
          <w:rFonts w:asciiTheme="minorHAnsi" w:hAnsiTheme="minorHAnsi" w:cstheme="minorHAnsi"/>
          <w:i w:val="0"/>
          <w:color w:val="auto"/>
          <w:lang w:val="mk-MK"/>
        </w:rPr>
        <w:t>.202</w:t>
      </w:r>
      <w:r w:rsidR="00E33400">
        <w:rPr>
          <w:rFonts w:asciiTheme="minorHAnsi" w:hAnsiTheme="minorHAnsi" w:cstheme="minorHAnsi"/>
          <w:i w:val="0"/>
          <w:color w:val="auto"/>
          <w:lang w:val="mk-MK"/>
        </w:rPr>
        <w:t>2</w:t>
      </w:r>
      <w:r w:rsidR="008312BE">
        <w:rPr>
          <w:rFonts w:asciiTheme="minorHAnsi" w:hAnsiTheme="minorHAnsi" w:cstheme="minorHAnsi"/>
          <w:i w:val="0"/>
          <w:color w:val="auto"/>
          <w:lang w:val="mk-MK"/>
        </w:rPr>
        <w:t xml:space="preserve"> година</w:t>
      </w:r>
      <w:r w:rsidR="001713AD">
        <w:rPr>
          <w:rFonts w:asciiTheme="minorHAnsi" w:hAnsiTheme="minorHAnsi" w:cstheme="minorHAnsi"/>
          <w:i w:val="0"/>
          <w:color w:val="auto"/>
        </w:rPr>
        <w:t xml:space="preserve"> </w:t>
      </w:r>
      <w:r w:rsidRPr="006D2E25">
        <w:rPr>
          <w:rFonts w:asciiTheme="minorHAnsi" w:hAnsiTheme="minorHAnsi" w:cstheme="minorHAnsi"/>
          <w:i w:val="0"/>
          <w:color w:val="auto"/>
          <w:lang w:val="mk-MK"/>
        </w:rPr>
        <w:t xml:space="preserve">од </w:t>
      </w:r>
      <w:r w:rsidR="0030608E" w:rsidRPr="0030608E">
        <w:rPr>
          <w:rFonts w:asciiTheme="minorHAnsi" w:hAnsiTheme="minorHAnsi" w:cstheme="minorHAnsi"/>
          <w:i w:val="0"/>
          <w:color w:val="auto"/>
          <w:lang w:val="mk-MK"/>
        </w:rPr>
        <w:t xml:space="preserve">Комисијата за урбанизам формирана од Градоначалникот на Општина Прилеп, со Решение </w:t>
      </w:r>
      <w:r w:rsidR="005C41B4" w:rsidRPr="005C41B4">
        <w:rPr>
          <w:rFonts w:asciiTheme="minorHAnsi" w:hAnsiTheme="minorHAnsi" w:cstheme="minorHAnsi"/>
          <w:i w:val="0"/>
          <w:color w:val="auto"/>
          <w:lang w:val="mk-MK"/>
        </w:rPr>
        <w:t>бр.08-2694/1 од 18.08.2022 година</w:t>
      </w:r>
      <w:r w:rsidR="0019708C" w:rsidRPr="0019708C">
        <w:rPr>
          <w:rFonts w:asciiTheme="minorHAnsi" w:hAnsiTheme="minorHAnsi" w:cstheme="minorHAnsi"/>
          <w:i w:val="0"/>
          <w:color w:val="auto"/>
          <w:lang w:val="mk-MK"/>
        </w:rPr>
        <w:t xml:space="preserve">, </w:t>
      </w:r>
      <w:r w:rsidR="00F22778" w:rsidRPr="006D2E25">
        <w:rPr>
          <w:rFonts w:asciiTheme="minorHAnsi" w:eastAsia="Calibri" w:hAnsiTheme="minorHAnsi" w:cstheme="minorHAnsi"/>
          <w:i w:val="0"/>
          <w:color w:val="auto"/>
          <w:lang w:val="mk-MK"/>
        </w:rPr>
        <w:t>а</w:t>
      </w:r>
      <w:r w:rsidRPr="006D2E25">
        <w:rPr>
          <w:rFonts w:asciiTheme="minorHAnsi" w:eastAsia="Calibri" w:hAnsiTheme="minorHAnsi" w:cstheme="minorHAnsi"/>
          <w:i w:val="0"/>
          <w:color w:val="auto"/>
          <w:lang w:val="mk-MK"/>
        </w:rPr>
        <w:t xml:space="preserve"> врз основа на член </w:t>
      </w:r>
      <w:r w:rsidR="008312BE">
        <w:rPr>
          <w:rFonts w:asciiTheme="minorHAnsi" w:eastAsia="Calibri" w:hAnsiTheme="minorHAnsi" w:cstheme="minorHAnsi"/>
          <w:i w:val="0"/>
          <w:color w:val="auto"/>
          <w:lang w:val="mk-MK"/>
        </w:rPr>
        <w:t>62</w:t>
      </w:r>
      <w:r w:rsidR="0019708C">
        <w:rPr>
          <w:rFonts w:asciiTheme="minorHAnsi" w:eastAsia="Calibri" w:hAnsiTheme="minorHAnsi" w:cstheme="minorHAnsi"/>
          <w:i w:val="0"/>
          <w:color w:val="auto"/>
          <w:lang w:val="mk-MK"/>
        </w:rPr>
        <w:t xml:space="preserve"> став </w:t>
      </w:r>
      <w:r w:rsidR="008312BE">
        <w:rPr>
          <w:rFonts w:asciiTheme="minorHAnsi" w:eastAsia="Calibri" w:hAnsiTheme="minorHAnsi" w:cstheme="minorHAnsi"/>
          <w:i w:val="0"/>
          <w:color w:val="auto"/>
          <w:lang w:val="mk-MK"/>
        </w:rPr>
        <w:t>3</w:t>
      </w:r>
      <w:r w:rsidRPr="006D2E25">
        <w:rPr>
          <w:rFonts w:asciiTheme="minorHAnsi" w:eastAsia="Calibri" w:hAnsiTheme="minorHAnsi" w:cstheme="minorHAnsi"/>
          <w:i w:val="0"/>
          <w:color w:val="auto"/>
          <w:lang w:val="mk-MK"/>
        </w:rPr>
        <w:t xml:space="preserve"> од Законот за урбанистичко</w:t>
      </w:r>
      <w:r w:rsidR="0019708C">
        <w:rPr>
          <w:rFonts w:asciiTheme="minorHAnsi" w:eastAsia="Calibri" w:hAnsiTheme="minorHAnsi" w:cstheme="minorHAnsi"/>
          <w:i w:val="0"/>
          <w:color w:val="auto"/>
          <w:lang w:val="mk-MK"/>
        </w:rPr>
        <w:t xml:space="preserve"> планирање</w:t>
      </w:r>
      <w:r w:rsidRPr="006D2E25">
        <w:rPr>
          <w:rFonts w:asciiTheme="minorHAnsi" w:eastAsia="Calibri" w:hAnsiTheme="minorHAnsi" w:cstheme="minorHAnsi"/>
          <w:i w:val="0"/>
          <w:color w:val="auto"/>
          <w:lang w:val="mk-MK"/>
        </w:rPr>
        <w:t xml:space="preserve"> </w:t>
      </w:r>
      <w:r w:rsidR="005A4A3E" w:rsidRPr="006D2E25">
        <w:rPr>
          <w:rFonts w:asciiTheme="minorHAnsi" w:hAnsiTheme="minorHAnsi" w:cstheme="minorHAnsi"/>
          <w:i w:val="0"/>
          <w:color w:val="auto"/>
        </w:rPr>
        <w:t>(</w:t>
      </w:r>
      <w:r w:rsidR="005A4A3E" w:rsidRPr="006D2E25">
        <w:rPr>
          <w:rFonts w:asciiTheme="minorHAnsi" w:hAnsiTheme="minorHAnsi" w:cstheme="minorHAnsi"/>
          <w:i w:val="0"/>
          <w:color w:val="auto"/>
          <w:lang w:val="mk-MK"/>
        </w:rPr>
        <w:t>Службен  весник на Р</w:t>
      </w:r>
      <w:r w:rsidR="0019708C">
        <w:rPr>
          <w:rFonts w:asciiTheme="minorHAnsi" w:hAnsiTheme="minorHAnsi" w:cstheme="minorHAnsi"/>
          <w:i w:val="0"/>
          <w:color w:val="auto"/>
          <w:lang w:val="mk-MK"/>
        </w:rPr>
        <w:t>С</w:t>
      </w:r>
      <w:r w:rsidR="005A4A3E" w:rsidRPr="006D2E25">
        <w:rPr>
          <w:rFonts w:asciiTheme="minorHAnsi" w:hAnsiTheme="minorHAnsi" w:cstheme="minorHAnsi"/>
          <w:i w:val="0"/>
          <w:color w:val="auto"/>
          <w:lang w:val="mk-MK"/>
        </w:rPr>
        <w:t>М бр.</w:t>
      </w:r>
      <w:r w:rsidR="005A4A3E" w:rsidRPr="006D2E25">
        <w:rPr>
          <w:rFonts w:asciiTheme="minorHAnsi" w:hAnsiTheme="minorHAnsi" w:cstheme="minorHAnsi"/>
          <w:i w:val="0"/>
          <w:color w:val="auto"/>
          <w:lang w:val="mk-MK" w:eastAsia="mk-MK"/>
        </w:rPr>
        <w:t xml:space="preserve"> </w:t>
      </w:r>
      <w:r w:rsidR="0019708C">
        <w:rPr>
          <w:rFonts w:asciiTheme="minorHAnsi" w:hAnsiTheme="minorHAnsi" w:cstheme="minorHAnsi"/>
          <w:i w:val="0"/>
          <w:color w:val="auto"/>
          <w:lang w:val="mk-MK" w:eastAsia="mk-MK"/>
        </w:rPr>
        <w:t>32</w:t>
      </w:r>
      <w:r w:rsidR="005A4A3E" w:rsidRPr="006D2E25">
        <w:rPr>
          <w:rFonts w:asciiTheme="minorHAnsi" w:hAnsiTheme="minorHAnsi" w:cstheme="minorHAnsi"/>
          <w:i w:val="0"/>
          <w:color w:val="auto"/>
          <w:lang w:val="mk-MK" w:eastAsia="mk-MK"/>
        </w:rPr>
        <w:t>/</w:t>
      </w:r>
      <w:r w:rsidR="0019708C">
        <w:rPr>
          <w:rFonts w:asciiTheme="minorHAnsi" w:hAnsiTheme="minorHAnsi" w:cstheme="minorHAnsi"/>
          <w:i w:val="0"/>
          <w:color w:val="auto"/>
          <w:lang w:val="mk-MK" w:eastAsia="mk-MK"/>
        </w:rPr>
        <w:t>20</w:t>
      </w:r>
      <w:r w:rsidR="005A4A3E" w:rsidRPr="006D2E25">
        <w:rPr>
          <w:rFonts w:asciiTheme="minorHAnsi" w:hAnsiTheme="minorHAnsi" w:cstheme="minorHAnsi"/>
          <w:i w:val="0"/>
          <w:color w:val="auto"/>
          <w:lang w:val="mk-MK"/>
        </w:rPr>
        <w:t>)</w:t>
      </w:r>
      <w:r w:rsidRPr="006D2E25">
        <w:rPr>
          <w:rFonts w:asciiTheme="minorHAnsi" w:eastAsia="Calibri" w:hAnsiTheme="minorHAnsi" w:cstheme="minorHAnsi"/>
          <w:i w:val="0"/>
          <w:color w:val="auto"/>
          <w:lang w:val="mk-MK"/>
        </w:rPr>
        <w:t>, го издава следното:</w:t>
      </w:r>
    </w:p>
    <w:p w14:paraId="5B338338" w14:textId="77777777" w:rsidR="00521E2B" w:rsidRDefault="00521E2B" w:rsidP="00381351">
      <w:pPr>
        <w:keepNext/>
        <w:jc w:val="center"/>
        <w:outlineLvl w:val="0"/>
        <w:rPr>
          <w:rFonts w:asciiTheme="minorHAnsi" w:hAnsiTheme="minorHAnsi" w:cstheme="minorHAnsi"/>
          <w:b/>
          <w:lang w:val="mk-MK" w:eastAsia="mk-MK"/>
        </w:rPr>
      </w:pPr>
    </w:p>
    <w:p w14:paraId="623DE3A4" w14:textId="77777777" w:rsidR="003C1645" w:rsidRPr="006D2E25" w:rsidRDefault="003C1645" w:rsidP="00381351">
      <w:pPr>
        <w:keepNext/>
        <w:jc w:val="center"/>
        <w:outlineLvl w:val="0"/>
        <w:rPr>
          <w:rFonts w:asciiTheme="minorHAnsi" w:hAnsiTheme="minorHAnsi" w:cstheme="minorHAnsi"/>
          <w:b/>
          <w:lang w:val="mk-MK" w:eastAsia="mk-MK"/>
        </w:rPr>
      </w:pPr>
      <w:r w:rsidRPr="006D2E25">
        <w:rPr>
          <w:rFonts w:asciiTheme="minorHAnsi" w:hAnsiTheme="minorHAnsi" w:cstheme="minorHAnsi"/>
          <w:b/>
          <w:lang w:val="mk-MK" w:eastAsia="mk-MK"/>
        </w:rPr>
        <w:t xml:space="preserve">РЕШЕНИЕ </w:t>
      </w:r>
    </w:p>
    <w:p w14:paraId="7B5304C8" w14:textId="481074D5" w:rsidR="00904522" w:rsidRPr="006D2E25" w:rsidRDefault="003C1645" w:rsidP="008312BE">
      <w:pPr>
        <w:pStyle w:val="Heading6"/>
        <w:jc w:val="both"/>
        <w:rPr>
          <w:rFonts w:asciiTheme="minorHAnsi" w:hAnsiTheme="minorHAnsi" w:cstheme="minorHAnsi"/>
          <w:i w:val="0"/>
          <w:color w:val="auto"/>
          <w:lang w:val="mk-MK"/>
        </w:rPr>
      </w:pPr>
      <w:r w:rsidRPr="006D2E25">
        <w:rPr>
          <w:rFonts w:asciiTheme="minorHAnsi" w:eastAsia="Calibri" w:hAnsiTheme="minorHAnsi" w:cstheme="minorHAnsi"/>
          <w:i w:val="0"/>
          <w:color w:val="auto"/>
          <w:lang w:val="mk-MK"/>
        </w:rPr>
        <w:t xml:space="preserve">Се одобрува </w:t>
      </w:r>
      <w:r w:rsidR="004601F3">
        <w:rPr>
          <w:rFonts w:asciiTheme="minorHAnsi" w:eastAsia="Calibri" w:hAnsiTheme="minorHAnsi" w:cstheme="minorHAnsi"/>
          <w:b/>
          <w:i w:val="0"/>
          <w:color w:val="auto"/>
          <w:lang w:val="mk-MK"/>
        </w:rPr>
        <w:t>Проектна</w:t>
      </w:r>
      <w:r w:rsidR="004601F3" w:rsidRPr="006D2E25">
        <w:rPr>
          <w:rFonts w:asciiTheme="minorHAnsi" w:eastAsia="Calibri" w:hAnsiTheme="minorHAnsi" w:cstheme="minorHAnsi"/>
          <w:b/>
          <w:i w:val="0"/>
          <w:color w:val="auto"/>
          <w:lang w:val="mk-MK"/>
        </w:rPr>
        <w:t xml:space="preserve"> програма</w:t>
      </w:r>
      <w:r w:rsidR="0059049D" w:rsidRPr="006D2E25">
        <w:rPr>
          <w:rFonts w:asciiTheme="minorHAnsi" w:eastAsia="Calibri" w:hAnsiTheme="minorHAnsi" w:cstheme="minorHAnsi"/>
          <w:b/>
          <w:i w:val="0"/>
          <w:color w:val="auto"/>
          <w:lang w:val="mk-MK"/>
        </w:rPr>
        <w:t>,</w:t>
      </w:r>
      <w:r w:rsidRPr="006D2E25">
        <w:rPr>
          <w:rFonts w:asciiTheme="minorHAnsi" w:eastAsia="Calibri" w:hAnsiTheme="minorHAnsi" w:cstheme="minorHAnsi"/>
          <w:i w:val="0"/>
          <w:color w:val="auto"/>
          <w:lang w:val="mk-MK"/>
        </w:rPr>
        <w:t xml:space="preserve"> </w:t>
      </w:r>
      <w:r w:rsidR="00035972" w:rsidRPr="006D2E25">
        <w:rPr>
          <w:rFonts w:asciiTheme="minorHAnsi" w:eastAsia="Calibri" w:hAnsiTheme="minorHAnsi" w:cstheme="minorHAnsi"/>
          <w:i w:val="0"/>
          <w:color w:val="auto"/>
          <w:lang w:val="mk-MK"/>
        </w:rPr>
        <w:t xml:space="preserve">поднесена со барање </w:t>
      </w:r>
      <w:r w:rsidRPr="006D2E25">
        <w:rPr>
          <w:rFonts w:asciiTheme="minorHAnsi" w:eastAsia="Calibri" w:hAnsiTheme="minorHAnsi" w:cstheme="minorHAnsi"/>
          <w:i w:val="0"/>
          <w:color w:val="auto"/>
          <w:lang w:val="mk-MK"/>
        </w:rPr>
        <w:t xml:space="preserve">број </w:t>
      </w:r>
      <w:r w:rsidR="0019708C" w:rsidRPr="0019708C">
        <w:rPr>
          <w:rFonts w:asciiTheme="minorHAnsi" w:eastAsia="Calibri" w:hAnsiTheme="minorHAnsi" w:cstheme="minorHAnsi"/>
          <w:i w:val="0"/>
          <w:color w:val="auto"/>
          <w:lang w:val="mk-MK"/>
        </w:rPr>
        <w:t>10-</w:t>
      </w:r>
      <w:r w:rsidR="00B478C1">
        <w:rPr>
          <w:rFonts w:asciiTheme="minorHAnsi" w:eastAsia="Calibri" w:hAnsiTheme="minorHAnsi" w:cstheme="minorHAnsi"/>
          <w:i w:val="0"/>
          <w:color w:val="auto"/>
          <w:lang w:val="mk-MK"/>
        </w:rPr>
        <w:t>1</w:t>
      </w:r>
      <w:r w:rsidR="005C41B4">
        <w:rPr>
          <w:rFonts w:asciiTheme="minorHAnsi" w:eastAsia="Calibri" w:hAnsiTheme="minorHAnsi" w:cstheme="minorHAnsi"/>
          <w:i w:val="0"/>
          <w:color w:val="auto"/>
          <w:lang w:val="mk-MK"/>
        </w:rPr>
        <w:t>783</w:t>
      </w:r>
      <w:r w:rsidR="0019708C" w:rsidRPr="0019708C">
        <w:rPr>
          <w:rFonts w:asciiTheme="minorHAnsi" w:eastAsia="Calibri" w:hAnsiTheme="minorHAnsi" w:cstheme="minorHAnsi"/>
          <w:i w:val="0"/>
          <w:color w:val="auto"/>
          <w:lang w:val="mk-MK"/>
        </w:rPr>
        <w:t xml:space="preserve">/1 од </w:t>
      </w:r>
      <w:r w:rsidR="005C41B4">
        <w:rPr>
          <w:rFonts w:asciiTheme="minorHAnsi" w:eastAsia="Calibri" w:hAnsiTheme="minorHAnsi" w:cstheme="minorHAnsi"/>
          <w:i w:val="0"/>
          <w:color w:val="auto"/>
          <w:lang w:val="mk-MK"/>
        </w:rPr>
        <w:t>29</w:t>
      </w:r>
      <w:r w:rsidR="0019708C" w:rsidRPr="0019708C">
        <w:rPr>
          <w:rFonts w:asciiTheme="minorHAnsi" w:eastAsia="Calibri" w:hAnsiTheme="minorHAnsi" w:cstheme="minorHAnsi"/>
          <w:i w:val="0"/>
          <w:color w:val="auto"/>
          <w:lang w:val="mk-MK"/>
        </w:rPr>
        <w:t>.</w:t>
      </w:r>
      <w:r w:rsidR="005C41B4">
        <w:rPr>
          <w:rFonts w:asciiTheme="minorHAnsi" w:eastAsia="Calibri" w:hAnsiTheme="minorHAnsi" w:cstheme="minorHAnsi"/>
          <w:i w:val="0"/>
          <w:color w:val="auto"/>
          <w:lang w:val="mk-MK"/>
        </w:rPr>
        <w:t>06</w:t>
      </w:r>
      <w:r w:rsidR="00E33400">
        <w:rPr>
          <w:rFonts w:asciiTheme="minorHAnsi" w:eastAsia="Calibri" w:hAnsiTheme="minorHAnsi" w:cstheme="minorHAnsi"/>
          <w:i w:val="0"/>
          <w:color w:val="auto"/>
          <w:lang w:val="mk-MK"/>
        </w:rPr>
        <w:t>.202</w:t>
      </w:r>
      <w:r w:rsidR="00521E2B">
        <w:rPr>
          <w:rFonts w:asciiTheme="minorHAnsi" w:eastAsia="Calibri" w:hAnsiTheme="minorHAnsi" w:cstheme="minorHAnsi"/>
          <w:i w:val="0"/>
          <w:color w:val="auto"/>
        </w:rPr>
        <w:t>2</w:t>
      </w:r>
      <w:r w:rsidR="00E33400">
        <w:rPr>
          <w:rFonts w:asciiTheme="minorHAnsi" w:eastAsia="Calibri" w:hAnsiTheme="minorHAnsi" w:cstheme="minorHAnsi"/>
          <w:i w:val="0"/>
          <w:color w:val="auto"/>
          <w:lang w:val="mk-MK"/>
        </w:rPr>
        <w:t xml:space="preserve"> </w:t>
      </w:r>
      <w:r w:rsidRPr="006D2E25">
        <w:rPr>
          <w:rFonts w:asciiTheme="minorHAnsi" w:eastAsia="Calibri" w:hAnsiTheme="minorHAnsi" w:cstheme="minorHAnsi"/>
          <w:i w:val="0"/>
          <w:color w:val="auto"/>
          <w:lang w:val="mk-MK"/>
        </w:rPr>
        <w:t>година</w:t>
      </w:r>
      <w:r w:rsidR="008312BE">
        <w:rPr>
          <w:rFonts w:asciiTheme="minorHAnsi" w:eastAsia="Calibri" w:hAnsiTheme="minorHAnsi" w:cstheme="minorHAnsi"/>
          <w:i w:val="0"/>
          <w:color w:val="auto"/>
          <w:lang w:val="mk-MK"/>
        </w:rPr>
        <w:t xml:space="preserve"> и број на постапка</w:t>
      </w:r>
      <w:r w:rsidR="0030608E">
        <w:rPr>
          <w:rFonts w:asciiTheme="minorHAnsi" w:eastAsia="Calibri" w:hAnsiTheme="minorHAnsi" w:cstheme="minorHAnsi"/>
          <w:i w:val="0"/>
          <w:color w:val="auto"/>
          <w:lang w:val="mk-MK"/>
        </w:rPr>
        <w:t xml:space="preserve"> </w:t>
      </w:r>
      <w:r w:rsidR="00761BCE" w:rsidRPr="00761BCE">
        <w:rPr>
          <w:rFonts w:asciiTheme="minorHAnsi" w:eastAsia="Calibri" w:hAnsiTheme="minorHAnsi" w:cstheme="minorHAnsi"/>
          <w:i w:val="0"/>
          <w:color w:val="auto"/>
          <w:lang w:val="mk-MK"/>
        </w:rPr>
        <w:t>4</w:t>
      </w:r>
      <w:r w:rsidR="005C41B4">
        <w:rPr>
          <w:rFonts w:asciiTheme="minorHAnsi" w:eastAsia="Calibri" w:hAnsiTheme="minorHAnsi" w:cstheme="minorHAnsi"/>
          <w:i w:val="0"/>
          <w:color w:val="auto"/>
          <w:lang w:val="mk-MK"/>
        </w:rPr>
        <w:t>4175</w:t>
      </w:r>
      <w:r w:rsidRPr="006D2E25">
        <w:rPr>
          <w:rFonts w:asciiTheme="minorHAnsi" w:eastAsia="Calibri" w:hAnsiTheme="minorHAnsi" w:cstheme="minorHAnsi"/>
          <w:i w:val="0"/>
          <w:color w:val="auto"/>
          <w:lang w:val="mk-MK"/>
        </w:rPr>
        <w:t xml:space="preserve">, за </w:t>
      </w:r>
      <w:r w:rsidR="0059049D" w:rsidRPr="006D2E25">
        <w:rPr>
          <w:rFonts w:asciiTheme="minorHAnsi" w:hAnsiTheme="minorHAnsi" w:cstheme="minorHAnsi"/>
          <w:i w:val="0"/>
          <w:color w:val="auto"/>
          <w:lang w:val="mk-MK"/>
        </w:rPr>
        <w:t>и</w:t>
      </w:r>
      <w:r w:rsidR="00312DEE" w:rsidRPr="006D2E25">
        <w:rPr>
          <w:rFonts w:asciiTheme="minorHAnsi" w:hAnsiTheme="minorHAnsi" w:cstheme="minorHAnsi"/>
          <w:i w:val="0"/>
          <w:color w:val="auto"/>
          <w:lang w:val="mk-MK"/>
        </w:rPr>
        <w:t xml:space="preserve">зработка на </w:t>
      </w:r>
      <w:r w:rsidR="005C41B4" w:rsidRPr="005C41B4">
        <w:rPr>
          <w:rFonts w:asciiTheme="minorHAnsi" w:eastAsia="Times New Roman" w:hAnsiTheme="minorHAnsi" w:cstheme="minorHAnsi"/>
          <w:b/>
          <w:bCs/>
          <w:i w:val="0"/>
          <w:iCs w:val="0"/>
          <w:color w:val="auto"/>
          <w:lang w:val="mk-MK" w:eastAsia="mk-MK"/>
        </w:rPr>
        <w:t>УРБАНИСТИЧКИ ПРОЕКТ ВОН ОПФАТ НА УРБАНИСТИЧКИ ПЛАН за комплекс со намена Г2 – лесна преработувачка и помалку загадувачка индустрија, Г2.3 – млинови, дробилици, отпади за метал со преси</w:t>
      </w:r>
    </w:p>
    <w:p w14:paraId="3AEB76AD" w14:textId="77777777" w:rsidR="00521E2B" w:rsidRDefault="003C1645" w:rsidP="00521E2B">
      <w:pPr>
        <w:spacing w:after="0"/>
        <w:ind w:firstLine="720"/>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p>
    <w:p w14:paraId="763494CD" w14:textId="77777777" w:rsidR="003C1645" w:rsidRPr="006D2E25" w:rsidRDefault="003C1645" w:rsidP="00521E2B">
      <w:pPr>
        <w:spacing w:after="0"/>
        <w:jc w:val="center"/>
        <w:rPr>
          <w:rFonts w:asciiTheme="minorHAnsi" w:eastAsia="Calibri" w:hAnsiTheme="minorHAnsi" w:cstheme="minorHAnsi"/>
          <w:b/>
          <w:lang w:val="mk-MK"/>
        </w:rPr>
      </w:pPr>
      <w:r w:rsidRPr="006D2E25">
        <w:rPr>
          <w:rFonts w:asciiTheme="minorHAnsi" w:eastAsia="Calibri" w:hAnsiTheme="minorHAnsi" w:cstheme="minorHAnsi"/>
          <w:b/>
          <w:lang w:val="mk-MK"/>
        </w:rPr>
        <w:t>ОБРАЗЛОЖЕНИЕ</w:t>
      </w:r>
    </w:p>
    <w:p w14:paraId="5A3D6106" w14:textId="3E742CEC" w:rsidR="00F22778" w:rsidRDefault="009B0EA6" w:rsidP="00381351">
      <w:pPr>
        <w:pStyle w:val="Heading6"/>
        <w:jc w:val="both"/>
        <w:rPr>
          <w:rFonts w:asciiTheme="minorHAnsi" w:eastAsia="Calibri" w:hAnsiTheme="minorHAnsi" w:cstheme="minorHAnsi"/>
          <w:b/>
          <w:i w:val="0"/>
          <w:color w:val="auto"/>
          <w:lang w:val="mk-MK"/>
        </w:rPr>
      </w:pPr>
      <w:r w:rsidRPr="006D2E25">
        <w:rPr>
          <w:rFonts w:asciiTheme="minorHAnsi" w:eastAsia="Calibri" w:hAnsiTheme="minorHAnsi" w:cstheme="minorHAnsi"/>
          <w:i w:val="0"/>
          <w:color w:val="auto"/>
          <w:lang w:val="mk-MK"/>
        </w:rPr>
        <w:t xml:space="preserve">Барателот </w:t>
      </w:r>
      <w:r w:rsidR="005C41B4" w:rsidRPr="005C41B4">
        <w:rPr>
          <w:rFonts w:asciiTheme="minorHAnsi" w:eastAsia="Calibri" w:hAnsiTheme="minorHAnsi" w:cstheme="minorHAnsi"/>
          <w:b/>
          <w:bCs/>
          <w:i w:val="0"/>
          <w:color w:val="auto"/>
          <w:lang w:val="mk-MK"/>
        </w:rPr>
        <w:t>Друштво за производство, градежништво и трговија ИЗОФАС ДОО Прилеп</w:t>
      </w:r>
      <w:r w:rsidR="00382AAA">
        <w:rPr>
          <w:rFonts w:asciiTheme="minorHAnsi" w:eastAsia="Calibri" w:hAnsiTheme="minorHAnsi" w:cstheme="minorHAnsi"/>
          <w:i w:val="0"/>
          <w:color w:val="auto"/>
          <w:lang w:val="mk-MK"/>
        </w:rPr>
        <w:t>,</w:t>
      </w:r>
      <w:r w:rsidR="008312BE" w:rsidRPr="008312BE">
        <w:rPr>
          <w:rFonts w:asciiTheme="minorHAnsi" w:eastAsia="Calibri" w:hAnsiTheme="minorHAnsi" w:cstheme="minorHAnsi"/>
          <w:i w:val="0"/>
          <w:color w:val="auto"/>
          <w:lang w:val="mk-MK"/>
        </w:rPr>
        <w:t xml:space="preserve"> </w:t>
      </w:r>
      <w:r w:rsidR="005A4A3E" w:rsidRPr="006D2E25">
        <w:rPr>
          <w:rFonts w:asciiTheme="minorHAnsi" w:hAnsiTheme="minorHAnsi" w:cstheme="minorHAnsi"/>
          <w:i w:val="0"/>
          <w:color w:val="auto"/>
          <w:lang w:val="mk-MK"/>
        </w:rPr>
        <w:t xml:space="preserve">до </w:t>
      </w:r>
      <w:r w:rsidR="002E710D" w:rsidRPr="002E710D">
        <w:rPr>
          <w:rFonts w:asciiTheme="minorHAnsi" w:hAnsiTheme="minorHAnsi" w:cstheme="minorHAnsi"/>
          <w:i w:val="0"/>
          <w:color w:val="auto"/>
          <w:lang w:val="mk-MK"/>
        </w:rPr>
        <w:t xml:space="preserve">Комисијата за урбанизам на Општина Прилеп, формирана согласно </w:t>
      </w:r>
      <w:r w:rsidR="00B478C1" w:rsidRPr="00B478C1">
        <w:rPr>
          <w:rFonts w:asciiTheme="minorHAnsi" w:hAnsiTheme="minorHAnsi" w:cstheme="minorHAnsi"/>
          <w:i w:val="0"/>
          <w:color w:val="auto"/>
          <w:lang w:val="mk-MK"/>
        </w:rPr>
        <w:t xml:space="preserve">со Решение </w:t>
      </w:r>
      <w:r w:rsidR="005C41B4" w:rsidRPr="005C41B4">
        <w:rPr>
          <w:rFonts w:asciiTheme="minorHAnsi" w:hAnsiTheme="minorHAnsi" w:cstheme="minorHAnsi"/>
          <w:i w:val="0"/>
          <w:color w:val="auto"/>
          <w:lang w:val="mk-MK"/>
        </w:rPr>
        <w:t>бр.08-2694/1 од 18.08.2022 година</w:t>
      </w:r>
      <w:r w:rsidR="00382AAA">
        <w:rPr>
          <w:rFonts w:asciiTheme="minorHAnsi" w:hAnsiTheme="minorHAnsi" w:cstheme="minorHAnsi"/>
          <w:i w:val="0"/>
          <w:color w:val="auto"/>
          <w:lang w:val="mk-MK"/>
        </w:rPr>
        <w:t>,</w:t>
      </w:r>
      <w:r w:rsidRPr="006D2E25">
        <w:rPr>
          <w:rFonts w:asciiTheme="minorHAnsi" w:eastAsia="Calibri" w:hAnsiTheme="minorHAnsi" w:cstheme="minorHAnsi"/>
          <w:i w:val="0"/>
          <w:color w:val="auto"/>
          <w:lang w:val="mk-MK"/>
        </w:rPr>
        <w:t xml:space="preserve"> поднесе барање</w:t>
      </w:r>
      <w:r w:rsidR="007639B7">
        <w:rPr>
          <w:rFonts w:asciiTheme="minorHAnsi" w:eastAsia="Calibri" w:hAnsiTheme="minorHAnsi" w:cstheme="minorHAnsi"/>
          <w:i w:val="0"/>
          <w:color w:val="auto"/>
          <w:lang w:val="mk-MK"/>
        </w:rPr>
        <w:t xml:space="preserve"> </w:t>
      </w:r>
      <w:r w:rsidR="00521E2B" w:rsidRPr="00521E2B">
        <w:rPr>
          <w:rFonts w:asciiTheme="minorHAnsi" w:eastAsia="Calibri" w:hAnsiTheme="minorHAnsi" w:cstheme="minorHAnsi"/>
          <w:i w:val="0"/>
          <w:color w:val="auto"/>
          <w:lang w:val="mk-MK"/>
        </w:rPr>
        <w:t xml:space="preserve">број </w:t>
      </w:r>
      <w:r w:rsidR="005C41B4" w:rsidRPr="005C41B4">
        <w:rPr>
          <w:rFonts w:asciiTheme="minorHAnsi" w:eastAsia="Calibri" w:hAnsiTheme="minorHAnsi" w:cstheme="minorHAnsi"/>
          <w:i w:val="0"/>
          <w:color w:val="auto"/>
          <w:lang w:val="mk-MK"/>
        </w:rPr>
        <w:t xml:space="preserve">10-1783/1 од 29.06.2022 </w:t>
      </w:r>
      <w:r w:rsidR="00521E2B" w:rsidRPr="00521E2B">
        <w:rPr>
          <w:rFonts w:asciiTheme="minorHAnsi" w:eastAsia="Calibri" w:hAnsiTheme="minorHAnsi" w:cstheme="minorHAnsi"/>
          <w:i w:val="0"/>
          <w:color w:val="auto"/>
          <w:lang w:val="mk-MK"/>
        </w:rPr>
        <w:t>година и број на постапка 4</w:t>
      </w:r>
      <w:r w:rsidR="005C41B4">
        <w:rPr>
          <w:rFonts w:asciiTheme="minorHAnsi" w:eastAsia="Calibri" w:hAnsiTheme="minorHAnsi" w:cstheme="minorHAnsi"/>
          <w:i w:val="0"/>
          <w:color w:val="auto"/>
          <w:lang w:val="mk-MK"/>
        </w:rPr>
        <w:t>4175</w:t>
      </w:r>
      <w:r w:rsidRPr="006D2E25">
        <w:rPr>
          <w:rFonts w:asciiTheme="minorHAnsi" w:eastAsia="Calibri" w:hAnsiTheme="minorHAnsi" w:cstheme="minorHAnsi"/>
          <w:i w:val="0"/>
          <w:color w:val="auto"/>
          <w:lang w:val="mk-MK"/>
        </w:rPr>
        <w:t xml:space="preserve"> за одобрување на </w:t>
      </w:r>
      <w:r w:rsidR="004601F3">
        <w:rPr>
          <w:rFonts w:asciiTheme="minorHAnsi" w:eastAsia="Calibri" w:hAnsiTheme="minorHAnsi" w:cstheme="minorHAnsi"/>
          <w:b/>
          <w:i w:val="0"/>
          <w:color w:val="auto"/>
          <w:lang w:val="mk-MK"/>
        </w:rPr>
        <w:t>П</w:t>
      </w:r>
      <w:r w:rsidR="004601F3" w:rsidRPr="007639B7">
        <w:rPr>
          <w:rFonts w:asciiTheme="minorHAnsi" w:eastAsia="Calibri" w:hAnsiTheme="minorHAnsi" w:cstheme="minorHAnsi"/>
          <w:b/>
          <w:i w:val="0"/>
          <w:color w:val="auto"/>
          <w:lang w:val="mk-MK"/>
        </w:rPr>
        <w:t>роектна програма</w:t>
      </w:r>
      <w:r w:rsidR="004601F3" w:rsidRPr="008312BE">
        <w:rPr>
          <w:rFonts w:asciiTheme="minorHAnsi" w:eastAsia="Calibri" w:hAnsiTheme="minorHAnsi" w:cstheme="minorHAnsi"/>
          <w:b/>
          <w:i w:val="0"/>
          <w:color w:val="auto"/>
          <w:lang w:val="mk-MK"/>
        </w:rPr>
        <w:t xml:space="preserve"> </w:t>
      </w:r>
      <w:r w:rsidR="004601F3">
        <w:rPr>
          <w:rFonts w:asciiTheme="minorHAnsi" w:eastAsia="Calibri" w:hAnsiTheme="minorHAnsi" w:cstheme="minorHAnsi"/>
          <w:b/>
          <w:i w:val="0"/>
          <w:color w:val="auto"/>
          <w:lang w:val="mk-MK"/>
        </w:rPr>
        <w:t xml:space="preserve">за </w:t>
      </w:r>
      <w:r w:rsidR="005C41B4" w:rsidRPr="005C41B4">
        <w:rPr>
          <w:rFonts w:asciiTheme="minorHAnsi" w:eastAsia="Calibri" w:hAnsiTheme="minorHAnsi" w:cstheme="minorHAnsi"/>
          <w:b/>
          <w:i w:val="0"/>
          <w:color w:val="auto"/>
          <w:lang w:val="mk-MK"/>
        </w:rPr>
        <w:t>УРБАНИСТИЧКИ ПРОЕКТ ВОН ОПФАТ НА УРБАНИСТИЧКИ ПЛАН за комплекс со намена Г2 – лесна преработувачка и помалку загадувачка индустрија, Г2.3 – млинови, дробилици, отпади за метал со преси</w:t>
      </w:r>
      <w:r w:rsidR="00BE1DDD">
        <w:rPr>
          <w:rFonts w:asciiTheme="minorHAnsi" w:eastAsia="Calibri" w:hAnsiTheme="minorHAnsi" w:cstheme="minorHAnsi"/>
          <w:b/>
          <w:i w:val="0"/>
          <w:color w:val="auto"/>
          <w:lang w:val="mk-MK"/>
        </w:rPr>
        <w:t>.</w:t>
      </w:r>
    </w:p>
    <w:p w14:paraId="03B29292" w14:textId="77777777" w:rsidR="00761BCE" w:rsidRPr="00761BCE" w:rsidRDefault="00761BCE" w:rsidP="00761BCE">
      <w:pPr>
        <w:rPr>
          <w:rFonts w:eastAsia="Calibri"/>
          <w:lang w:val="mk-MK"/>
        </w:rPr>
      </w:pPr>
    </w:p>
    <w:p w14:paraId="7FC01A63" w14:textId="2CCFC2DA" w:rsidR="003C1645" w:rsidRDefault="009B0EA6" w:rsidP="00381351">
      <w:pPr>
        <w:spacing w:after="120"/>
        <w:jc w:val="both"/>
        <w:rPr>
          <w:rFonts w:asciiTheme="minorHAnsi" w:eastAsia="Calibri" w:hAnsiTheme="minorHAnsi" w:cstheme="minorHAnsi"/>
          <w:lang w:val="mk-MK"/>
        </w:rPr>
      </w:pPr>
      <w:r w:rsidRPr="006D2E25">
        <w:rPr>
          <w:rFonts w:asciiTheme="minorHAnsi" w:eastAsia="Calibri" w:hAnsiTheme="minorHAnsi" w:cstheme="minorHAnsi"/>
          <w:lang w:val="mk-MK"/>
        </w:rPr>
        <w:t>Со барањето ја приложи следната документација и докази:</w:t>
      </w:r>
    </w:p>
    <w:p w14:paraId="3972E88E" w14:textId="77777777" w:rsidR="00BE1DDD" w:rsidRPr="006D2E25" w:rsidRDefault="00BE1DDD" w:rsidP="00381351">
      <w:pPr>
        <w:spacing w:after="120"/>
        <w:jc w:val="both"/>
        <w:rPr>
          <w:rFonts w:asciiTheme="minorHAnsi" w:eastAsia="Calibri" w:hAnsiTheme="minorHAnsi" w:cstheme="minorHAnsi"/>
          <w:lang w:val="mk-MK"/>
        </w:rPr>
      </w:pPr>
    </w:p>
    <w:p w14:paraId="7E4009F1" w14:textId="77777777" w:rsidR="004874D8" w:rsidRPr="004874D8" w:rsidRDefault="004874D8" w:rsidP="004601F3">
      <w:pPr>
        <w:pStyle w:val="ListParagraph"/>
        <w:numPr>
          <w:ilvl w:val="0"/>
          <w:numId w:val="8"/>
        </w:numPr>
        <w:spacing w:after="0"/>
        <w:jc w:val="both"/>
        <w:rPr>
          <w:rFonts w:asciiTheme="minorHAnsi" w:eastAsia="Calibri" w:hAnsiTheme="minorHAnsi" w:cstheme="minorHAnsi"/>
        </w:rPr>
      </w:pPr>
      <w:r>
        <w:rPr>
          <w:rFonts w:asciiTheme="minorHAnsi" w:eastAsia="Calibri" w:hAnsiTheme="minorHAnsi" w:cstheme="minorHAnsi"/>
          <w:lang w:val="mk-MK"/>
        </w:rPr>
        <w:t>ПРОЕКТНА</w:t>
      </w:r>
      <w:r w:rsidRPr="006D2E25">
        <w:rPr>
          <w:rFonts w:asciiTheme="minorHAnsi" w:eastAsia="Calibri" w:hAnsiTheme="minorHAnsi" w:cstheme="minorHAnsi"/>
          <w:lang w:val="mk-MK"/>
        </w:rPr>
        <w:t xml:space="preserve"> ПРОГРАМА</w:t>
      </w:r>
      <w:r>
        <w:rPr>
          <w:rFonts w:asciiTheme="minorHAnsi" w:eastAsia="Calibri" w:hAnsiTheme="minorHAnsi" w:cstheme="minorHAnsi"/>
          <w:lang w:val="mk-MK"/>
        </w:rPr>
        <w:t xml:space="preserve"> </w:t>
      </w:r>
    </w:p>
    <w:p w14:paraId="07C147CC" w14:textId="6FC1F0CE" w:rsidR="009C2F33" w:rsidRPr="00521E2B" w:rsidRDefault="004874D8" w:rsidP="004874D8">
      <w:pPr>
        <w:pStyle w:val="ListParagraph"/>
        <w:spacing w:after="0"/>
        <w:jc w:val="both"/>
        <w:rPr>
          <w:rFonts w:asciiTheme="minorHAnsi" w:eastAsia="Calibri" w:hAnsiTheme="minorHAnsi" w:cstheme="minorHAnsi"/>
        </w:rPr>
      </w:pPr>
      <w:r>
        <w:rPr>
          <w:rFonts w:asciiTheme="minorHAnsi" w:eastAsia="Calibri" w:hAnsiTheme="minorHAnsi" w:cstheme="minorHAnsi"/>
          <w:lang w:val="mk-MK"/>
        </w:rPr>
        <w:t>(заедно со пропратна документација согласно Законот за урбанистичко планирање)</w:t>
      </w:r>
    </w:p>
    <w:p w14:paraId="1CEC0C18" w14:textId="06024789" w:rsidR="00B478C1" w:rsidRDefault="00B478C1" w:rsidP="00381351">
      <w:pPr>
        <w:spacing w:after="0"/>
        <w:jc w:val="both"/>
        <w:rPr>
          <w:rFonts w:asciiTheme="minorHAnsi" w:hAnsiTheme="minorHAnsi" w:cstheme="minorHAnsi"/>
          <w:lang w:val="mk-MK"/>
        </w:rPr>
      </w:pPr>
    </w:p>
    <w:p w14:paraId="207F136F" w14:textId="77777777" w:rsidR="00761BCE" w:rsidRDefault="00761BCE" w:rsidP="00381351">
      <w:pPr>
        <w:spacing w:after="0"/>
        <w:jc w:val="both"/>
        <w:rPr>
          <w:rFonts w:asciiTheme="minorHAnsi" w:hAnsiTheme="minorHAnsi" w:cstheme="minorHAnsi"/>
          <w:lang w:val="mk-MK"/>
        </w:rPr>
      </w:pPr>
    </w:p>
    <w:p w14:paraId="2698A3ED" w14:textId="5F658D4F" w:rsidR="00F22778" w:rsidRDefault="009C2F33" w:rsidP="00381351">
      <w:pPr>
        <w:spacing w:after="0"/>
        <w:jc w:val="both"/>
        <w:rPr>
          <w:rFonts w:asciiTheme="minorHAnsi" w:eastAsia="Calibri" w:hAnsiTheme="minorHAnsi" w:cstheme="minorHAnsi"/>
          <w:lang w:val="mk-MK"/>
        </w:rPr>
      </w:pPr>
      <w:r w:rsidRPr="006D2E25">
        <w:rPr>
          <w:rFonts w:asciiTheme="minorHAnsi" w:hAnsiTheme="minorHAnsi" w:cstheme="minorHAnsi"/>
          <w:lang w:val="mk-MK"/>
        </w:rPr>
        <w:t xml:space="preserve">Изработувачот на </w:t>
      </w:r>
      <w:r w:rsidR="008312BE">
        <w:rPr>
          <w:rFonts w:asciiTheme="minorHAnsi" w:hAnsiTheme="minorHAnsi" w:cstheme="minorHAnsi"/>
          <w:lang w:val="mk-MK"/>
        </w:rPr>
        <w:t>проектна</w:t>
      </w:r>
      <w:r w:rsidRPr="006D2E25">
        <w:rPr>
          <w:rFonts w:asciiTheme="minorHAnsi" w:hAnsiTheme="minorHAnsi" w:cstheme="minorHAnsi"/>
          <w:lang w:val="mk-MK"/>
        </w:rPr>
        <w:t xml:space="preserve">та документација изработи </w:t>
      </w:r>
      <w:r w:rsidR="004601F3" w:rsidRPr="004601F3">
        <w:rPr>
          <w:rFonts w:asciiTheme="minorHAnsi" w:eastAsia="Calibri" w:hAnsiTheme="minorHAnsi" w:cstheme="minorHAnsi"/>
          <w:lang w:val="mk-MK"/>
        </w:rPr>
        <w:t>Проектна програма за</w:t>
      </w:r>
      <w:r w:rsidR="004601F3">
        <w:rPr>
          <w:rFonts w:asciiTheme="minorHAnsi" w:eastAsia="Calibri" w:hAnsiTheme="minorHAnsi" w:cstheme="minorHAnsi"/>
          <w:lang w:val="mk-MK"/>
        </w:rPr>
        <w:t xml:space="preserve"> израбнотка на</w:t>
      </w:r>
      <w:r w:rsidR="004601F3" w:rsidRPr="004601F3">
        <w:rPr>
          <w:rFonts w:asciiTheme="minorHAnsi" w:eastAsia="Calibri" w:hAnsiTheme="minorHAnsi" w:cstheme="minorHAnsi"/>
          <w:lang w:val="mk-MK"/>
        </w:rPr>
        <w:t xml:space="preserve"> </w:t>
      </w:r>
      <w:r w:rsidR="004874D8" w:rsidRPr="004874D8">
        <w:rPr>
          <w:rFonts w:asciiTheme="minorHAnsi" w:eastAsia="Calibri" w:hAnsiTheme="minorHAnsi" w:cstheme="minorHAnsi"/>
          <w:lang w:val="mk-MK"/>
        </w:rPr>
        <w:t>УРБАНИСТИЧКИ ПРОЕКТ ВОН ОПФАТ НА УРБАНИСТИЧКИ ПЛАН за комплекс со намена Г2 – лесна преработувачка и помалку загадувачка индустрија, Г2.3 – млинови, дробилици, отпади за метал со преси</w:t>
      </w:r>
      <w:r w:rsidRPr="006D2E25">
        <w:rPr>
          <w:rFonts w:asciiTheme="minorHAnsi" w:hAnsiTheme="minorHAnsi" w:cstheme="minorHAnsi"/>
          <w:lang w:val="mk-MK"/>
        </w:rPr>
        <w:t>,</w:t>
      </w:r>
      <w:r w:rsidR="004874D8">
        <w:rPr>
          <w:rFonts w:asciiTheme="minorHAnsi" w:hAnsiTheme="minorHAnsi" w:cstheme="minorHAnsi"/>
          <w:lang w:val="mk-MK"/>
        </w:rPr>
        <w:t xml:space="preserve"> </w:t>
      </w:r>
      <w:r w:rsidRPr="006D2E25">
        <w:rPr>
          <w:rFonts w:asciiTheme="minorHAnsi" w:eastAsia="Calibri" w:hAnsiTheme="minorHAnsi" w:cstheme="minorHAnsi"/>
          <w:lang w:val="mk-MK"/>
        </w:rPr>
        <w:t xml:space="preserve">и преку </w:t>
      </w:r>
      <w:r w:rsidR="00BE1DDD">
        <w:rPr>
          <w:rFonts w:asciiTheme="minorHAnsi" w:eastAsia="Calibri" w:hAnsiTheme="minorHAnsi" w:cstheme="minorHAnsi"/>
          <w:lang w:val="mk-MK"/>
        </w:rPr>
        <w:t>К</w:t>
      </w:r>
      <w:r w:rsidRPr="006D2E25">
        <w:rPr>
          <w:rFonts w:asciiTheme="minorHAnsi" w:eastAsia="Calibri" w:hAnsiTheme="minorHAnsi" w:cstheme="minorHAnsi"/>
          <w:lang w:val="mk-MK"/>
        </w:rPr>
        <w:t>омисијата за урбанизам ја достави до Градоначалникот со предлог за одобрување.</w:t>
      </w:r>
    </w:p>
    <w:p w14:paraId="119B58BF" w14:textId="77777777" w:rsidR="00BE1DDD" w:rsidRDefault="00BE1DDD" w:rsidP="00381351">
      <w:pPr>
        <w:spacing w:after="0"/>
        <w:jc w:val="both"/>
        <w:rPr>
          <w:rFonts w:asciiTheme="minorHAnsi" w:eastAsia="Calibri" w:hAnsiTheme="minorHAnsi" w:cstheme="minorHAnsi"/>
          <w:lang w:val="mk-MK"/>
        </w:rPr>
      </w:pPr>
    </w:p>
    <w:p w14:paraId="4BBF4C53" w14:textId="77777777" w:rsidR="003C1645" w:rsidRDefault="003C1645" w:rsidP="003A01D5">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 xml:space="preserve">Градоначалникот на </w:t>
      </w:r>
      <w:r w:rsidR="00035972" w:rsidRPr="006D2E25">
        <w:rPr>
          <w:rFonts w:asciiTheme="minorHAnsi" w:eastAsia="Calibri" w:hAnsiTheme="minorHAnsi" w:cstheme="minorHAnsi"/>
          <w:lang w:val="mk-MK"/>
        </w:rPr>
        <w:t>О</w:t>
      </w:r>
      <w:r w:rsidRPr="006D2E25">
        <w:rPr>
          <w:rFonts w:asciiTheme="minorHAnsi" w:eastAsia="Calibri" w:hAnsiTheme="minorHAnsi" w:cstheme="minorHAnsi"/>
          <w:lang w:val="mk-MK"/>
        </w:rPr>
        <w:t xml:space="preserve">пштина </w:t>
      </w:r>
      <w:r w:rsidR="002A7AA1" w:rsidRPr="006D2E25">
        <w:rPr>
          <w:rFonts w:asciiTheme="minorHAnsi" w:eastAsia="Calibri" w:hAnsiTheme="minorHAnsi" w:cstheme="minorHAnsi"/>
          <w:lang w:val="mk-MK"/>
        </w:rPr>
        <w:t>Прилеп</w:t>
      </w:r>
      <w:r w:rsidR="005C5090" w:rsidRPr="006D2E25">
        <w:rPr>
          <w:rFonts w:asciiTheme="minorHAnsi" w:eastAsia="Calibri" w:hAnsiTheme="minorHAnsi" w:cstheme="minorHAnsi"/>
          <w:lang w:val="mk-MK"/>
        </w:rPr>
        <w:t xml:space="preserve"> по </w:t>
      </w:r>
      <w:r w:rsidRPr="006D2E25">
        <w:rPr>
          <w:rFonts w:asciiTheme="minorHAnsi" w:eastAsia="Calibri" w:hAnsiTheme="minorHAnsi" w:cstheme="minorHAnsi"/>
          <w:lang w:val="mk-MK"/>
        </w:rPr>
        <w:t>извршениот увид</w:t>
      </w:r>
      <w:r w:rsidR="007C6457" w:rsidRPr="006D2E25">
        <w:rPr>
          <w:rFonts w:asciiTheme="minorHAnsi" w:eastAsia="Calibri" w:hAnsiTheme="minorHAnsi" w:cstheme="minorHAnsi"/>
          <w:lang w:val="mk-MK"/>
        </w:rPr>
        <w:t xml:space="preserve"> </w:t>
      </w:r>
      <w:r w:rsidR="00F22778" w:rsidRPr="006D2E25">
        <w:rPr>
          <w:rFonts w:asciiTheme="minorHAnsi" w:eastAsia="Calibri" w:hAnsiTheme="minorHAnsi" w:cstheme="minorHAnsi"/>
          <w:lang w:val="mk-MK"/>
        </w:rPr>
        <w:t>во</w:t>
      </w:r>
      <w:r w:rsidR="005C5090" w:rsidRPr="006D2E25">
        <w:rPr>
          <w:rFonts w:asciiTheme="minorHAnsi" w:eastAsia="Calibri" w:hAnsiTheme="minorHAnsi" w:cstheme="minorHAnsi"/>
          <w:lang w:val="mk-MK"/>
        </w:rPr>
        <w:t xml:space="preserve"> приложената документација со барањето </w:t>
      </w:r>
      <w:r w:rsidR="007C6457" w:rsidRPr="006D2E25">
        <w:rPr>
          <w:rFonts w:asciiTheme="minorHAnsi" w:eastAsia="Calibri" w:hAnsiTheme="minorHAnsi" w:cstheme="minorHAnsi"/>
          <w:lang w:val="mk-MK"/>
        </w:rPr>
        <w:t>и</w:t>
      </w:r>
      <w:r w:rsidRPr="006D2E25">
        <w:rPr>
          <w:rFonts w:asciiTheme="minorHAnsi" w:eastAsia="Calibri" w:hAnsiTheme="minorHAnsi" w:cstheme="minorHAnsi"/>
          <w:lang w:val="mk-MK"/>
        </w:rPr>
        <w:t xml:space="preserve"> </w:t>
      </w:r>
      <w:r w:rsidR="007C6457" w:rsidRPr="006D2E25">
        <w:rPr>
          <w:rFonts w:asciiTheme="minorHAnsi" w:eastAsia="Calibri" w:hAnsiTheme="minorHAnsi" w:cstheme="minorHAnsi"/>
          <w:lang w:val="mk-MK"/>
        </w:rPr>
        <w:t xml:space="preserve">предлогот од Комисијата за урбанизам </w:t>
      </w:r>
      <w:r w:rsidRPr="006D2E25">
        <w:rPr>
          <w:rFonts w:asciiTheme="minorHAnsi" w:eastAsia="Calibri" w:hAnsiTheme="minorHAnsi" w:cstheme="minorHAnsi"/>
          <w:lang w:val="mk-MK"/>
        </w:rPr>
        <w:t xml:space="preserve">констатира дека барањето е основано и се исполнети условите од </w:t>
      </w:r>
      <w:r w:rsidR="007C6457" w:rsidRPr="006D2E25">
        <w:rPr>
          <w:rFonts w:asciiTheme="minorHAnsi" w:eastAsia="Calibri" w:hAnsiTheme="minorHAnsi" w:cstheme="minorHAnsi"/>
          <w:lang w:val="mk-MK"/>
        </w:rPr>
        <w:t xml:space="preserve">Законот за урбанистичко планирање </w:t>
      </w:r>
      <w:r w:rsidR="005A4A3E" w:rsidRPr="006D2E25">
        <w:rPr>
          <w:rFonts w:asciiTheme="minorHAnsi" w:hAnsiTheme="minorHAnsi" w:cstheme="minorHAnsi"/>
        </w:rPr>
        <w:t>(</w:t>
      </w:r>
      <w:r w:rsidR="0019708C" w:rsidRPr="0019708C">
        <w:rPr>
          <w:rFonts w:asciiTheme="minorHAnsi" w:hAnsiTheme="minorHAnsi" w:cstheme="minorHAnsi"/>
          <w:lang w:val="mk-MK"/>
        </w:rPr>
        <w:t>Службен  весник на РСМ бр.32/20</w:t>
      </w:r>
      <w:r w:rsidR="005A4A3E" w:rsidRPr="006D2E25">
        <w:rPr>
          <w:rFonts w:asciiTheme="minorHAnsi" w:hAnsiTheme="minorHAnsi" w:cstheme="minorHAnsi"/>
          <w:lang w:val="mk-MK"/>
        </w:rPr>
        <w:t>)</w:t>
      </w:r>
      <w:r w:rsidRPr="006D2E25">
        <w:rPr>
          <w:rFonts w:asciiTheme="minorHAnsi" w:eastAsia="Calibri" w:hAnsiTheme="minorHAnsi" w:cstheme="minorHAnsi"/>
          <w:lang w:val="mk-MK"/>
        </w:rPr>
        <w:t>. Врз о</w:t>
      </w:r>
      <w:r w:rsidR="007C6457" w:rsidRPr="006D2E25">
        <w:rPr>
          <w:rFonts w:asciiTheme="minorHAnsi" w:eastAsia="Calibri" w:hAnsiTheme="minorHAnsi" w:cstheme="minorHAnsi"/>
          <w:lang w:val="mk-MK"/>
        </w:rPr>
        <w:t xml:space="preserve">снова на тоа, а согласно член </w:t>
      </w:r>
      <w:r w:rsidR="008312BE">
        <w:rPr>
          <w:rFonts w:asciiTheme="minorHAnsi" w:eastAsia="Calibri" w:hAnsiTheme="minorHAnsi" w:cstheme="minorHAnsi"/>
          <w:lang w:val="mk-MK"/>
        </w:rPr>
        <w:t>62</w:t>
      </w:r>
      <w:r w:rsidRPr="006D2E25">
        <w:rPr>
          <w:rFonts w:asciiTheme="minorHAnsi" w:eastAsia="Calibri" w:hAnsiTheme="minorHAnsi" w:cstheme="minorHAnsi"/>
          <w:lang w:val="mk-MK"/>
        </w:rPr>
        <w:t xml:space="preserve"> став </w:t>
      </w:r>
      <w:r w:rsidR="008312BE">
        <w:rPr>
          <w:rFonts w:asciiTheme="minorHAnsi" w:eastAsia="Calibri" w:hAnsiTheme="minorHAnsi" w:cstheme="minorHAnsi"/>
          <w:lang w:val="mk-MK"/>
        </w:rPr>
        <w:t>3</w:t>
      </w:r>
      <w:r w:rsidRPr="006D2E25">
        <w:rPr>
          <w:rFonts w:asciiTheme="minorHAnsi" w:eastAsia="Calibri" w:hAnsiTheme="minorHAnsi" w:cstheme="minorHAnsi"/>
          <w:lang w:val="mk-MK"/>
        </w:rPr>
        <w:t xml:space="preserve"> од Законот за </w:t>
      </w:r>
      <w:r w:rsidR="0019708C">
        <w:rPr>
          <w:rFonts w:asciiTheme="minorHAnsi" w:eastAsia="Calibri" w:hAnsiTheme="minorHAnsi" w:cstheme="minorHAnsi"/>
          <w:lang w:val="mk-MK"/>
        </w:rPr>
        <w:t xml:space="preserve"> </w:t>
      </w:r>
      <w:r w:rsidRPr="006D2E25">
        <w:rPr>
          <w:rFonts w:asciiTheme="minorHAnsi" w:eastAsia="Calibri" w:hAnsiTheme="minorHAnsi" w:cstheme="minorHAnsi"/>
          <w:lang w:val="mk-MK"/>
        </w:rPr>
        <w:t>урбанистичко планирање донесе решение како во диспозитивот.</w:t>
      </w:r>
    </w:p>
    <w:p w14:paraId="04DFE6E5" w14:textId="77777777" w:rsidR="00A02D1F" w:rsidRPr="006D2E25" w:rsidRDefault="00A02D1F" w:rsidP="003A01D5">
      <w:pPr>
        <w:pBdr>
          <w:bottom w:val="single" w:sz="12" w:space="22" w:color="auto"/>
        </w:pBdr>
        <w:jc w:val="both"/>
        <w:rPr>
          <w:rFonts w:asciiTheme="minorHAnsi" w:eastAsia="Calibri" w:hAnsiTheme="minorHAnsi" w:cstheme="minorHAnsi"/>
          <w:lang w:val="mk-MK"/>
        </w:rPr>
      </w:pPr>
    </w:p>
    <w:p w14:paraId="1CA99165"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00653F76">
        <w:rPr>
          <w:rFonts w:asciiTheme="minorHAnsi" w:eastAsia="Calibri" w:hAnsiTheme="minorHAnsi" w:cstheme="minorHAnsi"/>
          <w:b/>
          <w:lang w:val="mk-MK"/>
        </w:rPr>
        <w:t>ПРАВНА ПОУКА</w:t>
      </w:r>
      <w:r w:rsidRPr="006D2E25">
        <w:rPr>
          <w:rFonts w:asciiTheme="minorHAnsi" w:eastAsia="Calibri" w:hAnsiTheme="minorHAnsi" w:cstheme="minorHAnsi"/>
          <w:b/>
          <w:lang w:val="mk-MK"/>
        </w:rPr>
        <w:t>:</w:t>
      </w:r>
      <w:r w:rsidRPr="006D2E25">
        <w:rPr>
          <w:rFonts w:asciiTheme="minorHAnsi" w:eastAsia="Calibri" w:hAnsiTheme="minorHAnsi" w:cstheme="minorHAnsi"/>
          <w:lang w:val="mk-MK"/>
        </w:rPr>
        <w:t xml:space="preserve"> </w:t>
      </w:r>
    </w:p>
    <w:p w14:paraId="303B9DFE" w14:textId="77777777" w:rsidR="003C1645" w:rsidRPr="006D2E25" w:rsidRDefault="007C6457"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Против ова Решение,</w:t>
      </w:r>
      <w:r w:rsidR="003C1645"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барателот</w:t>
      </w:r>
      <w:r w:rsidR="003C1645" w:rsidRPr="006D2E25">
        <w:rPr>
          <w:rFonts w:asciiTheme="minorHAnsi" w:eastAsia="Calibri" w:hAnsiTheme="minorHAnsi" w:cstheme="minorHAnsi"/>
          <w:lang w:val="mk-MK"/>
        </w:rPr>
        <w:t xml:space="preserve"> може да изјави жалба во рок од 15 дена од денот на приемот на одобранието до министерот кој раководи со органот на државната управа надлежен за вршење на работите од областа на уредувањето на просторот.</w:t>
      </w:r>
    </w:p>
    <w:p w14:paraId="7A28EBFE"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p>
    <w:p w14:paraId="0EF25D7F"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Жалбата се таксира со 250,00 ден. административни такси.</w:t>
      </w:r>
    </w:p>
    <w:p w14:paraId="02F98C1C" w14:textId="77777777" w:rsidR="003C1645" w:rsidRPr="006D2E25" w:rsidRDefault="003C1645" w:rsidP="00381351">
      <w:pPr>
        <w:jc w:val="both"/>
        <w:rPr>
          <w:rFonts w:asciiTheme="minorHAnsi" w:hAnsiTheme="minorHAnsi" w:cstheme="minorHAnsi"/>
          <w:lang w:val="mk-MK"/>
        </w:rPr>
      </w:pPr>
    </w:p>
    <w:p w14:paraId="61DB054D" w14:textId="77777777" w:rsidR="000166A7" w:rsidRPr="00381351" w:rsidRDefault="000166A7" w:rsidP="00381351">
      <w:pPr>
        <w:spacing w:after="0"/>
        <w:jc w:val="right"/>
        <w:rPr>
          <w:rFonts w:asciiTheme="minorHAnsi" w:hAnsiTheme="minorHAnsi" w:cstheme="minorHAnsi"/>
        </w:rPr>
      </w:pPr>
    </w:p>
    <w:sectPr w:rsidR="000166A7" w:rsidRPr="00381351" w:rsidSect="00DF5BFC">
      <w:headerReference w:type="even" r:id="rId8"/>
      <w:headerReference w:type="default" r:id="rId9"/>
      <w:footerReference w:type="default" r:id="rId10"/>
      <w:headerReference w:type="first" r:id="rId11"/>
      <w:pgSz w:w="11907" w:h="16839" w:code="9"/>
      <w:pgMar w:top="2127"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9A65" w14:textId="77777777" w:rsidR="00E446F9" w:rsidRDefault="00E446F9" w:rsidP="0078365E">
      <w:pPr>
        <w:spacing w:after="0" w:line="240" w:lineRule="auto"/>
      </w:pPr>
      <w:r>
        <w:separator/>
      </w:r>
    </w:p>
  </w:endnote>
  <w:endnote w:type="continuationSeparator" w:id="0">
    <w:p w14:paraId="4717AD29" w14:textId="77777777" w:rsidR="00E446F9" w:rsidRDefault="00E446F9" w:rsidP="0078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DTIMES">
    <w:altName w:val="Times New Roman"/>
    <w:charset w:val="00"/>
    <w:family w:val="auto"/>
    <w:pitch w:val="variable"/>
    <w:sig w:usb0="00000087" w:usb1="00000000" w:usb2="00000000" w:usb3="00000000" w:csb0="0000001B" w:csb1="00000000"/>
  </w:font>
  <w:font w:name="Macedonian Cupertino">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326A" w14:textId="77777777" w:rsidR="009C2F33" w:rsidRPr="004E64CB" w:rsidRDefault="009C2F33" w:rsidP="0078365E">
    <w:pPr>
      <w:pStyle w:val="Footer"/>
      <w:tabs>
        <w:tab w:val="clear" w:pos="9360"/>
        <w:tab w:val="left" w:pos="9639"/>
      </w:tabs>
      <w:ind w:right="-421"/>
      <w:rPr>
        <w:rFonts w:ascii="Macedonian Cupertino" w:hAnsi="Macedonian Cupertino"/>
        <w:lang w:val="nl-NL"/>
      </w:rPr>
    </w:pPr>
  </w:p>
  <w:p w14:paraId="5B73D39D" w14:textId="77777777" w:rsidR="009C2F33" w:rsidRPr="004E64CB" w:rsidRDefault="009C2F33" w:rsidP="0078365E">
    <w:pPr>
      <w:pStyle w:val="Footer"/>
      <w:tabs>
        <w:tab w:val="clear" w:pos="9360"/>
        <w:tab w:val="left" w:pos="9639"/>
      </w:tabs>
      <w:ind w:right="-421"/>
      <w:rPr>
        <w:rFonts w:ascii="Macedonian Cupertino" w:hAnsi="Macedonian Cupertino"/>
        <w:lang w:val="nl-NL"/>
      </w:rPr>
    </w:pPr>
    <w:r>
      <w:rPr>
        <w:noProof/>
      </w:rPr>
      <mc:AlternateContent>
        <mc:Choice Requires="wps">
          <w:drawing>
            <wp:anchor distT="0" distB="0" distL="114300" distR="114300" simplePos="0" relativeHeight="251655168" behindDoc="0" locked="0" layoutInCell="1" allowOverlap="1" wp14:anchorId="7D85000C" wp14:editId="725FD1E1">
              <wp:simplePos x="0" y="0"/>
              <wp:positionH relativeFrom="column">
                <wp:posOffset>-304800</wp:posOffset>
              </wp:positionH>
              <wp:positionV relativeFrom="paragraph">
                <wp:posOffset>93345</wp:posOffset>
              </wp:positionV>
              <wp:extent cx="6457950" cy="635"/>
              <wp:effectExtent l="9525" t="762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272" id="_x0000_t32" coordsize="21600,21600" o:spt="32" o:oned="t" path="m,l21600,21600e" filled="f">
              <v:path arrowok="t" fillok="f" o:connecttype="none"/>
              <o:lock v:ext="edit" shapetype="t"/>
            </v:shapetype>
            <v:shape id="AutoShape 1" o:spid="_x0000_s1026" type="#_x0000_t32" style="position:absolute;margin-left:-24pt;margin-top:7.35pt;width:50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wIgIAAD0EAAAOAAAAZHJzL2Uyb0RvYy54bWysU8GO2jAQvVfqP1i+syFswkJEWKEEetm2&#10;SLv9AGM7idXEtmxDQFX/vWMn0NJeqqpCMnY88+bNvOfV87lr0YkbK5TMcfwwxYhLqpiQdY6/vO0m&#10;C4ysI5KRVkme4wu3+Hn9/t2q1xmfqUa1jBsEINJmvc5x45zOosjShnfEPijNJVxWynTEwdHUETOk&#10;B/SujWbT6TzqlWHaKMqtha/lcInXAb+qOHWfq8pyh9ocAzcXVhPWg1+j9YpktSG6EXSkQf6BRUeE&#10;hKI3qJI4go5G/AHVCWqUVZV7oKqLVFUJykMP0E08/a2b14ZoHnqB4Vh9G5P9f7D002lvkGCgHUaS&#10;dCDR5uhUqIxiP55e2wyiCrk3vkF6lq/6RdGvFklVNETWPAS/XTTkhozoLsUfrIYih/6jYhBDAD/M&#10;6lyZzkPCFNA5SHK5ScLPDlH4OE/Sp2UKylG4mz+mnlFEsmuqNtZ94KpDfpNj6wwRdeMKJSVIr0wc&#10;CpHTi3VD4jXB15VqJ9o2OKCVqM/xMp2lIcGqVjB/6cOsqQ9Fa9CJgIc2qf+NLO7CjDpKFsAaTth2&#10;3Dsi2mEPrFvp8aA1oDPuBpN8W06X28V2kUyS2Xw7SaZlOdnsimQy38VPaflYFkUZf/fU4iRrBGNc&#10;enZXw8bJ3xlifDqD1W6WvY0hukcPgway1/9AOmjr5RyMcVDssjd+tF5m8GgIHt+TfwS/nkPUz1e/&#10;/gEAAP//AwBQSwMEFAAGAAgAAAAhAOfNQX3gAAAACQEAAA8AAABkcnMvZG93bnJldi54bWxMj8FO&#10;wzAQRO9I/IO1SNxaJ1XSpmmcCiEBQgIJWg49uvE2CcTrELtt+Hu2JzjuzGj2TbEebSdOOPjWkYJ4&#10;GoFAqpxpqVbwsX2YZCB80GR05wgV/KCHdXl9VejcuDO942kTasEl5HOtoAmhz6X0VYNW+6nrkdg7&#10;uMHqwOdQSzPoM5fbTs6iaC6tbok/NLrH+warr83RKnj7fnxJTWyGw3aRJvHTLH3dfT4rdXsz3q1A&#10;BBzDXxgu+IwOJTPt3ZGMF52CSZLxlsBGsgDBgeV8ycL+ImQgy0L+X1D+AgAA//8DAFBLAQItABQA&#10;BgAIAAAAIQC2gziS/gAAAOEBAAATAAAAAAAAAAAAAAAAAAAAAABbQ29udGVudF9UeXBlc10ueG1s&#10;UEsBAi0AFAAGAAgAAAAhADj9If/WAAAAlAEAAAsAAAAAAAAAAAAAAAAALwEAAF9yZWxzLy5yZWxz&#10;UEsBAi0AFAAGAAgAAAAhAEdg2/AiAgAAPQQAAA4AAAAAAAAAAAAAAAAALgIAAGRycy9lMm9Eb2Mu&#10;eG1sUEsBAi0AFAAGAAgAAAAhAOfNQX3gAAAACQEAAA8AAAAAAAAAAAAAAAAAfAQAAGRycy9kb3du&#10;cmV2LnhtbFBLBQYAAAAABAAEAPMAAACJBQAAAAA=&#10;" strokecolor="#a5a5a5"/>
          </w:pict>
        </mc:Fallback>
      </mc:AlternateContent>
    </w:r>
    <w:r w:rsidRPr="004E64CB">
      <w:rPr>
        <w:rFonts w:ascii="Macedonian Cupertino" w:hAnsi="Macedonian Cupertino"/>
        <w:lang w:val="nl-NL"/>
      </w:rPr>
      <w:t xml:space="preserve">    </w:t>
    </w:r>
  </w:p>
  <w:p w14:paraId="058A1657" w14:textId="77777777" w:rsidR="009C2F33" w:rsidRDefault="009C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332A" w14:textId="77777777" w:rsidR="00E446F9" w:rsidRDefault="00E446F9" w:rsidP="0078365E">
      <w:pPr>
        <w:spacing w:after="0" w:line="240" w:lineRule="auto"/>
      </w:pPr>
      <w:r>
        <w:separator/>
      </w:r>
    </w:p>
  </w:footnote>
  <w:footnote w:type="continuationSeparator" w:id="0">
    <w:p w14:paraId="4FFD7A97" w14:textId="77777777" w:rsidR="00E446F9" w:rsidRDefault="00E446F9" w:rsidP="0078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BBB0" w14:textId="77777777" w:rsidR="009C2F33" w:rsidRDefault="00CD09C8">
    <w:pPr>
      <w:pStyle w:val="Header"/>
    </w:pPr>
    <w:r>
      <w:rPr>
        <w:noProof/>
        <w:lang w:val="mk-MK" w:eastAsia="mk-MK"/>
      </w:rPr>
      <w:pict w14:anchorId="2B49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8" o:spid="_x0000_s2051" type="#_x0000_t75" style="position:absolute;margin-left:0;margin-top:0;width:468pt;height:584.05pt;z-index:-251659264;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9DE2" w14:textId="77777777" w:rsidR="009C2F33" w:rsidRPr="00A608FA" w:rsidRDefault="009C2F33" w:rsidP="00A74EBA">
    <w:pPr>
      <w:pStyle w:val="Header"/>
      <w:jc w:val="center"/>
      <w:rPr>
        <w:rFonts w:ascii="Arial" w:hAnsi="Arial" w:cs="Arial"/>
        <w:b/>
        <w:sz w:val="18"/>
        <w:szCs w:val="18"/>
        <w:lang w:val="mk-MK"/>
      </w:rPr>
    </w:pPr>
    <w:r>
      <w:rPr>
        <w:rFonts w:ascii="Arial" w:hAnsi="Arial" w:cs="Arial"/>
        <w:b/>
        <w:noProof/>
        <w:sz w:val="18"/>
        <w:szCs w:val="18"/>
      </w:rPr>
      <w:drawing>
        <wp:anchor distT="0" distB="0" distL="114300" distR="114300" simplePos="0" relativeHeight="251660288" behindDoc="0" locked="0" layoutInCell="1" allowOverlap="1" wp14:anchorId="2CFF14D3" wp14:editId="50CEA124">
          <wp:simplePos x="0" y="0"/>
          <wp:positionH relativeFrom="column">
            <wp:posOffset>2838450</wp:posOffset>
          </wp:positionH>
          <wp:positionV relativeFrom="paragraph">
            <wp:posOffset>-352425</wp:posOffset>
          </wp:positionV>
          <wp:extent cx="304800" cy="295275"/>
          <wp:effectExtent l="19050" t="0" r="0" b="0"/>
          <wp:wrapNone/>
          <wp:docPr id="6" name="Picture 3" descr="grb na makedoni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na makedonijai.jpg"/>
                  <pic:cNvPicPr>
                    <a:picLocks noChangeAspect="1" noChangeArrowheads="1"/>
                  </pic:cNvPicPr>
                </pic:nvPicPr>
                <pic:blipFill>
                  <a:blip r:embed="rId1"/>
                  <a:srcRect/>
                  <a:stretch>
                    <a:fillRect/>
                  </a:stretch>
                </pic:blipFill>
                <pic:spPr bwMode="auto">
                  <a:xfrm>
                    <a:off x="0" y="0"/>
                    <a:ext cx="304800" cy="295275"/>
                  </a:xfrm>
                  <a:prstGeom prst="rect">
                    <a:avLst/>
                  </a:prstGeom>
                  <a:noFill/>
                  <a:ln w="9525">
                    <a:noFill/>
                    <a:miter lim="800000"/>
                    <a:headEnd/>
                    <a:tailEnd/>
                  </a:ln>
                </pic:spPr>
              </pic:pic>
            </a:graphicData>
          </a:graphic>
        </wp:anchor>
      </w:drawing>
    </w:r>
    <w:r w:rsidRPr="00A608FA">
      <w:rPr>
        <w:rFonts w:ascii="Arial" w:hAnsi="Arial" w:cs="Arial"/>
        <w:b/>
        <w:sz w:val="18"/>
        <w:szCs w:val="18"/>
        <w:lang w:val="mk-MK"/>
      </w:rPr>
      <w:t xml:space="preserve">РЕПУБЛИКА </w:t>
    </w:r>
    <w:r w:rsidR="0019708C">
      <w:rPr>
        <w:rFonts w:ascii="Arial" w:hAnsi="Arial" w:cs="Arial"/>
        <w:b/>
        <w:sz w:val="18"/>
        <w:szCs w:val="18"/>
      </w:rPr>
      <w:t xml:space="preserve">СЕВЕРНА </w:t>
    </w:r>
    <w:r w:rsidRPr="00A608FA">
      <w:rPr>
        <w:rFonts w:ascii="Arial" w:hAnsi="Arial" w:cs="Arial"/>
        <w:b/>
        <w:sz w:val="18"/>
        <w:szCs w:val="18"/>
        <w:lang w:val="mk-MK"/>
      </w:rPr>
      <w:t>МАКЕДОНИЈА</w:t>
    </w:r>
  </w:p>
  <w:p w14:paraId="61DFD252" w14:textId="77777777" w:rsidR="009C2F33" w:rsidRPr="00312DEE" w:rsidRDefault="009C2F33" w:rsidP="002B6F5E">
    <w:pPr>
      <w:pStyle w:val="Header"/>
      <w:rPr>
        <w:rFonts w:ascii="Arial" w:hAnsi="Arial" w:cs="Arial"/>
        <w:b/>
        <w:sz w:val="18"/>
        <w:szCs w:val="18"/>
        <w:lang w:val="mk-MK"/>
      </w:rPr>
    </w:pPr>
    <w:r>
      <w:rPr>
        <w:rFonts w:ascii="Arial" w:hAnsi="Arial" w:cs="Arial"/>
        <w:b/>
        <w:sz w:val="18"/>
        <w:szCs w:val="18"/>
        <w:lang w:val="mk-MK"/>
      </w:rPr>
      <w:tab/>
    </w:r>
    <w:r w:rsidRPr="00A608FA">
      <w:rPr>
        <w:rFonts w:ascii="Arial" w:hAnsi="Arial" w:cs="Arial"/>
        <w:b/>
        <w:sz w:val="18"/>
        <w:szCs w:val="18"/>
        <w:lang w:val="mk-MK"/>
      </w:rPr>
      <w:t xml:space="preserve">ОПШТИНА </w:t>
    </w:r>
    <w:r>
      <w:rPr>
        <w:rFonts w:ascii="Arial" w:hAnsi="Arial" w:cs="Arial"/>
        <w:b/>
        <w:sz w:val="18"/>
        <w:szCs w:val="18"/>
        <w:lang w:val="mk-MK"/>
      </w:rPr>
      <w:t>ПРИЛЕП</w:t>
    </w:r>
  </w:p>
  <w:p w14:paraId="62949138" w14:textId="77777777" w:rsidR="009C2F33" w:rsidRDefault="009C2F33" w:rsidP="00A74EBA">
    <w:pPr>
      <w:pStyle w:val="Header"/>
      <w:jc w:val="center"/>
      <w:rPr>
        <w:rFonts w:ascii="Arial" w:hAnsi="Arial" w:cs="Arial"/>
        <w:b/>
        <w:sz w:val="18"/>
        <w:szCs w:val="18"/>
        <w:lang w:val="mk-MK"/>
      </w:rPr>
    </w:pPr>
  </w:p>
  <w:p w14:paraId="7893EDBA" w14:textId="77777777" w:rsidR="009C2F33" w:rsidRPr="00A608FA" w:rsidRDefault="009C2F33" w:rsidP="00A74EBA">
    <w:pPr>
      <w:pStyle w:val="Header"/>
      <w:jc w:val="center"/>
      <w:rPr>
        <w:rFonts w:ascii="Arial" w:hAnsi="Arial" w:cs="Arial"/>
        <w:b/>
        <w:sz w:val="18"/>
        <w:szCs w:val="18"/>
        <w:lang w:val="mk-MK"/>
      </w:rPr>
    </w:pPr>
    <w:r>
      <w:rPr>
        <w:rFonts w:ascii="Arial" w:hAnsi="Arial" w:cs="Arial"/>
        <w:b/>
        <w:sz w:val="18"/>
        <w:szCs w:val="18"/>
        <w:lang w:val="mk-MK"/>
      </w:rPr>
      <w:t xml:space="preserve"> ОДДЕЛЕНИЕ ЗА УРБАНИЗАМ И ЗАШТИТА НА ЖИВОТНАТА СРЕДИНА </w:t>
    </w:r>
  </w:p>
  <w:p w14:paraId="5E13F759" w14:textId="77777777" w:rsidR="009C2F33" w:rsidRPr="00A608FA" w:rsidRDefault="009C2F33" w:rsidP="00A74EBA">
    <w:pPr>
      <w:pStyle w:val="Header"/>
      <w:jc w:val="center"/>
      <w:rPr>
        <w:rFonts w:ascii="Arial" w:hAnsi="Arial" w:cs="Arial"/>
        <w:b/>
        <w:sz w:val="14"/>
        <w:szCs w:val="14"/>
        <w:lang w:val="mk-MK"/>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2208CEA7" wp14:editId="46EC97B6">
              <wp:simplePos x="0" y="0"/>
              <wp:positionH relativeFrom="column">
                <wp:posOffset>-47625</wp:posOffset>
              </wp:positionH>
              <wp:positionV relativeFrom="paragraph">
                <wp:posOffset>142875</wp:posOffset>
              </wp:positionV>
              <wp:extent cx="6115050" cy="9525"/>
              <wp:effectExtent l="38100" t="3810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635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B3A9A" id="_x0000_t32" coordsize="21600,21600" o:spt="32" o:oned="t" path="m,l21600,21600e" filled="f">
              <v:path arrowok="t" fillok="f" o:connecttype="none"/>
              <o:lock v:ext="edit" shapetype="t"/>
            </v:shapetype>
            <v:shape id="AutoShape 5" o:spid="_x0000_s1026" type="#_x0000_t32" style="position:absolute;margin-left:-3.75pt;margin-top:11.25pt;width:48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IRKgIAAEkEAAAOAAAAZHJzL2Uyb0RvYy54bWysVMGO2jAQvVfqP1i5QxKWUIgIK5RAL9su&#10;0m57N7aTWHVsyzYEVPXfO3aAsu2lqqpIzjieefNm5jnLx1Mn0JEZy5UsonScRIhJoiiXTRF9ed2O&#10;5hGyDkuKhZKsiM7MRo+r9++Wvc7ZRLVKUGYQgEib97qIWud0HseWtKzDdqw0k3BYK9NhB1vTxNTg&#10;HtA7EU+SZBb3ylBtFGHWwtdqOIxWAb+uGXHPdW2ZQ6KIgJsLqwnr3q/xaonzxmDdcnKhgf+BRYe5&#10;hKQ3qAo7jA6G/wHVcWKUVbUbE9XFqq45YaEGqCZNfqvmpcWahVqgOVbf2mT/Hyz5fNwZxGkRTSIk&#10;cQcjWh+cCplR5tvTa5uDVyl3xhdITvJFPynyzSKpyhbLhgXn17OG2NRHxG9C/MZqSLLvPykKPhjw&#10;Q69OtelQLbj+6gM9OPQDncJwzrfhsJNDBD7O0jRLMpghgbNFNgnkYpx7FB+rjXUfmeqQN4rIOoN5&#10;07pSSQkqUGbIgI9P1nmOvwJ8sFRbLkQQg5Coh2wPWZIETlYJTv2p97Om2ZfCoCMGPa0z/4SK4eTe&#10;zaiDpAGtZZhuLrbDXAw2ZBfS40FxwOdiDYL5vkgWm/lmPh1NJ7PNaJpU1Wi9Laej2Tb9kFUPVVlW&#10;6Q9PLZ3mLaeUSc/uKt50+nfiuFyjQXY3+d76EL9FDw0Dstd3IB3m7Ec7iGSv6HlnrvMHvQbny93y&#10;F+J+D/b9H2D1EwAA//8DAFBLAwQUAAYACAAAACEA772vEt4AAAAIAQAADwAAAGRycy9kb3ducmV2&#10;LnhtbEyPzU7DMBCE70i8g7VI3FqbiFAa4lQI1AM5oFIqVdy28RJHxHYUu214e5YTnPZnRrPflqvJ&#10;9eJEY+yC13AzVyDIN8F0vtWwe1/P7kHEhN5gHzxp+KYIq+ryosTChLN/o9M2tYJDfCxQg01pKKSM&#10;jSWHcR4G8qx9htFh4nFspRnxzOGul5lSd9Jh5/mCxYGeLDVf26PT4JrNDp/3i3r94mr5oWobX1ur&#10;9fXV9PgAItGU/szwi8/oUDHTIRy9iaLXMFvk7NSQZVxZX+Y5Nwde3CqQVSn/P1D9AAAA//8DAFBL&#10;AQItABQABgAIAAAAIQC2gziS/gAAAOEBAAATAAAAAAAAAAAAAAAAAAAAAABbQ29udGVudF9UeXBl&#10;c10ueG1sUEsBAi0AFAAGAAgAAAAhADj9If/WAAAAlAEAAAsAAAAAAAAAAAAAAAAALwEAAF9yZWxz&#10;Ly5yZWxzUEsBAi0AFAAGAAgAAAAhABhoIhEqAgAASQQAAA4AAAAAAAAAAAAAAAAALgIAAGRycy9l&#10;Mm9Eb2MueG1sUEsBAi0AFAAGAAgAAAAhAO+9rxLeAAAACAEAAA8AAAAAAAAAAAAAAAAAhAQAAGRy&#10;cy9kb3ducmV2LnhtbFBLBQYAAAAABAAEAPMAAACPBQAAAAA=&#10;" strokecolor="#a5a5a5"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F0A5" w14:textId="77777777" w:rsidR="009C2F33" w:rsidRDefault="00CD09C8">
    <w:pPr>
      <w:pStyle w:val="Header"/>
    </w:pPr>
    <w:r>
      <w:rPr>
        <w:noProof/>
        <w:lang w:val="mk-MK" w:eastAsia="mk-MK"/>
      </w:rPr>
      <w:pict w14:anchorId="61039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7" o:spid="_x0000_s2050" type="#_x0000_t75" style="position:absolute;margin-left:0;margin-top:0;width:468pt;height:584.05pt;z-index:-251660288;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01C"/>
    <w:multiLevelType w:val="hybridMultilevel"/>
    <w:tmpl w:val="3218291E"/>
    <w:lvl w:ilvl="0" w:tplc="7A14DC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4285F"/>
    <w:multiLevelType w:val="hybridMultilevel"/>
    <w:tmpl w:val="CE064054"/>
    <w:lvl w:ilvl="0" w:tplc="F88E0A3A">
      <w:numFmt w:val="bullet"/>
      <w:lvlText w:val="-"/>
      <w:lvlJc w:val="left"/>
      <w:pPr>
        <w:ind w:left="720" w:hanging="360"/>
      </w:pPr>
      <w:rPr>
        <w:rFonts w:ascii="MAC C Swiss" w:eastAsia="Times New Roman" w:hAnsi="MAC C Swis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4525"/>
    <w:multiLevelType w:val="hybridMultilevel"/>
    <w:tmpl w:val="BE1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27B4E"/>
    <w:multiLevelType w:val="hybridMultilevel"/>
    <w:tmpl w:val="87D0A08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0756293"/>
    <w:multiLevelType w:val="hybridMultilevel"/>
    <w:tmpl w:val="EF506720"/>
    <w:lvl w:ilvl="0" w:tplc="AD04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1700D"/>
    <w:multiLevelType w:val="hybridMultilevel"/>
    <w:tmpl w:val="999E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A7AA4"/>
    <w:multiLevelType w:val="hybridMultilevel"/>
    <w:tmpl w:val="EF704214"/>
    <w:lvl w:ilvl="0" w:tplc="C0F61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1336D"/>
    <w:multiLevelType w:val="hybridMultilevel"/>
    <w:tmpl w:val="E4ECEF72"/>
    <w:lvl w:ilvl="0" w:tplc="0C6CF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6504">
    <w:abstractNumId w:val="4"/>
  </w:num>
  <w:num w:numId="2" w16cid:durableId="1879127272">
    <w:abstractNumId w:val="0"/>
  </w:num>
  <w:num w:numId="3" w16cid:durableId="1957059120">
    <w:abstractNumId w:val="6"/>
  </w:num>
  <w:num w:numId="4" w16cid:durableId="1296329005">
    <w:abstractNumId w:val="5"/>
  </w:num>
  <w:num w:numId="5" w16cid:durableId="1296525547">
    <w:abstractNumId w:val="2"/>
  </w:num>
  <w:num w:numId="6" w16cid:durableId="1808890117">
    <w:abstractNumId w:val="1"/>
  </w:num>
  <w:num w:numId="7" w16cid:durableId="1535458321">
    <w:abstractNumId w:val="7"/>
  </w:num>
  <w:num w:numId="8" w16cid:durableId="82905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C0"/>
    <w:rsid w:val="0001257F"/>
    <w:rsid w:val="000166A7"/>
    <w:rsid w:val="000259C4"/>
    <w:rsid w:val="00031191"/>
    <w:rsid w:val="000322AD"/>
    <w:rsid w:val="0003573D"/>
    <w:rsid w:val="00035972"/>
    <w:rsid w:val="000370F1"/>
    <w:rsid w:val="00041694"/>
    <w:rsid w:val="000443C9"/>
    <w:rsid w:val="00047B1D"/>
    <w:rsid w:val="00047E79"/>
    <w:rsid w:val="00051ACC"/>
    <w:rsid w:val="00053FF8"/>
    <w:rsid w:val="00057834"/>
    <w:rsid w:val="00061BF6"/>
    <w:rsid w:val="0006790E"/>
    <w:rsid w:val="00071627"/>
    <w:rsid w:val="000730C0"/>
    <w:rsid w:val="00076A9D"/>
    <w:rsid w:val="00083B48"/>
    <w:rsid w:val="00086E5E"/>
    <w:rsid w:val="000911F8"/>
    <w:rsid w:val="00091D3B"/>
    <w:rsid w:val="000B1653"/>
    <w:rsid w:val="000B776C"/>
    <w:rsid w:val="000C351B"/>
    <w:rsid w:val="000D0B34"/>
    <w:rsid w:val="000D0D80"/>
    <w:rsid w:val="000F484C"/>
    <w:rsid w:val="001001BE"/>
    <w:rsid w:val="00104785"/>
    <w:rsid w:val="0010584F"/>
    <w:rsid w:val="00114576"/>
    <w:rsid w:val="0011688B"/>
    <w:rsid w:val="00122856"/>
    <w:rsid w:val="00123290"/>
    <w:rsid w:val="00125071"/>
    <w:rsid w:val="00125AC2"/>
    <w:rsid w:val="001260FE"/>
    <w:rsid w:val="00127FC8"/>
    <w:rsid w:val="00132B17"/>
    <w:rsid w:val="001334BA"/>
    <w:rsid w:val="001353A7"/>
    <w:rsid w:val="00145A84"/>
    <w:rsid w:val="001507CC"/>
    <w:rsid w:val="00150D18"/>
    <w:rsid w:val="001713AD"/>
    <w:rsid w:val="00176968"/>
    <w:rsid w:val="00176D30"/>
    <w:rsid w:val="001773CC"/>
    <w:rsid w:val="00184890"/>
    <w:rsid w:val="00186523"/>
    <w:rsid w:val="00192661"/>
    <w:rsid w:val="00193F9F"/>
    <w:rsid w:val="0019402E"/>
    <w:rsid w:val="00194475"/>
    <w:rsid w:val="0019708C"/>
    <w:rsid w:val="001B4546"/>
    <w:rsid w:val="001B596E"/>
    <w:rsid w:val="001B77B7"/>
    <w:rsid w:val="001B7BF1"/>
    <w:rsid w:val="001C19E1"/>
    <w:rsid w:val="001C2D48"/>
    <w:rsid w:val="001C7408"/>
    <w:rsid w:val="001D0A96"/>
    <w:rsid w:val="001D2D93"/>
    <w:rsid w:val="001D596D"/>
    <w:rsid w:val="001E352B"/>
    <w:rsid w:val="002028D6"/>
    <w:rsid w:val="00203AD0"/>
    <w:rsid w:val="002050DA"/>
    <w:rsid w:val="00210B22"/>
    <w:rsid w:val="002114E1"/>
    <w:rsid w:val="0021603D"/>
    <w:rsid w:val="00217DAC"/>
    <w:rsid w:val="00221451"/>
    <w:rsid w:val="00223506"/>
    <w:rsid w:val="00223D0D"/>
    <w:rsid w:val="002309A5"/>
    <w:rsid w:val="00242838"/>
    <w:rsid w:val="00242953"/>
    <w:rsid w:val="0024520B"/>
    <w:rsid w:val="00247957"/>
    <w:rsid w:val="0025127E"/>
    <w:rsid w:val="0025165E"/>
    <w:rsid w:val="00260D67"/>
    <w:rsid w:val="00261095"/>
    <w:rsid w:val="002611A0"/>
    <w:rsid w:val="002641BE"/>
    <w:rsid w:val="0027263C"/>
    <w:rsid w:val="00284C23"/>
    <w:rsid w:val="002873F4"/>
    <w:rsid w:val="00287661"/>
    <w:rsid w:val="0028772E"/>
    <w:rsid w:val="00287EC2"/>
    <w:rsid w:val="00291779"/>
    <w:rsid w:val="0029319B"/>
    <w:rsid w:val="002949A8"/>
    <w:rsid w:val="0029621C"/>
    <w:rsid w:val="00296D14"/>
    <w:rsid w:val="00297C10"/>
    <w:rsid w:val="002A7AA1"/>
    <w:rsid w:val="002B015E"/>
    <w:rsid w:val="002B6F5E"/>
    <w:rsid w:val="002C3321"/>
    <w:rsid w:val="002C64F1"/>
    <w:rsid w:val="002D3403"/>
    <w:rsid w:val="002E710D"/>
    <w:rsid w:val="002F112F"/>
    <w:rsid w:val="002F1D51"/>
    <w:rsid w:val="003044DE"/>
    <w:rsid w:val="0030608E"/>
    <w:rsid w:val="0031182B"/>
    <w:rsid w:val="00311EAA"/>
    <w:rsid w:val="00312DEE"/>
    <w:rsid w:val="00313578"/>
    <w:rsid w:val="003145FF"/>
    <w:rsid w:val="00315B3C"/>
    <w:rsid w:val="003175AB"/>
    <w:rsid w:val="00320B77"/>
    <w:rsid w:val="00320CCA"/>
    <w:rsid w:val="00350130"/>
    <w:rsid w:val="0035194A"/>
    <w:rsid w:val="00361E0F"/>
    <w:rsid w:val="003634CC"/>
    <w:rsid w:val="00372480"/>
    <w:rsid w:val="00373043"/>
    <w:rsid w:val="003776E7"/>
    <w:rsid w:val="00381351"/>
    <w:rsid w:val="00382AAA"/>
    <w:rsid w:val="003A01D5"/>
    <w:rsid w:val="003A47F1"/>
    <w:rsid w:val="003A590D"/>
    <w:rsid w:val="003B088A"/>
    <w:rsid w:val="003B2903"/>
    <w:rsid w:val="003B5448"/>
    <w:rsid w:val="003C0F51"/>
    <w:rsid w:val="003C1645"/>
    <w:rsid w:val="003C2F32"/>
    <w:rsid w:val="003D3B7C"/>
    <w:rsid w:val="003D6815"/>
    <w:rsid w:val="003E1EF8"/>
    <w:rsid w:val="003E3AEA"/>
    <w:rsid w:val="003E53C4"/>
    <w:rsid w:val="003E7891"/>
    <w:rsid w:val="003F356A"/>
    <w:rsid w:val="003F3E7E"/>
    <w:rsid w:val="003F4D4A"/>
    <w:rsid w:val="003F6C7D"/>
    <w:rsid w:val="00406A35"/>
    <w:rsid w:val="00414E32"/>
    <w:rsid w:val="00421A9B"/>
    <w:rsid w:val="00423990"/>
    <w:rsid w:val="00425779"/>
    <w:rsid w:val="0042619B"/>
    <w:rsid w:val="00431CA0"/>
    <w:rsid w:val="00432843"/>
    <w:rsid w:val="004356A4"/>
    <w:rsid w:val="00436F55"/>
    <w:rsid w:val="00444E2A"/>
    <w:rsid w:val="00452010"/>
    <w:rsid w:val="004600C5"/>
    <w:rsid w:val="004601F3"/>
    <w:rsid w:val="00460385"/>
    <w:rsid w:val="00464F86"/>
    <w:rsid w:val="0046643F"/>
    <w:rsid w:val="004664EE"/>
    <w:rsid w:val="004763D1"/>
    <w:rsid w:val="0047761B"/>
    <w:rsid w:val="004818FF"/>
    <w:rsid w:val="004874D8"/>
    <w:rsid w:val="004904AA"/>
    <w:rsid w:val="004B0884"/>
    <w:rsid w:val="004B5036"/>
    <w:rsid w:val="004C0C45"/>
    <w:rsid w:val="004C1538"/>
    <w:rsid w:val="004C297C"/>
    <w:rsid w:val="004C69A3"/>
    <w:rsid w:val="004D2837"/>
    <w:rsid w:val="004D4CA5"/>
    <w:rsid w:val="004D62AC"/>
    <w:rsid w:val="004E336B"/>
    <w:rsid w:val="004E6C76"/>
    <w:rsid w:val="00501672"/>
    <w:rsid w:val="00501B62"/>
    <w:rsid w:val="00502BCE"/>
    <w:rsid w:val="00510AAD"/>
    <w:rsid w:val="005123CD"/>
    <w:rsid w:val="0051655E"/>
    <w:rsid w:val="005213D3"/>
    <w:rsid w:val="00521E2B"/>
    <w:rsid w:val="00527A87"/>
    <w:rsid w:val="00542D49"/>
    <w:rsid w:val="005437CB"/>
    <w:rsid w:val="005466B3"/>
    <w:rsid w:val="00550964"/>
    <w:rsid w:val="0055222D"/>
    <w:rsid w:val="00552787"/>
    <w:rsid w:val="00554FFE"/>
    <w:rsid w:val="00556D4D"/>
    <w:rsid w:val="00562C4E"/>
    <w:rsid w:val="0056458D"/>
    <w:rsid w:val="00567939"/>
    <w:rsid w:val="00573868"/>
    <w:rsid w:val="005751E1"/>
    <w:rsid w:val="00581DB5"/>
    <w:rsid w:val="0058248F"/>
    <w:rsid w:val="0059049D"/>
    <w:rsid w:val="005950DD"/>
    <w:rsid w:val="005A0EDB"/>
    <w:rsid w:val="005A4A3E"/>
    <w:rsid w:val="005A515C"/>
    <w:rsid w:val="005A5C61"/>
    <w:rsid w:val="005B010E"/>
    <w:rsid w:val="005B17C6"/>
    <w:rsid w:val="005C1085"/>
    <w:rsid w:val="005C278E"/>
    <w:rsid w:val="005C41B4"/>
    <w:rsid w:val="005C4BF2"/>
    <w:rsid w:val="005C5090"/>
    <w:rsid w:val="005D3F07"/>
    <w:rsid w:val="005D5A7C"/>
    <w:rsid w:val="005D7CD9"/>
    <w:rsid w:val="005E438A"/>
    <w:rsid w:val="005F0556"/>
    <w:rsid w:val="005F28CE"/>
    <w:rsid w:val="006022C6"/>
    <w:rsid w:val="00605F82"/>
    <w:rsid w:val="0060745D"/>
    <w:rsid w:val="00611699"/>
    <w:rsid w:val="00621BB3"/>
    <w:rsid w:val="00622AF3"/>
    <w:rsid w:val="00624F77"/>
    <w:rsid w:val="006317CF"/>
    <w:rsid w:val="00635555"/>
    <w:rsid w:val="006362D1"/>
    <w:rsid w:val="00643CA6"/>
    <w:rsid w:val="00652F33"/>
    <w:rsid w:val="00653F76"/>
    <w:rsid w:val="00655C5B"/>
    <w:rsid w:val="00656D16"/>
    <w:rsid w:val="006602B8"/>
    <w:rsid w:val="00661DDF"/>
    <w:rsid w:val="00666121"/>
    <w:rsid w:val="006663CE"/>
    <w:rsid w:val="006665D6"/>
    <w:rsid w:val="00686A5C"/>
    <w:rsid w:val="00691424"/>
    <w:rsid w:val="006A2881"/>
    <w:rsid w:val="006A3142"/>
    <w:rsid w:val="006A57ED"/>
    <w:rsid w:val="006B51D9"/>
    <w:rsid w:val="006B6817"/>
    <w:rsid w:val="006C10C8"/>
    <w:rsid w:val="006C12A7"/>
    <w:rsid w:val="006C151C"/>
    <w:rsid w:val="006C2B59"/>
    <w:rsid w:val="006C2C9A"/>
    <w:rsid w:val="006D2E25"/>
    <w:rsid w:val="006E069E"/>
    <w:rsid w:val="006E4998"/>
    <w:rsid w:val="006F391A"/>
    <w:rsid w:val="00706B1D"/>
    <w:rsid w:val="00712471"/>
    <w:rsid w:val="00714D40"/>
    <w:rsid w:val="0072204E"/>
    <w:rsid w:val="00722D1B"/>
    <w:rsid w:val="00723C0D"/>
    <w:rsid w:val="00726E34"/>
    <w:rsid w:val="007321AF"/>
    <w:rsid w:val="007372A0"/>
    <w:rsid w:val="00744026"/>
    <w:rsid w:val="00753603"/>
    <w:rsid w:val="00761BCE"/>
    <w:rsid w:val="007639B7"/>
    <w:rsid w:val="00763A18"/>
    <w:rsid w:val="007716F3"/>
    <w:rsid w:val="007765A0"/>
    <w:rsid w:val="0078365E"/>
    <w:rsid w:val="0078711E"/>
    <w:rsid w:val="007879E6"/>
    <w:rsid w:val="00790E83"/>
    <w:rsid w:val="00793B99"/>
    <w:rsid w:val="007C6457"/>
    <w:rsid w:val="007D096B"/>
    <w:rsid w:val="007D73BC"/>
    <w:rsid w:val="007E5B59"/>
    <w:rsid w:val="007F2B74"/>
    <w:rsid w:val="007F3CE7"/>
    <w:rsid w:val="007F6081"/>
    <w:rsid w:val="007F7636"/>
    <w:rsid w:val="00803978"/>
    <w:rsid w:val="008312BE"/>
    <w:rsid w:val="008365A1"/>
    <w:rsid w:val="00837F19"/>
    <w:rsid w:val="00841997"/>
    <w:rsid w:val="00842EE2"/>
    <w:rsid w:val="0084485C"/>
    <w:rsid w:val="00844B4C"/>
    <w:rsid w:val="00847523"/>
    <w:rsid w:val="00854AB9"/>
    <w:rsid w:val="008565A5"/>
    <w:rsid w:val="00861B40"/>
    <w:rsid w:val="00871F32"/>
    <w:rsid w:val="008725BC"/>
    <w:rsid w:val="00872CE3"/>
    <w:rsid w:val="00873E8F"/>
    <w:rsid w:val="00875489"/>
    <w:rsid w:val="008A7440"/>
    <w:rsid w:val="008B6DD4"/>
    <w:rsid w:val="008B6E04"/>
    <w:rsid w:val="008C11C7"/>
    <w:rsid w:val="008C2D02"/>
    <w:rsid w:val="008C64D8"/>
    <w:rsid w:val="008D2E2F"/>
    <w:rsid w:val="008D3AB1"/>
    <w:rsid w:val="008E11CD"/>
    <w:rsid w:val="008E5AC0"/>
    <w:rsid w:val="008E697A"/>
    <w:rsid w:val="009009F4"/>
    <w:rsid w:val="00904522"/>
    <w:rsid w:val="00906CC0"/>
    <w:rsid w:val="00915D5E"/>
    <w:rsid w:val="00920E40"/>
    <w:rsid w:val="009261B1"/>
    <w:rsid w:val="00932123"/>
    <w:rsid w:val="00936315"/>
    <w:rsid w:val="00937505"/>
    <w:rsid w:val="00943E64"/>
    <w:rsid w:val="00946391"/>
    <w:rsid w:val="009466A5"/>
    <w:rsid w:val="009505EE"/>
    <w:rsid w:val="009708C0"/>
    <w:rsid w:val="009717B5"/>
    <w:rsid w:val="009722CF"/>
    <w:rsid w:val="00981ACA"/>
    <w:rsid w:val="009829D3"/>
    <w:rsid w:val="00987B3C"/>
    <w:rsid w:val="00987DD6"/>
    <w:rsid w:val="00990D48"/>
    <w:rsid w:val="009A0640"/>
    <w:rsid w:val="009B0EA6"/>
    <w:rsid w:val="009C2F33"/>
    <w:rsid w:val="009C3ABF"/>
    <w:rsid w:val="009D2789"/>
    <w:rsid w:val="009D67E8"/>
    <w:rsid w:val="009D7526"/>
    <w:rsid w:val="009D7C71"/>
    <w:rsid w:val="009E1246"/>
    <w:rsid w:val="009E4359"/>
    <w:rsid w:val="009E6984"/>
    <w:rsid w:val="009E7188"/>
    <w:rsid w:val="009E7C8D"/>
    <w:rsid w:val="009F27A5"/>
    <w:rsid w:val="009F38C7"/>
    <w:rsid w:val="009F480C"/>
    <w:rsid w:val="009F66E3"/>
    <w:rsid w:val="009F68B6"/>
    <w:rsid w:val="00A02D1F"/>
    <w:rsid w:val="00A045A5"/>
    <w:rsid w:val="00A06B03"/>
    <w:rsid w:val="00A16236"/>
    <w:rsid w:val="00A16491"/>
    <w:rsid w:val="00A30F89"/>
    <w:rsid w:val="00A31DF2"/>
    <w:rsid w:val="00A41956"/>
    <w:rsid w:val="00A44AC7"/>
    <w:rsid w:val="00A608FA"/>
    <w:rsid w:val="00A61B6A"/>
    <w:rsid w:val="00A64A2D"/>
    <w:rsid w:val="00A66BF3"/>
    <w:rsid w:val="00A74294"/>
    <w:rsid w:val="00A74EBA"/>
    <w:rsid w:val="00A84426"/>
    <w:rsid w:val="00A86076"/>
    <w:rsid w:val="00A87D99"/>
    <w:rsid w:val="00A9237C"/>
    <w:rsid w:val="00A94258"/>
    <w:rsid w:val="00AA2E58"/>
    <w:rsid w:val="00AA6062"/>
    <w:rsid w:val="00AA780C"/>
    <w:rsid w:val="00AB6707"/>
    <w:rsid w:val="00AD0CD1"/>
    <w:rsid w:val="00AE0AEC"/>
    <w:rsid w:val="00AE2275"/>
    <w:rsid w:val="00AF421B"/>
    <w:rsid w:val="00AF590C"/>
    <w:rsid w:val="00B01A50"/>
    <w:rsid w:val="00B05C5E"/>
    <w:rsid w:val="00B05D54"/>
    <w:rsid w:val="00B131D7"/>
    <w:rsid w:val="00B20D83"/>
    <w:rsid w:val="00B24629"/>
    <w:rsid w:val="00B349CD"/>
    <w:rsid w:val="00B35816"/>
    <w:rsid w:val="00B46619"/>
    <w:rsid w:val="00B478C1"/>
    <w:rsid w:val="00B47958"/>
    <w:rsid w:val="00B568B4"/>
    <w:rsid w:val="00B6454A"/>
    <w:rsid w:val="00B65596"/>
    <w:rsid w:val="00B65865"/>
    <w:rsid w:val="00B7524F"/>
    <w:rsid w:val="00B762B2"/>
    <w:rsid w:val="00B82F7E"/>
    <w:rsid w:val="00B840F9"/>
    <w:rsid w:val="00B874EE"/>
    <w:rsid w:val="00B911DE"/>
    <w:rsid w:val="00B93E1F"/>
    <w:rsid w:val="00B94B62"/>
    <w:rsid w:val="00BA5A4F"/>
    <w:rsid w:val="00BB2BB9"/>
    <w:rsid w:val="00BB54CA"/>
    <w:rsid w:val="00BB577E"/>
    <w:rsid w:val="00BD0515"/>
    <w:rsid w:val="00BD3198"/>
    <w:rsid w:val="00BD6646"/>
    <w:rsid w:val="00BD70F0"/>
    <w:rsid w:val="00BE1DDD"/>
    <w:rsid w:val="00BE5D29"/>
    <w:rsid w:val="00BF3A15"/>
    <w:rsid w:val="00BF411D"/>
    <w:rsid w:val="00C0532F"/>
    <w:rsid w:val="00C079CC"/>
    <w:rsid w:val="00C11AC5"/>
    <w:rsid w:val="00C21C0D"/>
    <w:rsid w:val="00C231E1"/>
    <w:rsid w:val="00C340BA"/>
    <w:rsid w:val="00C3491D"/>
    <w:rsid w:val="00C46C3D"/>
    <w:rsid w:val="00C52A8C"/>
    <w:rsid w:val="00C6640B"/>
    <w:rsid w:val="00C71D6B"/>
    <w:rsid w:val="00C72596"/>
    <w:rsid w:val="00C75468"/>
    <w:rsid w:val="00C81713"/>
    <w:rsid w:val="00C85A07"/>
    <w:rsid w:val="00C9459C"/>
    <w:rsid w:val="00C959CA"/>
    <w:rsid w:val="00CA28C6"/>
    <w:rsid w:val="00CA2FE8"/>
    <w:rsid w:val="00CB0029"/>
    <w:rsid w:val="00CB386A"/>
    <w:rsid w:val="00CB46A7"/>
    <w:rsid w:val="00CC2515"/>
    <w:rsid w:val="00CC41D7"/>
    <w:rsid w:val="00CC6A6B"/>
    <w:rsid w:val="00CC73DB"/>
    <w:rsid w:val="00CD09C8"/>
    <w:rsid w:val="00CD44F2"/>
    <w:rsid w:val="00CD53BA"/>
    <w:rsid w:val="00CF31A9"/>
    <w:rsid w:val="00CF757F"/>
    <w:rsid w:val="00CF75FF"/>
    <w:rsid w:val="00D009F6"/>
    <w:rsid w:val="00D04102"/>
    <w:rsid w:val="00D05286"/>
    <w:rsid w:val="00D16863"/>
    <w:rsid w:val="00D210B5"/>
    <w:rsid w:val="00D32FC1"/>
    <w:rsid w:val="00D33D61"/>
    <w:rsid w:val="00D36D88"/>
    <w:rsid w:val="00D45776"/>
    <w:rsid w:val="00D6191C"/>
    <w:rsid w:val="00D65456"/>
    <w:rsid w:val="00D65856"/>
    <w:rsid w:val="00D67B9F"/>
    <w:rsid w:val="00D740F5"/>
    <w:rsid w:val="00D75B4F"/>
    <w:rsid w:val="00D81ED0"/>
    <w:rsid w:val="00D827FE"/>
    <w:rsid w:val="00D82C20"/>
    <w:rsid w:val="00D90913"/>
    <w:rsid w:val="00D9263F"/>
    <w:rsid w:val="00D935F2"/>
    <w:rsid w:val="00D93DEA"/>
    <w:rsid w:val="00D965AC"/>
    <w:rsid w:val="00DA7742"/>
    <w:rsid w:val="00DB2582"/>
    <w:rsid w:val="00DB2BC7"/>
    <w:rsid w:val="00DB2CD5"/>
    <w:rsid w:val="00DC5B61"/>
    <w:rsid w:val="00DD0780"/>
    <w:rsid w:val="00DD31E6"/>
    <w:rsid w:val="00DD3B99"/>
    <w:rsid w:val="00DE28EE"/>
    <w:rsid w:val="00DF304E"/>
    <w:rsid w:val="00DF5BFC"/>
    <w:rsid w:val="00E026FC"/>
    <w:rsid w:val="00E05392"/>
    <w:rsid w:val="00E06D04"/>
    <w:rsid w:val="00E10E68"/>
    <w:rsid w:val="00E12BEC"/>
    <w:rsid w:val="00E170CD"/>
    <w:rsid w:val="00E177A9"/>
    <w:rsid w:val="00E22DD0"/>
    <w:rsid w:val="00E24E89"/>
    <w:rsid w:val="00E273CB"/>
    <w:rsid w:val="00E326C4"/>
    <w:rsid w:val="00E33400"/>
    <w:rsid w:val="00E36BEA"/>
    <w:rsid w:val="00E37194"/>
    <w:rsid w:val="00E446F9"/>
    <w:rsid w:val="00E50459"/>
    <w:rsid w:val="00E53EE3"/>
    <w:rsid w:val="00E6719E"/>
    <w:rsid w:val="00E71612"/>
    <w:rsid w:val="00E75D10"/>
    <w:rsid w:val="00E93852"/>
    <w:rsid w:val="00EA5F17"/>
    <w:rsid w:val="00EC2804"/>
    <w:rsid w:val="00EE0DE8"/>
    <w:rsid w:val="00EE1839"/>
    <w:rsid w:val="00EE5330"/>
    <w:rsid w:val="00EF2155"/>
    <w:rsid w:val="00EF4751"/>
    <w:rsid w:val="00EF5869"/>
    <w:rsid w:val="00F041E0"/>
    <w:rsid w:val="00F1203F"/>
    <w:rsid w:val="00F12843"/>
    <w:rsid w:val="00F14C8D"/>
    <w:rsid w:val="00F20A6D"/>
    <w:rsid w:val="00F21C6D"/>
    <w:rsid w:val="00F22778"/>
    <w:rsid w:val="00F24895"/>
    <w:rsid w:val="00F30D93"/>
    <w:rsid w:val="00F30F18"/>
    <w:rsid w:val="00F310BA"/>
    <w:rsid w:val="00F51EF8"/>
    <w:rsid w:val="00F52E21"/>
    <w:rsid w:val="00F61536"/>
    <w:rsid w:val="00F628B0"/>
    <w:rsid w:val="00F71126"/>
    <w:rsid w:val="00F755D2"/>
    <w:rsid w:val="00F76A95"/>
    <w:rsid w:val="00F80210"/>
    <w:rsid w:val="00F807C4"/>
    <w:rsid w:val="00F917D8"/>
    <w:rsid w:val="00F92BA4"/>
    <w:rsid w:val="00F962FB"/>
    <w:rsid w:val="00FA60E7"/>
    <w:rsid w:val="00FB28B1"/>
    <w:rsid w:val="00FB2C51"/>
    <w:rsid w:val="00FB485D"/>
    <w:rsid w:val="00FC05E8"/>
    <w:rsid w:val="00FC0E96"/>
    <w:rsid w:val="00FC5894"/>
    <w:rsid w:val="00FC7897"/>
    <w:rsid w:val="00FD2560"/>
    <w:rsid w:val="00FD3309"/>
    <w:rsid w:val="00FD4A11"/>
    <w:rsid w:val="00FF07EE"/>
    <w:rsid w:val="00FF4331"/>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46AC77"/>
  <w15:docId w15:val="{2B8A0ECC-7DA1-43C7-ACB4-4A9534C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31"/>
    <w:pPr>
      <w:spacing w:after="200" w:line="276" w:lineRule="auto"/>
    </w:pPr>
    <w:rPr>
      <w:sz w:val="22"/>
      <w:szCs w:val="22"/>
    </w:rPr>
  </w:style>
  <w:style w:type="paragraph" w:styleId="Heading1">
    <w:name w:val="heading 1"/>
    <w:basedOn w:val="Normal"/>
    <w:next w:val="Normal"/>
    <w:link w:val="Heading1Char"/>
    <w:uiPriority w:val="9"/>
    <w:qFormat/>
    <w:rsid w:val="001507CC"/>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
    <w:unhideWhenUsed/>
    <w:qFormat/>
    <w:rsid w:val="005A4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372A0"/>
    <w:pPr>
      <w:keepNext/>
      <w:spacing w:after="0" w:line="240" w:lineRule="auto"/>
      <w:outlineLvl w:val="8"/>
    </w:pPr>
    <w:rPr>
      <w:rFonts w:ascii="Times New Roman" w:hAnsi="Times New Roman"/>
      <w:b/>
      <w:bCs/>
      <w:noProof/>
      <w:spacing w:val="60"/>
      <w:sz w:val="24"/>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C0"/>
    <w:pPr>
      <w:ind w:left="720"/>
      <w:contextualSpacing/>
    </w:pPr>
  </w:style>
  <w:style w:type="paragraph" w:styleId="Footer">
    <w:name w:val="footer"/>
    <w:basedOn w:val="Normal"/>
    <w:link w:val="FooterChar"/>
    <w:uiPriority w:val="99"/>
    <w:semiHidden/>
    <w:rsid w:val="00315B3C"/>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rsid w:val="00315B3C"/>
    <w:rPr>
      <w:rFonts w:ascii="Calibri" w:eastAsia="Calibri" w:hAnsi="Calibri" w:cs="Times New Roman"/>
    </w:rPr>
  </w:style>
  <w:style w:type="paragraph" w:styleId="Header">
    <w:name w:val="header"/>
    <w:basedOn w:val="Normal"/>
    <w:link w:val="HeaderChar"/>
    <w:uiPriority w:val="99"/>
    <w:semiHidden/>
    <w:unhideWhenUsed/>
    <w:rsid w:val="00783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65E"/>
  </w:style>
  <w:style w:type="character" w:styleId="Hyperlink">
    <w:name w:val="Hyperlink"/>
    <w:uiPriority w:val="99"/>
    <w:rsid w:val="0078365E"/>
    <w:rPr>
      <w:rFonts w:cs="Times New Roman"/>
      <w:color w:val="0000FF"/>
      <w:u w:val="single"/>
    </w:rPr>
  </w:style>
  <w:style w:type="paragraph" w:styleId="BalloonText">
    <w:name w:val="Balloon Text"/>
    <w:basedOn w:val="Normal"/>
    <w:link w:val="BalloonTextChar"/>
    <w:uiPriority w:val="99"/>
    <w:semiHidden/>
    <w:unhideWhenUsed/>
    <w:rsid w:val="00871F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1F32"/>
    <w:rPr>
      <w:rFonts w:ascii="Tahoma" w:hAnsi="Tahoma" w:cs="Tahoma"/>
      <w:sz w:val="16"/>
      <w:szCs w:val="16"/>
    </w:rPr>
  </w:style>
  <w:style w:type="paragraph" w:styleId="BodyText">
    <w:name w:val="Body Text"/>
    <w:basedOn w:val="Normal"/>
    <w:link w:val="BodyTextChar"/>
    <w:semiHidden/>
    <w:unhideWhenUsed/>
    <w:rsid w:val="007372A0"/>
    <w:pPr>
      <w:spacing w:after="0" w:line="240" w:lineRule="auto"/>
      <w:jc w:val="both"/>
    </w:pPr>
    <w:rPr>
      <w:rFonts w:ascii="MKDTIMES" w:hAnsi="MKDTIMES"/>
      <w:sz w:val="24"/>
      <w:szCs w:val="24"/>
    </w:rPr>
  </w:style>
  <w:style w:type="character" w:customStyle="1" w:styleId="BodyTextChar">
    <w:name w:val="Body Text Char"/>
    <w:link w:val="BodyText"/>
    <w:semiHidden/>
    <w:rsid w:val="007372A0"/>
    <w:rPr>
      <w:rFonts w:ascii="MKDTIMES" w:eastAsia="Times New Roman" w:hAnsi="MKDTIMES" w:cs="Times New Roman"/>
      <w:sz w:val="24"/>
      <w:szCs w:val="24"/>
    </w:rPr>
  </w:style>
  <w:style w:type="character" w:customStyle="1" w:styleId="Heading9Char">
    <w:name w:val="Heading 9 Char"/>
    <w:link w:val="Heading9"/>
    <w:semiHidden/>
    <w:rsid w:val="007372A0"/>
    <w:rPr>
      <w:rFonts w:ascii="Times New Roman" w:eastAsia="Times New Roman" w:hAnsi="Times New Roman" w:cs="Times New Roman"/>
      <w:b/>
      <w:bCs/>
      <w:noProof/>
      <w:spacing w:val="60"/>
      <w:sz w:val="24"/>
      <w:szCs w:val="20"/>
      <w:lang w:val="mk-MK"/>
    </w:rPr>
  </w:style>
  <w:style w:type="paragraph" w:styleId="NoSpacing">
    <w:name w:val="No Spacing"/>
    <w:uiPriority w:val="1"/>
    <w:qFormat/>
    <w:rsid w:val="001507CC"/>
    <w:rPr>
      <w:sz w:val="22"/>
      <w:szCs w:val="22"/>
    </w:rPr>
  </w:style>
  <w:style w:type="character" w:customStyle="1" w:styleId="Heading1Char">
    <w:name w:val="Heading 1 Char"/>
    <w:link w:val="Heading1"/>
    <w:uiPriority w:val="9"/>
    <w:rsid w:val="001507CC"/>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rsid w:val="005A4A3E"/>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4140">
      <w:bodyDiv w:val="1"/>
      <w:marLeft w:val="0"/>
      <w:marRight w:val="0"/>
      <w:marTop w:val="0"/>
      <w:marBottom w:val="0"/>
      <w:divBdr>
        <w:top w:val="none" w:sz="0" w:space="0" w:color="auto"/>
        <w:left w:val="none" w:sz="0" w:space="0" w:color="auto"/>
        <w:bottom w:val="none" w:sz="0" w:space="0" w:color="auto"/>
        <w:right w:val="none" w:sz="0" w:space="0" w:color="auto"/>
      </w:divBdr>
    </w:div>
    <w:div w:id="1514108309">
      <w:bodyDiv w:val="1"/>
      <w:marLeft w:val="0"/>
      <w:marRight w:val="0"/>
      <w:marTop w:val="0"/>
      <w:marBottom w:val="0"/>
      <w:divBdr>
        <w:top w:val="none" w:sz="0" w:space="0" w:color="auto"/>
        <w:left w:val="none" w:sz="0" w:space="0" w:color="auto"/>
        <w:bottom w:val="none" w:sz="0" w:space="0" w:color="auto"/>
        <w:right w:val="none" w:sz="0" w:space="0" w:color="auto"/>
      </w:divBdr>
    </w:div>
    <w:div w:id="1955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B64B-25C6-40DB-BBF9-6ACB2666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Links>
    <vt:vector size="6" baseType="variant">
      <vt:variant>
        <vt:i4>1572973</vt:i4>
      </vt:variant>
      <vt:variant>
        <vt:i4>0</vt:i4>
      </vt:variant>
      <vt:variant>
        <vt:i4>0</vt:i4>
      </vt:variant>
      <vt:variant>
        <vt:i4>5</vt:i4>
      </vt:variant>
      <vt:variant>
        <vt:lpwstr>mailto:contact@kiselavoda.gov.mk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 Zajkoski</dc:creator>
  <cp:lastModifiedBy>Dame Dimeski</cp:lastModifiedBy>
  <cp:revision>17</cp:revision>
  <cp:lastPrinted>2022-08-26T09:10:00Z</cp:lastPrinted>
  <dcterms:created xsi:type="dcterms:W3CDTF">2021-11-12T11:03:00Z</dcterms:created>
  <dcterms:modified xsi:type="dcterms:W3CDTF">2022-08-29T11:27:00Z</dcterms:modified>
</cp:coreProperties>
</file>