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451" w14:textId="77777777" w:rsidR="008377BD" w:rsidRDefault="008377BD" w:rsidP="008377BD">
      <w:pPr>
        <w:spacing w:after="0" w:line="240" w:lineRule="auto"/>
        <w:jc w:val="both"/>
      </w:pPr>
      <w:r>
        <w:t xml:space="preserve">Градоначалник на општина Прилеп согласно член 99 став 1, член 107 став 13 и член 122 став 4 </w:t>
      </w:r>
      <w:r w:rsidRPr="00CF2559">
        <w:t>од Законот за животна средина („Службен весник на Р.М.“ бр.53/05, 81/05, 24/07, 159/08, 83/09, 48/10, 124/10, 51/11, 123/12, 93/13, 42/14, 44/15, 129/15, 192/15, 39/16 и 99/18)</w:t>
      </w:r>
      <w:r>
        <w:t>, ја издава следната:</w:t>
      </w:r>
    </w:p>
    <w:p w14:paraId="4CFB7E39" w14:textId="77777777" w:rsidR="008377BD" w:rsidRPr="008377BD" w:rsidRDefault="008377BD" w:rsidP="008377BD">
      <w:pPr>
        <w:spacing w:after="0" w:line="240" w:lineRule="auto"/>
        <w:jc w:val="both"/>
      </w:pPr>
    </w:p>
    <w:p w14:paraId="672621DA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CED9D89" w14:textId="32000C4B" w:rsidR="00EA69DC" w:rsidRPr="00CF2559" w:rsidRDefault="00751E54" w:rsidP="008377BD">
      <w:pPr>
        <w:spacing w:after="0" w:line="240" w:lineRule="auto"/>
        <w:jc w:val="center"/>
        <w:rPr>
          <w:b/>
        </w:rPr>
      </w:pPr>
      <w:r>
        <w:rPr>
          <w:b/>
        </w:rPr>
        <w:t>н</w:t>
      </w:r>
      <w:r w:rsidR="00EA69DC" w:rsidRPr="00CF2559">
        <w:rPr>
          <w:b/>
        </w:rPr>
        <w:t>а</w:t>
      </w:r>
      <w:r w:rsidR="008377BD">
        <w:rPr>
          <w:b/>
        </w:rPr>
        <w:t xml:space="preserve"> нацрт</w:t>
      </w:r>
      <w:r w:rsidR="00EA69DC" w:rsidRPr="00CF2559">
        <w:rPr>
          <w:b/>
        </w:rPr>
        <w:t xml:space="preserve"> Б – интегрирана еколошка дозвола</w:t>
      </w:r>
    </w:p>
    <w:p w14:paraId="02C1557C" w14:textId="77777777" w:rsidR="002C1030" w:rsidRPr="00CF2559" w:rsidRDefault="002C1030" w:rsidP="002C1030">
      <w:pPr>
        <w:spacing w:after="0" w:line="240" w:lineRule="auto"/>
      </w:pPr>
    </w:p>
    <w:p w14:paraId="4DF918D0" w14:textId="7EF63CC8"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763239">
        <w:rPr>
          <w:b/>
        </w:rPr>
        <w:t>10-</w:t>
      </w:r>
      <w:r w:rsidR="006B7215">
        <w:rPr>
          <w:b/>
        </w:rPr>
        <w:t>1016</w:t>
      </w:r>
      <w:r w:rsidRPr="008377BD">
        <w:rPr>
          <w:b/>
        </w:rPr>
        <w:t xml:space="preserve">/1 од </w:t>
      </w:r>
      <w:r w:rsidR="006B7215">
        <w:rPr>
          <w:b/>
        </w:rPr>
        <w:t>0</w:t>
      </w:r>
      <w:r w:rsidR="00763239">
        <w:rPr>
          <w:b/>
        </w:rPr>
        <w:t>7</w:t>
      </w:r>
      <w:r w:rsidR="002C1030" w:rsidRPr="008377BD">
        <w:rPr>
          <w:b/>
        </w:rPr>
        <w:t>.</w:t>
      </w:r>
      <w:r w:rsidR="006B7215">
        <w:rPr>
          <w:b/>
        </w:rPr>
        <w:t>11</w:t>
      </w:r>
      <w:r w:rsidRPr="008377BD">
        <w:rPr>
          <w:b/>
        </w:rPr>
        <w:t>.201</w:t>
      </w:r>
      <w:r w:rsidR="006B7215">
        <w:rPr>
          <w:b/>
        </w:rPr>
        <w:t>8</w:t>
      </w:r>
      <w:r w:rsidRPr="00CF2559">
        <w:t xml:space="preserve"> година. </w:t>
      </w:r>
    </w:p>
    <w:p w14:paraId="6839C831" w14:textId="77777777" w:rsidR="00EA69DC" w:rsidRPr="00CF2559" w:rsidRDefault="00EA69DC"/>
    <w:p w14:paraId="0BC1EE79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3DE520C5" w14:textId="77777777" w:rsidR="00E118F8" w:rsidRPr="004C578B" w:rsidRDefault="00E118F8" w:rsidP="00E118F8">
      <w:pPr>
        <w:spacing w:after="0" w:line="240" w:lineRule="auto"/>
      </w:pPr>
      <w:r w:rsidRPr="004C578B">
        <w:rPr>
          <w:rFonts w:cs="Calibri"/>
          <w:sz w:val="24"/>
          <w:szCs w:val="24"/>
        </w:rPr>
        <w:t xml:space="preserve">ДППУ </w:t>
      </w:r>
      <w:r>
        <w:rPr>
          <w:rFonts w:cs="Calibri"/>
          <w:sz w:val="24"/>
          <w:szCs w:val="24"/>
        </w:rPr>
        <w:t>„</w:t>
      </w:r>
      <w:r w:rsidRPr="004C578B">
        <w:rPr>
          <w:rFonts w:cs="Calibri"/>
          <w:sz w:val="24"/>
          <w:szCs w:val="24"/>
        </w:rPr>
        <w:t>Лазароски УНИМАРБЛЕ</w:t>
      </w:r>
      <w:r>
        <w:rPr>
          <w:rFonts w:cs="Calibri"/>
          <w:sz w:val="24"/>
          <w:szCs w:val="24"/>
        </w:rPr>
        <w:t>“</w:t>
      </w:r>
      <w:r w:rsidRPr="004C578B">
        <w:rPr>
          <w:rFonts w:cs="Calibri"/>
          <w:sz w:val="24"/>
          <w:szCs w:val="24"/>
        </w:rPr>
        <w:t xml:space="preserve"> увоз-извоз ДОО Прилеп</w:t>
      </w:r>
    </w:p>
    <w:p w14:paraId="2A09B42D" w14:textId="6668BBB5" w:rsidR="00F71C01" w:rsidRPr="00CF2559" w:rsidRDefault="00E118F8" w:rsidP="00E118F8">
      <w:pPr>
        <w:spacing w:line="240" w:lineRule="auto"/>
      </w:pPr>
      <w:r w:rsidRPr="00CF2559">
        <w:t xml:space="preserve">Адреса на локацијата:  </w:t>
      </w:r>
      <w:r w:rsidRPr="005171A0">
        <w:rPr>
          <w:rFonts w:eastAsia="Times New Roman" w:cs="Calibri"/>
          <w:sz w:val="24"/>
          <w:szCs w:val="24"/>
        </w:rPr>
        <w:t>ул.“Ладо Лапецот“бр.15/б Прилеп</w:t>
      </w:r>
    </w:p>
    <w:p w14:paraId="5151DA2B" w14:textId="2983D40E" w:rsidR="00F71C01" w:rsidRDefault="000D0A03" w:rsidP="00F71C01">
      <w:pPr>
        <w:spacing w:after="0" w:line="240" w:lineRule="auto"/>
        <w:rPr>
          <w:b/>
        </w:rPr>
      </w:pPr>
      <w:r>
        <w:rPr>
          <w:b/>
        </w:rPr>
        <w:t>Локација</w:t>
      </w:r>
      <w:r w:rsidR="00F71C01">
        <w:rPr>
          <w:b/>
        </w:rPr>
        <w:t>:</w:t>
      </w:r>
    </w:p>
    <w:p w14:paraId="4C2B89D3" w14:textId="36551205" w:rsidR="00EA69DC" w:rsidRPr="00CF2559" w:rsidRDefault="00F71C01" w:rsidP="00F71C01">
      <w:pPr>
        <w:spacing w:line="240" w:lineRule="auto"/>
        <w:jc w:val="both"/>
      </w:pPr>
      <w:r>
        <w:t>Л</w:t>
      </w:r>
      <w:r w:rsidR="00EA69DC" w:rsidRPr="00F71C01">
        <w:t>окацијата</w:t>
      </w:r>
      <w:r>
        <w:t xml:space="preserve"> на инс</w:t>
      </w:r>
      <w:r w:rsidR="00763239">
        <w:t>т</w:t>
      </w:r>
      <w:r>
        <w:t>алацијата се наоѓа на локалитет „</w:t>
      </w:r>
      <w:r w:rsidR="00E118F8">
        <w:t>Беловодица</w:t>
      </w:r>
      <w:r>
        <w:t>“ с.</w:t>
      </w:r>
      <w:r w:rsidR="00E118F8">
        <w:t>Беловодица</w:t>
      </w:r>
      <w:r>
        <w:t>, општина Прилеп</w:t>
      </w:r>
    </w:p>
    <w:p w14:paraId="3D533433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3C066C7B" w14:textId="77777777" w:rsidR="00EA69DC" w:rsidRPr="00CF2559" w:rsidRDefault="00EA69DC" w:rsidP="002C1030">
      <w:pPr>
        <w:spacing w:after="0" w:line="240" w:lineRule="auto"/>
        <w:jc w:val="both"/>
      </w:pPr>
      <w:r w:rsidRPr="00CF2559">
        <w:t>Прилог 2. Точка 3. Индустрија на минерали, 3.</w:t>
      </w:r>
      <w:r w:rsidR="002C1030" w:rsidRPr="00CF2559">
        <w:t>2</w:t>
      </w:r>
      <w:r w:rsidRPr="00CF2559">
        <w:t xml:space="preserve"> </w:t>
      </w:r>
      <w:r w:rsidR="002C1030" w:rsidRPr="00CF2559">
        <w:t>Инсталации за ископ, дрбење, мелење, сеење и загревање на минерални суровини.</w:t>
      </w:r>
    </w:p>
    <w:p w14:paraId="5D7C905C" w14:textId="77777777" w:rsidR="00EA69DC" w:rsidRPr="00CF2559" w:rsidRDefault="00EA69DC" w:rsidP="00EA69DC">
      <w:pPr>
        <w:spacing w:after="0" w:line="240" w:lineRule="auto"/>
      </w:pPr>
    </w:p>
    <w:p w14:paraId="0EBB05EC" w14:textId="77777777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EA69DC" w:rsidRPr="00CF2559">
        <w:t>Б – интегрирана</w:t>
      </w:r>
      <w:r>
        <w:t>та</w:t>
      </w:r>
      <w:r w:rsidR="00EA69DC" w:rsidRPr="00CF2559">
        <w:t xml:space="preserve"> еколошка дозвола во печатена форма, ќе биде достапно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7DEE2CF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CB00240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7535667" w14:textId="77777777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14:paraId="2326585B" w14:textId="77777777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14:paraId="1118519C" w14:textId="77777777" w:rsidR="00EA69DC" w:rsidRPr="00CF2559" w:rsidRDefault="00EA69DC" w:rsidP="00EA69DC">
      <w:pPr>
        <w:spacing w:after="0" w:line="240" w:lineRule="auto"/>
      </w:pPr>
    </w:p>
    <w:p w14:paraId="6CFF8A23" w14:textId="77777777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Pr="00CF2559">
        <w:t xml:space="preserve">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4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226350F6" w14:textId="77777777" w:rsidR="002C1030" w:rsidRPr="00CF2559" w:rsidRDefault="002C1030" w:rsidP="002C1030">
      <w:pPr>
        <w:spacing w:after="0" w:line="240" w:lineRule="auto"/>
        <w:jc w:val="both"/>
      </w:pPr>
    </w:p>
    <w:p w14:paraId="5725A4BD" w14:textId="77777777" w:rsidR="002C1030" w:rsidRPr="00CF2559" w:rsidRDefault="002C1030" w:rsidP="002C1030">
      <w:pPr>
        <w:spacing w:after="0" w:line="240" w:lineRule="auto"/>
        <w:jc w:val="both"/>
      </w:pPr>
    </w:p>
    <w:p w14:paraId="5A2DC96A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994D0C9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4D1A6A5D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C"/>
    <w:rsid w:val="00066FF8"/>
    <w:rsid w:val="00093354"/>
    <w:rsid w:val="000D0A03"/>
    <w:rsid w:val="002C1030"/>
    <w:rsid w:val="002C1EBC"/>
    <w:rsid w:val="00456989"/>
    <w:rsid w:val="006666C9"/>
    <w:rsid w:val="006B7215"/>
    <w:rsid w:val="006D2DFA"/>
    <w:rsid w:val="00751E54"/>
    <w:rsid w:val="00763239"/>
    <w:rsid w:val="008377BD"/>
    <w:rsid w:val="00897560"/>
    <w:rsid w:val="008C20EE"/>
    <w:rsid w:val="00B83455"/>
    <w:rsid w:val="00BA3513"/>
    <w:rsid w:val="00CF2559"/>
    <w:rsid w:val="00CF5E9D"/>
    <w:rsid w:val="00E118F8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41D"/>
  <w15:docId w15:val="{736101A5-BA4E-41D8-928C-F21F4156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5</cp:revision>
  <dcterms:created xsi:type="dcterms:W3CDTF">2022-06-24T05:41:00Z</dcterms:created>
  <dcterms:modified xsi:type="dcterms:W3CDTF">2022-06-24T05:43:00Z</dcterms:modified>
</cp:coreProperties>
</file>